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9E91A" w14:textId="77777777" w:rsidR="00A16B0E" w:rsidRDefault="00A16B0E">
      <w:pPr>
        <w:bidi/>
        <w:spacing w:after="80"/>
      </w:pPr>
    </w:p>
    <w:p w14:paraId="1DC05CCB" w14:textId="77777777" w:rsidR="00A16B0E" w:rsidRDefault="00A16B0E">
      <w:pPr>
        <w:bidi/>
        <w:spacing w:after="80"/>
      </w:pPr>
    </w:p>
    <w:p w14:paraId="77B4A31F" w14:textId="77777777" w:rsidR="00A16B0E" w:rsidRDefault="00A16B0E">
      <w:pPr>
        <w:bidi/>
        <w:spacing w:after="80"/>
      </w:pPr>
    </w:p>
    <w:p w14:paraId="67E2D21F" w14:textId="77777777" w:rsidR="00A16B0E" w:rsidRDefault="000104C2">
      <w:pPr>
        <w:bidi/>
        <w:jc w:val="center"/>
      </w:pPr>
      <w:r>
        <w:rPr>
          <w:b/>
          <w:bCs/>
          <w:color w:val="052976"/>
          <w:sz w:val="48"/>
          <w:szCs w:val="48"/>
          <w:rtl/>
        </w:rPr>
        <w:t>برنامج تأهيل مهندسي الإشراف والتنفيذ</w:t>
      </w:r>
    </w:p>
    <w:p w14:paraId="03A3E4D4" w14:textId="77777777" w:rsidR="00A16B0E" w:rsidRDefault="000104C2">
      <w:pPr>
        <w:bidi/>
        <w:spacing w:after="480"/>
        <w:jc w:val="center"/>
      </w:pPr>
      <w:r>
        <w:rPr>
          <w:b/>
          <w:bCs/>
          <w:color w:val="2633FF"/>
          <w:sz w:val="30"/>
          <w:szCs w:val="30"/>
          <w:rtl/>
        </w:rPr>
        <w:t>المنهج التدريبي ودليل المدرب</w:t>
      </w:r>
    </w:p>
    <w:tbl>
      <w:tblPr>
        <w:tblStyle w:val="TableGrid"/>
        <w:bidiVisual/>
        <w:tblW w:w="0" w:type="auto"/>
        <w:jc w:val="center"/>
        <w:tblLayout w:type="fixed"/>
        <w:tblLook w:val="04A0" w:firstRow="1" w:lastRow="0" w:firstColumn="1" w:lastColumn="0" w:noHBand="0" w:noVBand="1"/>
      </w:tblPr>
      <w:tblGrid>
        <w:gridCol w:w="2835"/>
        <w:gridCol w:w="5102"/>
      </w:tblGrid>
      <w:tr w:rsidR="00A16B0E" w14:paraId="1A366422" w14:textId="77777777">
        <w:trPr>
          <w:cantSplit/>
          <w:jc w:val="center"/>
        </w:trPr>
        <w:tc>
          <w:tcPr>
            <w:tcW w:w="2835" w:type="dxa"/>
            <w:shd w:val="clear" w:color="auto" w:fill="EEF1FA"/>
          </w:tcPr>
          <w:p w14:paraId="418E4C44" w14:textId="77777777" w:rsidR="00A16B0E" w:rsidRDefault="000104C2">
            <w:pPr>
              <w:bidi/>
            </w:pPr>
            <w:r>
              <w:rPr>
                <w:b/>
                <w:sz w:val="21"/>
                <w:szCs w:val="21"/>
                <w:rtl/>
              </w:rPr>
              <w:t>الجهة المنفذة</w:t>
            </w:r>
          </w:p>
        </w:tc>
        <w:tc>
          <w:tcPr>
            <w:tcW w:w="5102" w:type="dxa"/>
          </w:tcPr>
          <w:p w14:paraId="0B10AFD6" w14:textId="77777777" w:rsidR="00A16B0E" w:rsidRDefault="000104C2">
            <w:pPr>
              <w:bidi/>
            </w:pPr>
            <w:r>
              <w:rPr>
                <w:sz w:val="21"/>
                <w:szCs w:val="21"/>
                <w:rtl/>
              </w:rPr>
              <w:t>المبدعون العرب للاستشارات الهندسية (ACE)</w:t>
            </w:r>
          </w:p>
        </w:tc>
      </w:tr>
      <w:tr w:rsidR="00A16B0E" w14:paraId="30B684EF" w14:textId="77777777">
        <w:trPr>
          <w:cantSplit/>
          <w:jc w:val="center"/>
        </w:trPr>
        <w:tc>
          <w:tcPr>
            <w:tcW w:w="2835" w:type="dxa"/>
            <w:shd w:val="clear" w:color="auto" w:fill="EEF1FA"/>
          </w:tcPr>
          <w:p w14:paraId="33AC3974" w14:textId="77777777" w:rsidR="00A16B0E" w:rsidRDefault="000104C2">
            <w:pPr>
              <w:bidi/>
            </w:pPr>
            <w:r>
              <w:rPr>
                <w:b/>
                <w:sz w:val="21"/>
                <w:szCs w:val="21"/>
                <w:rtl/>
              </w:rPr>
              <w:t>الفئة المستهدفة</w:t>
            </w:r>
          </w:p>
        </w:tc>
        <w:tc>
          <w:tcPr>
            <w:tcW w:w="5102" w:type="dxa"/>
          </w:tcPr>
          <w:p w14:paraId="7124ED75" w14:textId="77777777" w:rsidR="00A16B0E" w:rsidRDefault="000104C2">
            <w:pPr>
              <w:bidi/>
            </w:pPr>
            <w:r>
              <w:rPr>
                <w:sz w:val="21"/>
                <w:szCs w:val="21"/>
                <w:rtl/>
              </w:rPr>
              <w:t>مهندسو الإشراف والتنفيذ حديثو الخبرة حتى 5 سنوات</w:t>
            </w:r>
          </w:p>
        </w:tc>
      </w:tr>
      <w:tr w:rsidR="00A16B0E" w14:paraId="3810E82A" w14:textId="77777777">
        <w:trPr>
          <w:cantSplit/>
          <w:jc w:val="center"/>
        </w:trPr>
        <w:tc>
          <w:tcPr>
            <w:tcW w:w="2835" w:type="dxa"/>
            <w:shd w:val="clear" w:color="auto" w:fill="EEF1FA"/>
          </w:tcPr>
          <w:p w14:paraId="6516A029" w14:textId="77777777" w:rsidR="00A16B0E" w:rsidRDefault="000104C2">
            <w:pPr>
              <w:bidi/>
            </w:pPr>
            <w:r>
              <w:rPr>
                <w:b/>
                <w:sz w:val="21"/>
                <w:szCs w:val="21"/>
                <w:rtl/>
              </w:rPr>
              <w:t>مدة البرنامج</w:t>
            </w:r>
          </w:p>
        </w:tc>
        <w:tc>
          <w:tcPr>
            <w:tcW w:w="5102" w:type="dxa"/>
          </w:tcPr>
          <w:p w14:paraId="300B2ED8" w14:textId="77777777" w:rsidR="00A16B0E" w:rsidRDefault="000104C2">
            <w:pPr>
              <w:bidi/>
            </w:pPr>
            <w:r>
              <w:rPr>
                <w:sz w:val="21"/>
                <w:szCs w:val="21"/>
                <w:rtl/>
              </w:rPr>
              <w:t>100 ساعة تدريبية على 10 وحدات</w:t>
            </w:r>
          </w:p>
        </w:tc>
      </w:tr>
      <w:tr w:rsidR="00A16B0E" w14:paraId="395AEA98" w14:textId="77777777">
        <w:trPr>
          <w:cantSplit/>
          <w:jc w:val="center"/>
        </w:trPr>
        <w:tc>
          <w:tcPr>
            <w:tcW w:w="2835" w:type="dxa"/>
            <w:shd w:val="clear" w:color="auto" w:fill="EEF1FA"/>
          </w:tcPr>
          <w:p w14:paraId="7BA768F9" w14:textId="77777777" w:rsidR="00A16B0E" w:rsidRDefault="000104C2">
            <w:pPr>
              <w:bidi/>
            </w:pPr>
            <w:r>
              <w:rPr>
                <w:b/>
                <w:sz w:val="21"/>
                <w:szCs w:val="21"/>
                <w:rtl/>
              </w:rPr>
              <w:t>رمز الوثيقة</w:t>
            </w:r>
          </w:p>
        </w:tc>
        <w:tc>
          <w:tcPr>
            <w:tcW w:w="5102" w:type="dxa"/>
          </w:tcPr>
          <w:p w14:paraId="607310DD" w14:textId="77777777" w:rsidR="00A16B0E" w:rsidRDefault="000104C2">
            <w:pPr>
              <w:bidi/>
            </w:pPr>
            <w:r>
              <w:rPr>
                <w:sz w:val="21"/>
                <w:szCs w:val="21"/>
                <w:rtl/>
              </w:rPr>
              <w:t>ACE_Training_Course_SiteSupervision_20261005_v1</w:t>
            </w:r>
          </w:p>
        </w:tc>
      </w:tr>
      <w:tr w:rsidR="00A16B0E" w14:paraId="40CC4193" w14:textId="77777777">
        <w:trPr>
          <w:cantSplit/>
          <w:jc w:val="center"/>
        </w:trPr>
        <w:tc>
          <w:tcPr>
            <w:tcW w:w="2835" w:type="dxa"/>
            <w:shd w:val="clear" w:color="auto" w:fill="EEF1FA"/>
          </w:tcPr>
          <w:p w14:paraId="6FE689CE" w14:textId="77777777" w:rsidR="00A16B0E" w:rsidRDefault="000104C2">
            <w:pPr>
              <w:bidi/>
            </w:pPr>
            <w:r>
              <w:rPr>
                <w:b/>
                <w:sz w:val="21"/>
                <w:szCs w:val="21"/>
                <w:rtl/>
              </w:rPr>
              <w:t>تاريخ الإصدار</w:t>
            </w:r>
          </w:p>
        </w:tc>
        <w:tc>
          <w:tcPr>
            <w:tcW w:w="5102" w:type="dxa"/>
          </w:tcPr>
          <w:p w14:paraId="7A4193B3" w14:textId="77777777" w:rsidR="00A16B0E" w:rsidRDefault="000104C2">
            <w:pPr>
              <w:bidi/>
            </w:pPr>
            <w:r>
              <w:rPr>
                <w:sz w:val="21"/>
                <w:szCs w:val="21"/>
                <w:rtl/>
              </w:rPr>
              <w:t>5 أكتوبر 2026</w:t>
            </w:r>
          </w:p>
        </w:tc>
      </w:tr>
      <w:tr w:rsidR="00A16B0E" w14:paraId="1BC69484" w14:textId="77777777">
        <w:trPr>
          <w:cantSplit/>
          <w:jc w:val="center"/>
        </w:trPr>
        <w:tc>
          <w:tcPr>
            <w:tcW w:w="2835" w:type="dxa"/>
            <w:shd w:val="clear" w:color="auto" w:fill="EEF1FA"/>
          </w:tcPr>
          <w:p w14:paraId="76FC6E81" w14:textId="77777777" w:rsidR="00A16B0E" w:rsidRDefault="000104C2">
            <w:pPr>
              <w:bidi/>
            </w:pPr>
            <w:r>
              <w:rPr>
                <w:b/>
                <w:sz w:val="21"/>
                <w:szCs w:val="21"/>
                <w:rtl/>
              </w:rPr>
              <w:t>إعداد واعتماد</w:t>
            </w:r>
          </w:p>
        </w:tc>
        <w:tc>
          <w:tcPr>
            <w:tcW w:w="5102" w:type="dxa"/>
          </w:tcPr>
          <w:p w14:paraId="4D283D5A" w14:textId="77777777" w:rsidR="00A16B0E" w:rsidRDefault="000104C2">
            <w:pPr>
              <w:bidi/>
            </w:pPr>
            <w:r>
              <w:rPr>
                <w:sz w:val="21"/>
                <w:szCs w:val="21"/>
                <w:rtl/>
              </w:rPr>
              <w:t>م/ أحمد فتحي، مدير المشاريع</w:t>
            </w:r>
          </w:p>
        </w:tc>
      </w:tr>
    </w:tbl>
    <w:p w14:paraId="2C3C583B" w14:textId="77777777" w:rsidR="00A16B0E" w:rsidRDefault="00A16B0E">
      <w:pPr>
        <w:bidi/>
        <w:spacing w:after="80"/>
      </w:pPr>
    </w:p>
    <w:p w14:paraId="2211A5D4" w14:textId="77777777" w:rsidR="00A16B0E" w:rsidRDefault="000104C2">
      <w:pPr>
        <w:bidi/>
        <w:spacing w:after="80"/>
        <w:jc w:val="center"/>
      </w:pPr>
      <w:r>
        <w:rPr>
          <w:color w:val="5B6475"/>
          <w:sz w:val="18"/>
          <w:szCs w:val="18"/>
          <w:rtl/>
        </w:rPr>
        <w:t>المرجع الفني: كتاب الإشراف الهندسي وأصول التنفيذ لمشروعات المباني، م. يسري أحمد عبد الرحيم، ط4 2018 (أرقام الصفحات بين قوسين).</w:t>
      </w:r>
    </w:p>
    <w:p w14:paraId="1A137A0E" w14:textId="77777777" w:rsidR="00A16B0E" w:rsidRDefault="000104C2">
      <w:r>
        <w:br w:type="page"/>
      </w:r>
    </w:p>
    <w:p w14:paraId="783E1BDC" w14:textId="77777777" w:rsidR="00A16B0E" w:rsidRDefault="000104C2">
      <w:pPr>
        <w:keepNext/>
        <w:pBdr>
          <w:bottom w:val="single" w:sz="8" w:space="1" w:color="2633FF"/>
        </w:pBdr>
        <w:bidi/>
        <w:spacing w:before="200" w:after="120"/>
      </w:pPr>
      <w:r>
        <w:rPr>
          <w:b/>
          <w:bCs/>
          <w:color w:val="052976"/>
          <w:sz w:val="30"/>
          <w:szCs w:val="30"/>
          <w:rtl/>
        </w:rPr>
        <w:lastRenderedPageBreak/>
        <w:t>المحتويات</w:t>
      </w:r>
    </w:p>
    <w:p w14:paraId="790EC716" w14:textId="184A7061" w:rsidR="00DC68E8" w:rsidRDefault="000104C2">
      <w:pPr>
        <w:pStyle w:val="TOC1"/>
        <w:tabs>
          <w:tab w:val="right" w:leader="dot" w:pos="10082"/>
        </w:tabs>
        <w:bidi/>
        <w:rPr>
          <w:rFonts w:asciiTheme="minorHAnsi" w:hAnsiTheme="minorHAnsi" w:cstheme="minorBidi"/>
          <w:noProof/>
          <w:kern w:val="2"/>
          <w:sz w:val="24"/>
          <w:szCs w:val="24"/>
          <w:rtl/>
          <w14:ligatures w14:val="standardContextual"/>
        </w:rPr>
      </w:pPr>
      <w:r>
        <w:fldChar w:fldCharType="begin"/>
      </w:r>
      <w:r>
        <w:instrText xml:space="preserve"> TOC \o "1-1" \h \z \u </w:instrText>
      </w:r>
      <w:r>
        <w:fldChar w:fldCharType="separate"/>
      </w:r>
      <w:hyperlink w:anchor="_Toc242143406" w:history="1">
        <w:r w:rsidR="00DC68E8" w:rsidRPr="001534BF">
          <w:rPr>
            <w:rStyle w:val="Hyperlink"/>
            <w:b/>
            <w:bCs/>
            <w:noProof/>
            <w:rtl/>
          </w:rPr>
          <w:t>1. نظرة عامة على البرنامج</w:t>
        </w:r>
        <w:r w:rsidR="00DC68E8">
          <w:rPr>
            <w:noProof/>
            <w:webHidden/>
            <w:rtl/>
          </w:rPr>
          <w:tab/>
        </w:r>
        <w:r w:rsidR="00DC68E8">
          <w:rPr>
            <w:noProof/>
            <w:webHidden/>
            <w:rtl/>
          </w:rPr>
          <w:fldChar w:fldCharType="begin"/>
        </w:r>
        <w:r w:rsidR="00DC68E8">
          <w:rPr>
            <w:noProof/>
            <w:webHidden/>
            <w:rtl/>
          </w:rPr>
          <w:instrText xml:space="preserve"> </w:instrText>
        </w:r>
        <w:r w:rsidR="00DC68E8">
          <w:rPr>
            <w:noProof/>
            <w:webHidden/>
          </w:rPr>
          <w:instrText>PAGEREF</w:instrText>
        </w:r>
        <w:r w:rsidR="00DC68E8">
          <w:rPr>
            <w:noProof/>
            <w:webHidden/>
            <w:rtl/>
          </w:rPr>
          <w:instrText xml:space="preserve"> _</w:instrText>
        </w:r>
        <w:r w:rsidR="00DC68E8">
          <w:rPr>
            <w:noProof/>
            <w:webHidden/>
          </w:rPr>
          <w:instrText>Toc242143406 \h</w:instrText>
        </w:r>
        <w:r w:rsidR="00DC68E8">
          <w:rPr>
            <w:noProof/>
            <w:webHidden/>
            <w:rtl/>
          </w:rPr>
          <w:instrText xml:space="preserve"> </w:instrText>
        </w:r>
        <w:r w:rsidR="00DC68E8">
          <w:rPr>
            <w:noProof/>
            <w:webHidden/>
            <w:rtl/>
          </w:rPr>
        </w:r>
        <w:r w:rsidR="00DC68E8">
          <w:rPr>
            <w:noProof/>
            <w:webHidden/>
            <w:rtl/>
          </w:rPr>
          <w:fldChar w:fldCharType="separate"/>
        </w:r>
        <w:r w:rsidR="00DC68E8">
          <w:rPr>
            <w:noProof/>
            <w:webHidden/>
            <w:rtl/>
          </w:rPr>
          <w:t>3</w:t>
        </w:r>
        <w:r w:rsidR="00DC68E8">
          <w:rPr>
            <w:noProof/>
            <w:webHidden/>
            <w:rtl/>
          </w:rPr>
          <w:fldChar w:fldCharType="end"/>
        </w:r>
      </w:hyperlink>
    </w:p>
    <w:p w14:paraId="46F89998" w14:textId="17A6882E" w:rsidR="00DC68E8" w:rsidRDefault="00DC68E8">
      <w:pPr>
        <w:pStyle w:val="TOC1"/>
        <w:tabs>
          <w:tab w:val="right" w:leader="dot" w:pos="10082"/>
        </w:tabs>
        <w:bidi/>
        <w:rPr>
          <w:rFonts w:asciiTheme="minorHAnsi" w:hAnsiTheme="minorHAnsi" w:cstheme="minorBidi"/>
          <w:noProof/>
          <w:kern w:val="2"/>
          <w:sz w:val="24"/>
          <w:szCs w:val="24"/>
          <w:rtl/>
          <w14:ligatures w14:val="standardContextual"/>
        </w:rPr>
      </w:pPr>
      <w:hyperlink w:anchor="_Toc242143407" w:history="1">
        <w:r w:rsidRPr="001534BF">
          <w:rPr>
            <w:rStyle w:val="Hyperlink"/>
            <w:b/>
            <w:bCs/>
            <w:noProof/>
            <w:rtl/>
          </w:rPr>
          <w:t>2. الوحدة 1: استلام الموقع والمستندات والتقديمات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Toc242143407 \h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14:paraId="4A2926C6" w14:textId="56413F3B" w:rsidR="00DC68E8" w:rsidRDefault="00DC68E8">
      <w:pPr>
        <w:pStyle w:val="TOC1"/>
        <w:tabs>
          <w:tab w:val="right" w:leader="dot" w:pos="10082"/>
        </w:tabs>
        <w:bidi/>
        <w:rPr>
          <w:rFonts w:asciiTheme="minorHAnsi" w:hAnsiTheme="minorHAnsi" w:cstheme="minorBidi"/>
          <w:noProof/>
          <w:kern w:val="2"/>
          <w:sz w:val="24"/>
          <w:szCs w:val="24"/>
          <w:rtl/>
          <w14:ligatures w14:val="standardContextual"/>
        </w:rPr>
      </w:pPr>
      <w:hyperlink w:anchor="_Toc242143408" w:history="1">
        <w:r w:rsidRPr="001534BF">
          <w:rPr>
            <w:rStyle w:val="Hyperlink"/>
            <w:b/>
            <w:bCs/>
            <w:noProof/>
            <w:rtl/>
          </w:rPr>
          <w:t>3. الوحدة 2: التربة والحفر والخوازيق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Toc242143408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14:paraId="27C14981" w14:textId="0EA322A0" w:rsidR="00DC68E8" w:rsidRDefault="00DC68E8">
      <w:pPr>
        <w:pStyle w:val="TOC1"/>
        <w:tabs>
          <w:tab w:val="right" w:leader="dot" w:pos="10082"/>
        </w:tabs>
        <w:bidi/>
        <w:rPr>
          <w:rFonts w:asciiTheme="minorHAnsi" w:hAnsiTheme="minorHAnsi" w:cstheme="minorBidi"/>
          <w:noProof/>
          <w:kern w:val="2"/>
          <w:sz w:val="24"/>
          <w:szCs w:val="24"/>
          <w:rtl/>
          <w14:ligatures w14:val="standardContextual"/>
        </w:rPr>
      </w:pPr>
      <w:hyperlink w:anchor="_Toc242143409" w:history="1">
        <w:r w:rsidRPr="001534BF">
          <w:rPr>
            <w:rStyle w:val="Hyperlink"/>
            <w:b/>
            <w:bCs/>
            <w:noProof/>
            <w:rtl/>
          </w:rPr>
          <w:t>4. الوحدة 3: مواد الخرسانة واختباراتها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Toc242143409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14:paraId="3D2DAFF5" w14:textId="34A238A3" w:rsidR="00DC68E8" w:rsidRDefault="00DC68E8">
      <w:pPr>
        <w:pStyle w:val="TOC1"/>
        <w:tabs>
          <w:tab w:val="right" w:leader="dot" w:pos="10082"/>
        </w:tabs>
        <w:bidi/>
        <w:rPr>
          <w:rFonts w:asciiTheme="minorHAnsi" w:hAnsiTheme="minorHAnsi" w:cstheme="minorBidi"/>
          <w:noProof/>
          <w:kern w:val="2"/>
          <w:sz w:val="24"/>
          <w:szCs w:val="24"/>
          <w:rtl/>
          <w14:ligatures w14:val="standardContextual"/>
        </w:rPr>
      </w:pPr>
      <w:hyperlink w:anchor="_Toc242143410" w:history="1">
        <w:r w:rsidRPr="001534BF">
          <w:rPr>
            <w:rStyle w:val="Hyperlink"/>
            <w:b/>
            <w:bCs/>
            <w:noProof/>
            <w:rtl/>
          </w:rPr>
          <w:t>5. الوحدة 4: الشدات وحديد التسليح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Toc242143410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14:paraId="1CC41888" w14:textId="5CD44509" w:rsidR="00DC68E8" w:rsidRDefault="00DC68E8">
      <w:pPr>
        <w:pStyle w:val="TOC1"/>
        <w:tabs>
          <w:tab w:val="right" w:leader="dot" w:pos="10082"/>
        </w:tabs>
        <w:bidi/>
        <w:rPr>
          <w:rFonts w:asciiTheme="minorHAnsi" w:hAnsiTheme="minorHAnsi" w:cstheme="minorBidi"/>
          <w:noProof/>
          <w:kern w:val="2"/>
          <w:sz w:val="24"/>
          <w:szCs w:val="24"/>
          <w:rtl/>
          <w14:ligatures w14:val="standardContextual"/>
        </w:rPr>
      </w:pPr>
      <w:hyperlink w:anchor="_Toc242143411" w:history="1">
        <w:r w:rsidRPr="001534BF">
          <w:rPr>
            <w:rStyle w:val="Hyperlink"/>
            <w:b/>
            <w:bCs/>
            <w:noProof/>
            <w:rtl/>
          </w:rPr>
          <w:t>6. الوحدة 5: الأسقف والأنظمة الإنشائية الخاصة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Toc242143411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14:paraId="29EDDAAC" w14:textId="2143E261" w:rsidR="00DC68E8" w:rsidRDefault="00DC68E8">
      <w:pPr>
        <w:pStyle w:val="TOC1"/>
        <w:tabs>
          <w:tab w:val="right" w:leader="dot" w:pos="10082"/>
        </w:tabs>
        <w:bidi/>
        <w:rPr>
          <w:rFonts w:asciiTheme="minorHAnsi" w:hAnsiTheme="minorHAnsi" w:cstheme="minorBidi"/>
          <w:noProof/>
          <w:kern w:val="2"/>
          <w:sz w:val="24"/>
          <w:szCs w:val="24"/>
          <w:rtl/>
          <w14:ligatures w14:val="standardContextual"/>
        </w:rPr>
      </w:pPr>
      <w:hyperlink w:anchor="_Toc242143412" w:history="1">
        <w:r w:rsidRPr="001534BF">
          <w:rPr>
            <w:rStyle w:val="Hyperlink"/>
            <w:b/>
            <w:bCs/>
            <w:noProof/>
            <w:rtl/>
          </w:rPr>
          <w:t>7. الوحدة 6: المباني واللياسة والعزل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Toc242143412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14:paraId="24EAB3FB" w14:textId="5A0171CE" w:rsidR="00DC68E8" w:rsidRDefault="00DC68E8">
      <w:pPr>
        <w:pStyle w:val="TOC1"/>
        <w:tabs>
          <w:tab w:val="right" w:leader="dot" w:pos="10082"/>
        </w:tabs>
        <w:bidi/>
        <w:rPr>
          <w:rFonts w:asciiTheme="minorHAnsi" w:hAnsiTheme="minorHAnsi" w:cstheme="minorBidi"/>
          <w:noProof/>
          <w:kern w:val="2"/>
          <w:sz w:val="24"/>
          <w:szCs w:val="24"/>
          <w:rtl/>
          <w14:ligatures w14:val="standardContextual"/>
        </w:rPr>
      </w:pPr>
      <w:hyperlink w:anchor="_Toc242143413" w:history="1">
        <w:r w:rsidRPr="001534BF">
          <w:rPr>
            <w:rStyle w:val="Hyperlink"/>
            <w:b/>
            <w:bCs/>
            <w:noProof/>
            <w:rtl/>
          </w:rPr>
          <w:t>8. الوحدة 7: أعمال التشطيبات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Toc242143413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14:paraId="5B076033" w14:textId="042BF566" w:rsidR="00DC68E8" w:rsidRDefault="00DC68E8">
      <w:pPr>
        <w:pStyle w:val="TOC1"/>
        <w:tabs>
          <w:tab w:val="right" w:leader="dot" w:pos="10082"/>
        </w:tabs>
        <w:bidi/>
        <w:rPr>
          <w:rFonts w:asciiTheme="minorHAnsi" w:hAnsiTheme="minorHAnsi" w:cstheme="minorBidi"/>
          <w:noProof/>
          <w:kern w:val="2"/>
          <w:sz w:val="24"/>
          <w:szCs w:val="24"/>
          <w:rtl/>
          <w14:ligatures w14:val="standardContextual"/>
        </w:rPr>
      </w:pPr>
      <w:hyperlink w:anchor="_Toc242143414" w:history="1">
        <w:r w:rsidRPr="001534BF">
          <w:rPr>
            <w:rStyle w:val="Hyperlink"/>
            <w:b/>
            <w:bCs/>
            <w:noProof/>
            <w:rtl/>
          </w:rPr>
          <w:t>9. الوحدة 8: الأعمال الصحية والحريق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Toc242143414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14:paraId="45027153" w14:textId="22C188F1" w:rsidR="00DC68E8" w:rsidRDefault="00DC68E8">
      <w:pPr>
        <w:pStyle w:val="TOC1"/>
        <w:tabs>
          <w:tab w:val="right" w:leader="dot" w:pos="10082"/>
        </w:tabs>
        <w:bidi/>
        <w:rPr>
          <w:rFonts w:asciiTheme="minorHAnsi" w:hAnsiTheme="minorHAnsi" w:cstheme="minorBidi"/>
          <w:noProof/>
          <w:kern w:val="2"/>
          <w:sz w:val="24"/>
          <w:szCs w:val="24"/>
          <w:rtl/>
          <w14:ligatures w14:val="standardContextual"/>
        </w:rPr>
      </w:pPr>
      <w:hyperlink w:anchor="_Toc242143415" w:history="1">
        <w:r w:rsidRPr="001534BF">
          <w:rPr>
            <w:rStyle w:val="Hyperlink"/>
            <w:b/>
            <w:bCs/>
            <w:noProof/>
            <w:rtl/>
          </w:rPr>
          <w:t>10. الوحدة 9: الأعمال الكهربائية والتكييف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Toc242143415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14:paraId="09C24D1B" w14:textId="5EAFCD44" w:rsidR="00DC68E8" w:rsidRDefault="00DC68E8">
      <w:pPr>
        <w:pStyle w:val="TOC1"/>
        <w:tabs>
          <w:tab w:val="right" w:leader="dot" w:pos="10082"/>
        </w:tabs>
        <w:bidi/>
        <w:rPr>
          <w:rFonts w:asciiTheme="minorHAnsi" w:hAnsiTheme="minorHAnsi" w:cstheme="minorBidi"/>
          <w:noProof/>
          <w:kern w:val="2"/>
          <w:sz w:val="24"/>
          <w:szCs w:val="24"/>
          <w:rtl/>
          <w14:ligatures w14:val="standardContextual"/>
        </w:rPr>
      </w:pPr>
      <w:hyperlink w:anchor="_Toc242143416" w:history="1">
        <w:r w:rsidRPr="001534BF">
          <w:rPr>
            <w:rStyle w:val="Hyperlink"/>
            <w:b/>
            <w:bCs/>
            <w:noProof/>
            <w:rtl/>
          </w:rPr>
          <w:t>11. الوحدة 10: التسليم ونظام ضبط وتوكيد الجودة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Toc242143416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14:paraId="7E14B103" w14:textId="73A23A10" w:rsidR="00DC68E8" w:rsidRDefault="00DC68E8">
      <w:pPr>
        <w:pStyle w:val="TOC1"/>
        <w:tabs>
          <w:tab w:val="right" w:leader="dot" w:pos="10082"/>
        </w:tabs>
        <w:bidi/>
        <w:rPr>
          <w:rFonts w:asciiTheme="minorHAnsi" w:hAnsiTheme="minorHAnsi" w:cstheme="minorBidi"/>
          <w:noProof/>
          <w:kern w:val="2"/>
          <w:sz w:val="24"/>
          <w:szCs w:val="24"/>
          <w:rtl/>
          <w14:ligatures w14:val="standardContextual"/>
        </w:rPr>
      </w:pPr>
      <w:hyperlink w:anchor="_Toc242143417" w:history="1">
        <w:r w:rsidRPr="001534BF">
          <w:rPr>
            <w:rStyle w:val="Hyperlink"/>
            <w:b/>
            <w:bCs/>
            <w:noProof/>
            <w:rtl/>
          </w:rPr>
          <w:t>12. نموذج تقييم المتدرب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Toc242143417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14:paraId="7AD7C6BC" w14:textId="0A96EA43" w:rsidR="00DC68E8" w:rsidRDefault="00DC68E8">
      <w:pPr>
        <w:pStyle w:val="TOC1"/>
        <w:tabs>
          <w:tab w:val="right" w:leader="dot" w:pos="10082"/>
        </w:tabs>
        <w:bidi/>
        <w:rPr>
          <w:rFonts w:asciiTheme="minorHAnsi" w:hAnsiTheme="minorHAnsi" w:cstheme="minorBidi"/>
          <w:noProof/>
          <w:kern w:val="2"/>
          <w:sz w:val="24"/>
          <w:szCs w:val="24"/>
          <w:rtl/>
          <w14:ligatures w14:val="standardContextual"/>
        </w:rPr>
      </w:pPr>
      <w:hyperlink w:anchor="_Toc242143418" w:history="1">
        <w:r w:rsidRPr="001534BF">
          <w:rPr>
            <w:rStyle w:val="Hyperlink"/>
            <w:b/>
            <w:bCs/>
            <w:noProof/>
            <w:rtl/>
          </w:rPr>
          <w:t>13. كشف حضور المتدربين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Toc242143418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14:paraId="01BFD0A5" w14:textId="42F003DF" w:rsidR="00A16B0E" w:rsidRDefault="000104C2">
      <w:pPr>
        <w:bidi/>
        <w:spacing w:after="80"/>
      </w:pPr>
      <w:r>
        <w:fldChar w:fldCharType="end"/>
      </w:r>
    </w:p>
    <w:p w14:paraId="36B3F806" w14:textId="77777777" w:rsidR="00A16B0E" w:rsidRDefault="000104C2">
      <w:r>
        <w:br w:type="page"/>
      </w:r>
    </w:p>
    <w:p w14:paraId="313ECCDC" w14:textId="77777777" w:rsidR="00A16B0E" w:rsidRDefault="000104C2">
      <w:pPr>
        <w:keepNext/>
        <w:pBdr>
          <w:bottom w:val="single" w:sz="8" w:space="1" w:color="2633FF"/>
        </w:pBdr>
        <w:bidi/>
        <w:spacing w:before="200" w:after="120"/>
        <w:outlineLvl w:val="0"/>
      </w:pPr>
      <w:bookmarkStart w:id="0" w:name="_Toc242143406"/>
      <w:r>
        <w:rPr>
          <w:b/>
          <w:bCs/>
          <w:color w:val="052976"/>
          <w:sz w:val="30"/>
          <w:szCs w:val="30"/>
          <w:rtl/>
        </w:rPr>
        <w:lastRenderedPageBreak/>
        <w:t>1. نظرة عامة على البرنامج</w:t>
      </w:r>
      <w:bookmarkEnd w:id="0"/>
    </w:p>
    <w:p w14:paraId="5145D3C3" w14:textId="77777777" w:rsidR="00A16B0E" w:rsidRDefault="000104C2">
      <w:pPr>
        <w:bidi/>
        <w:spacing w:after="80"/>
      </w:pPr>
      <w:r>
        <w:rPr>
          <w:rtl/>
        </w:rPr>
        <w:t>1.1 الهدف: إعداد مهندس إشراف وتنفيذ قادر على استلام كل مرحلة من مراحل المبنى بالأرقام والتفاوتات والاختبارات المعتمدة، وتوثيق الاستلام بنماذج نظام الجودة، واتخاذ قرار القبول أو الرفض بثقة ومسؤولية.</w:t>
      </w:r>
    </w:p>
    <w:p w14:paraId="7ED9B062" w14:textId="77777777" w:rsidR="00A16B0E" w:rsidRDefault="000104C2">
      <w:pPr>
        <w:bidi/>
        <w:spacing w:after="80"/>
      </w:pPr>
      <w:r>
        <w:rPr>
          <w:rtl/>
        </w:rPr>
        <w:t>1.2 المنهجية: كل وحدة تجمع بين شرح نظري قصير مدعوم بالأرقام المرجعية، وتمرين عملي بموقع قائم، واختبار تحريري آلي من بنك الأسئلة، وتقييم عملي بقائمة فحص.</w:t>
      </w:r>
    </w:p>
    <w:p w14:paraId="0050A9EC" w14:textId="77777777" w:rsidR="00A16B0E" w:rsidRDefault="000104C2">
      <w:pPr>
        <w:bidi/>
        <w:spacing w:after="80"/>
      </w:pPr>
      <w:r>
        <w:rPr>
          <w:rtl/>
        </w:rPr>
        <w:t>1.3 المرجع الفني: الأرقام والأخطاء الواردة مستخلصة بصياغة ملخصة من كتاب الإشراف الهندسي وأصول التنفيذ لمشروعات المباني (م. يسري أحمد عبد الرحيم)، مع رقم الصفحة لكل بند للرجوع إليه، ومن الأكواد المشار إليها داخله. عند تعارض أي رقم مع مواصفات المشروع أو الكود المعتمد بالعقد تسود مستندات المشروع.</w:t>
      </w:r>
    </w:p>
    <w:p w14:paraId="31938233" w14:textId="77777777" w:rsidR="00A16B0E" w:rsidRDefault="000104C2">
      <w:pPr>
        <w:bidi/>
        <w:spacing w:after="80"/>
      </w:pPr>
      <w:r>
        <w:rPr>
          <w:rtl/>
        </w:rPr>
        <w:t>1.4 أدوات البرنامج: هذا المنهج، وملف بنك الأسئلة ACE_Training_QuizBank_20261005_v1.xlsx الذي يضم 450 سؤالا موزعة على الوحدات العشر مع ورقة اختبار آلية التصحيح، ونموذج تقييم المتدرب، وكشف الحضور.</w:t>
      </w:r>
    </w:p>
    <w:p w14:paraId="02F6B29A" w14:textId="77777777" w:rsidR="00A16B0E" w:rsidRDefault="000104C2">
      <w:pPr>
        <w:keepNext/>
        <w:bidi/>
        <w:spacing w:after="120"/>
        <w:outlineLvl w:val="1"/>
      </w:pPr>
      <w:r>
        <w:rPr>
          <w:b/>
          <w:bCs/>
          <w:color w:val="052976"/>
          <w:sz w:val="25"/>
          <w:szCs w:val="25"/>
          <w:rtl/>
        </w:rPr>
        <w:t>1.5 هيكل البرنامج</w:t>
      </w:r>
    </w:p>
    <w:tbl>
      <w:tblPr>
        <w:tblStyle w:val="TableGrid"/>
        <w:bidiVisual/>
        <w:tblW w:w="0" w:type="auto"/>
        <w:jc w:val="center"/>
        <w:tblLayout w:type="fixed"/>
        <w:tblLook w:val="04A0" w:firstRow="1" w:lastRow="0" w:firstColumn="1" w:lastColumn="0" w:noHBand="0" w:noVBand="1"/>
      </w:tblPr>
      <w:tblGrid>
        <w:gridCol w:w="680"/>
        <w:gridCol w:w="4195"/>
        <w:gridCol w:w="1020"/>
        <w:gridCol w:w="1247"/>
        <w:gridCol w:w="2948"/>
      </w:tblGrid>
      <w:tr w:rsidR="00A16B0E" w14:paraId="5885F9D1" w14:textId="77777777">
        <w:trPr>
          <w:cantSplit/>
          <w:tblHeader/>
          <w:jc w:val="center"/>
        </w:trPr>
        <w:tc>
          <w:tcPr>
            <w:tcW w:w="680" w:type="dxa"/>
            <w:shd w:val="clear" w:color="auto" w:fill="052976"/>
          </w:tcPr>
          <w:p w14:paraId="4D2E782A" w14:textId="77777777" w:rsidR="00A16B0E" w:rsidRDefault="000104C2">
            <w:pPr>
              <w:bidi/>
              <w:jc w:val="center"/>
            </w:pPr>
            <w:r>
              <w:rPr>
                <w:b/>
                <w:bCs/>
                <w:color w:val="FFFFFF"/>
                <w:sz w:val="19"/>
                <w:szCs w:val="19"/>
                <w:rtl/>
              </w:rPr>
              <w:t>م</w:t>
            </w:r>
          </w:p>
        </w:tc>
        <w:tc>
          <w:tcPr>
            <w:tcW w:w="4195" w:type="dxa"/>
            <w:shd w:val="clear" w:color="auto" w:fill="052976"/>
          </w:tcPr>
          <w:p w14:paraId="0AC4C246" w14:textId="77777777" w:rsidR="00A16B0E" w:rsidRDefault="000104C2">
            <w:pPr>
              <w:bidi/>
              <w:jc w:val="center"/>
            </w:pPr>
            <w:r>
              <w:rPr>
                <w:b/>
                <w:bCs/>
                <w:color w:val="FFFFFF"/>
                <w:sz w:val="19"/>
                <w:szCs w:val="19"/>
                <w:rtl/>
              </w:rPr>
              <w:t>الوحدة</w:t>
            </w:r>
          </w:p>
        </w:tc>
        <w:tc>
          <w:tcPr>
            <w:tcW w:w="1020" w:type="dxa"/>
            <w:shd w:val="clear" w:color="auto" w:fill="052976"/>
          </w:tcPr>
          <w:p w14:paraId="395DA7D6" w14:textId="77777777" w:rsidR="00A16B0E" w:rsidRDefault="000104C2">
            <w:pPr>
              <w:bidi/>
              <w:jc w:val="center"/>
            </w:pPr>
            <w:r>
              <w:rPr>
                <w:b/>
                <w:bCs/>
                <w:color w:val="FFFFFF"/>
                <w:sz w:val="19"/>
                <w:szCs w:val="19"/>
                <w:rtl/>
              </w:rPr>
              <w:t>الساعات</w:t>
            </w:r>
          </w:p>
        </w:tc>
        <w:tc>
          <w:tcPr>
            <w:tcW w:w="1247" w:type="dxa"/>
            <w:shd w:val="clear" w:color="auto" w:fill="052976"/>
          </w:tcPr>
          <w:p w14:paraId="58FC7D41" w14:textId="77777777" w:rsidR="00A16B0E" w:rsidRDefault="000104C2">
            <w:pPr>
              <w:bidi/>
              <w:jc w:val="center"/>
            </w:pPr>
            <w:r>
              <w:rPr>
                <w:b/>
                <w:bCs/>
                <w:color w:val="FFFFFF"/>
                <w:sz w:val="19"/>
                <w:szCs w:val="19"/>
                <w:rtl/>
              </w:rPr>
              <w:t>أسئلة البنك</w:t>
            </w:r>
          </w:p>
        </w:tc>
        <w:tc>
          <w:tcPr>
            <w:tcW w:w="2948" w:type="dxa"/>
            <w:shd w:val="clear" w:color="auto" w:fill="052976"/>
          </w:tcPr>
          <w:p w14:paraId="695E0F83" w14:textId="77777777" w:rsidR="00A16B0E" w:rsidRDefault="000104C2">
            <w:pPr>
              <w:bidi/>
              <w:jc w:val="center"/>
            </w:pPr>
            <w:r>
              <w:rPr>
                <w:b/>
                <w:bCs/>
                <w:color w:val="FFFFFF"/>
                <w:sz w:val="19"/>
                <w:szCs w:val="19"/>
                <w:rtl/>
              </w:rPr>
              <w:t>المرجع (صفحات الكتاب)</w:t>
            </w:r>
          </w:p>
        </w:tc>
      </w:tr>
      <w:tr w:rsidR="00A16B0E" w14:paraId="3E18C877" w14:textId="77777777">
        <w:trPr>
          <w:cantSplit/>
          <w:jc w:val="center"/>
        </w:trPr>
        <w:tc>
          <w:tcPr>
            <w:tcW w:w="680" w:type="dxa"/>
          </w:tcPr>
          <w:p w14:paraId="26CDAFFA" w14:textId="77777777" w:rsidR="00A16B0E" w:rsidRDefault="000104C2">
            <w:pPr>
              <w:bidi/>
              <w:jc w:val="center"/>
            </w:pPr>
            <w:r>
              <w:rPr>
                <w:sz w:val="18"/>
                <w:szCs w:val="18"/>
                <w:rtl/>
              </w:rPr>
              <w:t>1</w:t>
            </w:r>
          </w:p>
        </w:tc>
        <w:tc>
          <w:tcPr>
            <w:tcW w:w="4195" w:type="dxa"/>
          </w:tcPr>
          <w:p w14:paraId="3BE4D69F" w14:textId="77777777" w:rsidR="00A16B0E" w:rsidRDefault="000104C2">
            <w:pPr>
              <w:bidi/>
            </w:pPr>
            <w:r>
              <w:rPr>
                <w:sz w:val="18"/>
                <w:szCs w:val="18"/>
                <w:rtl/>
              </w:rPr>
              <w:t>استلام الموقع والمستندات والتقديمات</w:t>
            </w:r>
          </w:p>
        </w:tc>
        <w:tc>
          <w:tcPr>
            <w:tcW w:w="1020" w:type="dxa"/>
          </w:tcPr>
          <w:p w14:paraId="550A7291" w14:textId="77777777" w:rsidR="00A16B0E" w:rsidRDefault="000104C2">
            <w:pPr>
              <w:bidi/>
              <w:jc w:val="center"/>
            </w:pPr>
            <w:r>
              <w:rPr>
                <w:sz w:val="18"/>
                <w:szCs w:val="18"/>
                <w:rtl/>
              </w:rPr>
              <w:t>8</w:t>
            </w:r>
          </w:p>
        </w:tc>
        <w:tc>
          <w:tcPr>
            <w:tcW w:w="1247" w:type="dxa"/>
          </w:tcPr>
          <w:p w14:paraId="0CDA1898" w14:textId="77777777" w:rsidR="00A16B0E" w:rsidRDefault="000104C2">
            <w:pPr>
              <w:bidi/>
              <w:jc w:val="center"/>
            </w:pPr>
            <w:r>
              <w:rPr>
                <w:sz w:val="18"/>
                <w:szCs w:val="18"/>
                <w:rtl/>
              </w:rPr>
              <w:t>45</w:t>
            </w:r>
          </w:p>
        </w:tc>
        <w:tc>
          <w:tcPr>
            <w:tcW w:w="2948" w:type="dxa"/>
          </w:tcPr>
          <w:p w14:paraId="25EE329F" w14:textId="77777777" w:rsidR="00A16B0E" w:rsidRDefault="000104C2">
            <w:pPr>
              <w:bidi/>
            </w:pPr>
            <w:r>
              <w:rPr>
                <w:sz w:val="18"/>
                <w:szCs w:val="18"/>
                <w:rtl/>
              </w:rPr>
              <w:t>ص 7 إلى 38، ص 61، ص 147 إلى 148، ص 369 إلى 374</w:t>
            </w:r>
          </w:p>
        </w:tc>
      </w:tr>
      <w:tr w:rsidR="00A16B0E" w14:paraId="080F9717" w14:textId="77777777">
        <w:trPr>
          <w:cantSplit/>
          <w:jc w:val="center"/>
        </w:trPr>
        <w:tc>
          <w:tcPr>
            <w:tcW w:w="680" w:type="dxa"/>
            <w:shd w:val="clear" w:color="auto" w:fill="F7F8FC"/>
          </w:tcPr>
          <w:p w14:paraId="57CF5ABD" w14:textId="77777777" w:rsidR="00A16B0E" w:rsidRDefault="000104C2">
            <w:pPr>
              <w:bidi/>
              <w:jc w:val="center"/>
            </w:pPr>
            <w:r>
              <w:rPr>
                <w:sz w:val="18"/>
                <w:szCs w:val="18"/>
                <w:rtl/>
              </w:rPr>
              <w:t>2</w:t>
            </w:r>
          </w:p>
        </w:tc>
        <w:tc>
          <w:tcPr>
            <w:tcW w:w="4195" w:type="dxa"/>
            <w:shd w:val="clear" w:color="auto" w:fill="F7F8FC"/>
          </w:tcPr>
          <w:p w14:paraId="48D8F8E0" w14:textId="77777777" w:rsidR="00A16B0E" w:rsidRDefault="000104C2">
            <w:pPr>
              <w:bidi/>
            </w:pPr>
            <w:r>
              <w:rPr>
                <w:sz w:val="18"/>
                <w:szCs w:val="18"/>
                <w:rtl/>
              </w:rPr>
              <w:t>التربة والحفر والخوازيق</w:t>
            </w:r>
          </w:p>
        </w:tc>
        <w:tc>
          <w:tcPr>
            <w:tcW w:w="1020" w:type="dxa"/>
            <w:shd w:val="clear" w:color="auto" w:fill="F7F8FC"/>
          </w:tcPr>
          <w:p w14:paraId="46D078A6" w14:textId="77777777" w:rsidR="00A16B0E" w:rsidRDefault="000104C2">
            <w:pPr>
              <w:bidi/>
              <w:jc w:val="center"/>
            </w:pPr>
            <w:r>
              <w:rPr>
                <w:sz w:val="18"/>
                <w:szCs w:val="18"/>
                <w:rtl/>
              </w:rPr>
              <w:t>10</w:t>
            </w:r>
          </w:p>
        </w:tc>
        <w:tc>
          <w:tcPr>
            <w:tcW w:w="1247" w:type="dxa"/>
            <w:shd w:val="clear" w:color="auto" w:fill="F7F8FC"/>
          </w:tcPr>
          <w:p w14:paraId="46B158E3" w14:textId="77777777" w:rsidR="00A16B0E" w:rsidRDefault="000104C2">
            <w:pPr>
              <w:bidi/>
              <w:jc w:val="center"/>
            </w:pPr>
            <w:r>
              <w:rPr>
                <w:sz w:val="18"/>
                <w:szCs w:val="18"/>
                <w:rtl/>
              </w:rPr>
              <w:t>45</w:t>
            </w:r>
          </w:p>
        </w:tc>
        <w:tc>
          <w:tcPr>
            <w:tcW w:w="2948" w:type="dxa"/>
            <w:shd w:val="clear" w:color="auto" w:fill="F7F8FC"/>
          </w:tcPr>
          <w:p w14:paraId="1CABDB7A" w14:textId="77777777" w:rsidR="00A16B0E" w:rsidRDefault="000104C2">
            <w:pPr>
              <w:bidi/>
            </w:pPr>
            <w:r>
              <w:rPr>
                <w:sz w:val="18"/>
                <w:szCs w:val="18"/>
                <w:rtl/>
              </w:rPr>
              <w:t>ص 11 إلى 14، ص 50 إلى 61، ص 69 إلى 74، ص 93 إلى 102، ص 351 إلى 353، ص 362 إلى 365</w:t>
            </w:r>
          </w:p>
        </w:tc>
      </w:tr>
      <w:tr w:rsidR="00A16B0E" w14:paraId="1B646F80" w14:textId="77777777">
        <w:trPr>
          <w:cantSplit/>
          <w:jc w:val="center"/>
        </w:trPr>
        <w:tc>
          <w:tcPr>
            <w:tcW w:w="680" w:type="dxa"/>
          </w:tcPr>
          <w:p w14:paraId="5923F092" w14:textId="77777777" w:rsidR="00A16B0E" w:rsidRDefault="000104C2">
            <w:pPr>
              <w:bidi/>
              <w:jc w:val="center"/>
            </w:pPr>
            <w:r>
              <w:rPr>
                <w:sz w:val="18"/>
                <w:szCs w:val="18"/>
                <w:rtl/>
              </w:rPr>
              <w:t>3</w:t>
            </w:r>
          </w:p>
        </w:tc>
        <w:tc>
          <w:tcPr>
            <w:tcW w:w="4195" w:type="dxa"/>
          </w:tcPr>
          <w:p w14:paraId="52D0F91D" w14:textId="77777777" w:rsidR="00A16B0E" w:rsidRDefault="000104C2">
            <w:pPr>
              <w:bidi/>
            </w:pPr>
            <w:r>
              <w:rPr>
                <w:sz w:val="18"/>
                <w:szCs w:val="18"/>
                <w:rtl/>
              </w:rPr>
              <w:t>مواد الخرسانة واختباراتها</w:t>
            </w:r>
          </w:p>
        </w:tc>
        <w:tc>
          <w:tcPr>
            <w:tcW w:w="1020" w:type="dxa"/>
          </w:tcPr>
          <w:p w14:paraId="35F1B2D7" w14:textId="77777777" w:rsidR="00A16B0E" w:rsidRDefault="000104C2">
            <w:pPr>
              <w:bidi/>
              <w:jc w:val="center"/>
            </w:pPr>
            <w:r>
              <w:rPr>
                <w:sz w:val="18"/>
                <w:szCs w:val="18"/>
                <w:rtl/>
              </w:rPr>
              <w:t>12</w:t>
            </w:r>
          </w:p>
        </w:tc>
        <w:tc>
          <w:tcPr>
            <w:tcW w:w="1247" w:type="dxa"/>
          </w:tcPr>
          <w:p w14:paraId="1466ABC3" w14:textId="77777777" w:rsidR="00A16B0E" w:rsidRDefault="000104C2">
            <w:pPr>
              <w:bidi/>
              <w:jc w:val="center"/>
            </w:pPr>
            <w:r>
              <w:rPr>
                <w:sz w:val="18"/>
                <w:szCs w:val="18"/>
                <w:rtl/>
              </w:rPr>
              <w:t>45</w:t>
            </w:r>
          </w:p>
        </w:tc>
        <w:tc>
          <w:tcPr>
            <w:tcW w:w="2948" w:type="dxa"/>
          </w:tcPr>
          <w:p w14:paraId="41D82085" w14:textId="77777777" w:rsidR="00A16B0E" w:rsidRDefault="000104C2">
            <w:pPr>
              <w:bidi/>
            </w:pPr>
            <w:r>
              <w:rPr>
                <w:sz w:val="18"/>
                <w:szCs w:val="18"/>
                <w:rtl/>
              </w:rPr>
              <w:t>ص 10 إلى 16، ص 41 إلى 49، ص 63 إلى 68، ص 75 إلى 76، ص 84 إلى 86، ص 132 إلى 135، ملحق مصور ص 10 إلى 26</w:t>
            </w:r>
          </w:p>
        </w:tc>
      </w:tr>
      <w:tr w:rsidR="00A16B0E" w14:paraId="0B47937F" w14:textId="77777777">
        <w:trPr>
          <w:cantSplit/>
          <w:jc w:val="center"/>
        </w:trPr>
        <w:tc>
          <w:tcPr>
            <w:tcW w:w="680" w:type="dxa"/>
            <w:shd w:val="clear" w:color="auto" w:fill="F7F8FC"/>
          </w:tcPr>
          <w:p w14:paraId="77164B87" w14:textId="77777777" w:rsidR="00A16B0E" w:rsidRDefault="000104C2">
            <w:pPr>
              <w:bidi/>
              <w:jc w:val="center"/>
            </w:pPr>
            <w:r>
              <w:rPr>
                <w:sz w:val="18"/>
                <w:szCs w:val="18"/>
                <w:rtl/>
              </w:rPr>
              <w:t>4</w:t>
            </w:r>
          </w:p>
        </w:tc>
        <w:tc>
          <w:tcPr>
            <w:tcW w:w="4195" w:type="dxa"/>
            <w:shd w:val="clear" w:color="auto" w:fill="F7F8FC"/>
          </w:tcPr>
          <w:p w14:paraId="2D5C6591" w14:textId="77777777" w:rsidR="00A16B0E" w:rsidRDefault="000104C2">
            <w:pPr>
              <w:bidi/>
            </w:pPr>
            <w:r>
              <w:rPr>
                <w:sz w:val="18"/>
                <w:szCs w:val="18"/>
                <w:rtl/>
              </w:rPr>
              <w:t>الشدات وحديد التسليح</w:t>
            </w:r>
          </w:p>
        </w:tc>
        <w:tc>
          <w:tcPr>
            <w:tcW w:w="1020" w:type="dxa"/>
            <w:shd w:val="clear" w:color="auto" w:fill="F7F8FC"/>
          </w:tcPr>
          <w:p w14:paraId="4CB13854" w14:textId="77777777" w:rsidR="00A16B0E" w:rsidRDefault="000104C2">
            <w:pPr>
              <w:bidi/>
              <w:jc w:val="center"/>
            </w:pPr>
            <w:r>
              <w:rPr>
                <w:sz w:val="18"/>
                <w:szCs w:val="18"/>
                <w:rtl/>
              </w:rPr>
              <w:t>12</w:t>
            </w:r>
          </w:p>
        </w:tc>
        <w:tc>
          <w:tcPr>
            <w:tcW w:w="1247" w:type="dxa"/>
            <w:shd w:val="clear" w:color="auto" w:fill="F7F8FC"/>
          </w:tcPr>
          <w:p w14:paraId="45CAC163" w14:textId="77777777" w:rsidR="00A16B0E" w:rsidRDefault="000104C2">
            <w:pPr>
              <w:bidi/>
              <w:jc w:val="center"/>
            </w:pPr>
            <w:r>
              <w:rPr>
                <w:sz w:val="18"/>
                <w:szCs w:val="18"/>
                <w:rtl/>
              </w:rPr>
              <w:t>45</w:t>
            </w:r>
          </w:p>
        </w:tc>
        <w:tc>
          <w:tcPr>
            <w:tcW w:w="2948" w:type="dxa"/>
            <w:shd w:val="clear" w:color="auto" w:fill="F7F8FC"/>
          </w:tcPr>
          <w:p w14:paraId="0E69C8C3" w14:textId="77777777" w:rsidR="00A16B0E" w:rsidRDefault="000104C2">
            <w:pPr>
              <w:bidi/>
            </w:pPr>
            <w:r>
              <w:rPr>
                <w:sz w:val="18"/>
                <w:szCs w:val="18"/>
                <w:rtl/>
              </w:rPr>
              <w:t>ص 39 إلى 41، ص 74 إلى 131، ص 311 إلى 329، ص 355 إلى 364، ص 423 إلى 427</w:t>
            </w:r>
          </w:p>
        </w:tc>
      </w:tr>
      <w:tr w:rsidR="00A16B0E" w14:paraId="3E831275" w14:textId="77777777">
        <w:trPr>
          <w:cantSplit/>
          <w:jc w:val="center"/>
        </w:trPr>
        <w:tc>
          <w:tcPr>
            <w:tcW w:w="680" w:type="dxa"/>
          </w:tcPr>
          <w:p w14:paraId="53F21A85" w14:textId="77777777" w:rsidR="00A16B0E" w:rsidRDefault="000104C2">
            <w:pPr>
              <w:bidi/>
              <w:jc w:val="center"/>
            </w:pPr>
            <w:r>
              <w:rPr>
                <w:sz w:val="18"/>
                <w:szCs w:val="18"/>
                <w:rtl/>
              </w:rPr>
              <w:t>5</w:t>
            </w:r>
          </w:p>
        </w:tc>
        <w:tc>
          <w:tcPr>
            <w:tcW w:w="4195" w:type="dxa"/>
          </w:tcPr>
          <w:p w14:paraId="09F040AE" w14:textId="77777777" w:rsidR="00A16B0E" w:rsidRDefault="000104C2">
            <w:pPr>
              <w:bidi/>
            </w:pPr>
            <w:r>
              <w:rPr>
                <w:sz w:val="18"/>
                <w:szCs w:val="18"/>
                <w:rtl/>
              </w:rPr>
              <w:t>الأسقف والأنظمة الإنشائية الخاصة</w:t>
            </w:r>
          </w:p>
        </w:tc>
        <w:tc>
          <w:tcPr>
            <w:tcW w:w="1020" w:type="dxa"/>
          </w:tcPr>
          <w:p w14:paraId="60EDF6F3" w14:textId="77777777" w:rsidR="00A16B0E" w:rsidRDefault="000104C2">
            <w:pPr>
              <w:bidi/>
              <w:jc w:val="center"/>
            </w:pPr>
            <w:r>
              <w:rPr>
                <w:sz w:val="18"/>
                <w:szCs w:val="18"/>
                <w:rtl/>
              </w:rPr>
              <w:t>8</w:t>
            </w:r>
          </w:p>
        </w:tc>
        <w:tc>
          <w:tcPr>
            <w:tcW w:w="1247" w:type="dxa"/>
          </w:tcPr>
          <w:p w14:paraId="2427BAC5" w14:textId="77777777" w:rsidR="00A16B0E" w:rsidRDefault="000104C2">
            <w:pPr>
              <w:bidi/>
              <w:jc w:val="center"/>
            </w:pPr>
            <w:r>
              <w:rPr>
                <w:sz w:val="18"/>
                <w:szCs w:val="18"/>
                <w:rtl/>
              </w:rPr>
              <w:t>45</w:t>
            </w:r>
          </w:p>
        </w:tc>
        <w:tc>
          <w:tcPr>
            <w:tcW w:w="2948" w:type="dxa"/>
          </w:tcPr>
          <w:p w14:paraId="2334E006" w14:textId="77777777" w:rsidR="00A16B0E" w:rsidRDefault="000104C2">
            <w:pPr>
              <w:bidi/>
            </w:pPr>
            <w:r>
              <w:rPr>
                <w:sz w:val="18"/>
                <w:szCs w:val="18"/>
                <w:rtl/>
              </w:rPr>
              <w:t>ص 119، ص 127 إلى 146، ص 232 إلى 233، ص 324، ص 330 إلى 354</w:t>
            </w:r>
          </w:p>
        </w:tc>
      </w:tr>
      <w:tr w:rsidR="00A16B0E" w14:paraId="69925CC6" w14:textId="77777777">
        <w:trPr>
          <w:cantSplit/>
          <w:jc w:val="center"/>
        </w:trPr>
        <w:tc>
          <w:tcPr>
            <w:tcW w:w="680" w:type="dxa"/>
            <w:shd w:val="clear" w:color="auto" w:fill="F7F8FC"/>
          </w:tcPr>
          <w:p w14:paraId="4567E8E5" w14:textId="77777777" w:rsidR="00A16B0E" w:rsidRDefault="000104C2">
            <w:pPr>
              <w:bidi/>
              <w:jc w:val="center"/>
            </w:pPr>
            <w:r>
              <w:rPr>
                <w:sz w:val="18"/>
                <w:szCs w:val="18"/>
                <w:rtl/>
              </w:rPr>
              <w:t>6</w:t>
            </w:r>
          </w:p>
        </w:tc>
        <w:tc>
          <w:tcPr>
            <w:tcW w:w="4195" w:type="dxa"/>
            <w:shd w:val="clear" w:color="auto" w:fill="F7F8FC"/>
          </w:tcPr>
          <w:p w14:paraId="3E5E8397" w14:textId="77777777" w:rsidR="00A16B0E" w:rsidRDefault="000104C2">
            <w:pPr>
              <w:bidi/>
            </w:pPr>
            <w:r>
              <w:rPr>
                <w:sz w:val="18"/>
                <w:szCs w:val="18"/>
                <w:rtl/>
              </w:rPr>
              <w:t>المباني واللياسة والعزل</w:t>
            </w:r>
          </w:p>
        </w:tc>
        <w:tc>
          <w:tcPr>
            <w:tcW w:w="1020" w:type="dxa"/>
            <w:shd w:val="clear" w:color="auto" w:fill="F7F8FC"/>
          </w:tcPr>
          <w:p w14:paraId="4AEB0EFF" w14:textId="77777777" w:rsidR="00A16B0E" w:rsidRDefault="000104C2">
            <w:pPr>
              <w:bidi/>
              <w:jc w:val="center"/>
            </w:pPr>
            <w:r>
              <w:rPr>
                <w:sz w:val="18"/>
                <w:szCs w:val="18"/>
                <w:rtl/>
              </w:rPr>
              <w:t>10</w:t>
            </w:r>
          </w:p>
        </w:tc>
        <w:tc>
          <w:tcPr>
            <w:tcW w:w="1247" w:type="dxa"/>
            <w:shd w:val="clear" w:color="auto" w:fill="F7F8FC"/>
          </w:tcPr>
          <w:p w14:paraId="36AB2FFE" w14:textId="77777777" w:rsidR="00A16B0E" w:rsidRDefault="000104C2">
            <w:pPr>
              <w:bidi/>
              <w:jc w:val="center"/>
            </w:pPr>
            <w:r>
              <w:rPr>
                <w:sz w:val="18"/>
                <w:szCs w:val="18"/>
                <w:rtl/>
              </w:rPr>
              <w:t>45</w:t>
            </w:r>
          </w:p>
        </w:tc>
        <w:tc>
          <w:tcPr>
            <w:tcW w:w="2948" w:type="dxa"/>
            <w:shd w:val="clear" w:color="auto" w:fill="F7F8FC"/>
          </w:tcPr>
          <w:p w14:paraId="605CF791" w14:textId="77777777" w:rsidR="00A16B0E" w:rsidRDefault="000104C2">
            <w:pPr>
              <w:bidi/>
            </w:pPr>
            <w:r>
              <w:rPr>
                <w:sz w:val="18"/>
                <w:szCs w:val="18"/>
                <w:rtl/>
              </w:rPr>
              <w:t>ص 51 إلى 52، ص 90 إلى 92، ص 159 إلى 179، ص 205 إلى 206، ص 362، ص 378 إلى 389</w:t>
            </w:r>
          </w:p>
        </w:tc>
      </w:tr>
      <w:tr w:rsidR="00A16B0E" w14:paraId="74A4E779" w14:textId="77777777">
        <w:trPr>
          <w:cantSplit/>
          <w:jc w:val="center"/>
        </w:trPr>
        <w:tc>
          <w:tcPr>
            <w:tcW w:w="680" w:type="dxa"/>
          </w:tcPr>
          <w:p w14:paraId="2EFE15BC" w14:textId="77777777" w:rsidR="00A16B0E" w:rsidRDefault="000104C2">
            <w:pPr>
              <w:bidi/>
              <w:jc w:val="center"/>
            </w:pPr>
            <w:r>
              <w:rPr>
                <w:sz w:val="18"/>
                <w:szCs w:val="18"/>
                <w:rtl/>
              </w:rPr>
              <w:t>7</w:t>
            </w:r>
          </w:p>
        </w:tc>
        <w:tc>
          <w:tcPr>
            <w:tcW w:w="4195" w:type="dxa"/>
          </w:tcPr>
          <w:p w14:paraId="6494A629" w14:textId="77777777" w:rsidR="00A16B0E" w:rsidRDefault="000104C2">
            <w:pPr>
              <w:bidi/>
            </w:pPr>
            <w:r>
              <w:rPr>
                <w:sz w:val="18"/>
                <w:szCs w:val="18"/>
                <w:rtl/>
              </w:rPr>
              <w:t>أعمال التشطيبات</w:t>
            </w:r>
          </w:p>
        </w:tc>
        <w:tc>
          <w:tcPr>
            <w:tcW w:w="1020" w:type="dxa"/>
          </w:tcPr>
          <w:p w14:paraId="35B75D12" w14:textId="77777777" w:rsidR="00A16B0E" w:rsidRDefault="000104C2">
            <w:pPr>
              <w:bidi/>
              <w:jc w:val="center"/>
            </w:pPr>
            <w:r>
              <w:rPr>
                <w:sz w:val="18"/>
                <w:szCs w:val="18"/>
                <w:rtl/>
              </w:rPr>
              <w:t>12</w:t>
            </w:r>
          </w:p>
        </w:tc>
        <w:tc>
          <w:tcPr>
            <w:tcW w:w="1247" w:type="dxa"/>
          </w:tcPr>
          <w:p w14:paraId="567A3DC6" w14:textId="77777777" w:rsidR="00A16B0E" w:rsidRDefault="000104C2">
            <w:pPr>
              <w:bidi/>
              <w:jc w:val="center"/>
            </w:pPr>
            <w:r>
              <w:rPr>
                <w:sz w:val="18"/>
                <w:szCs w:val="18"/>
                <w:rtl/>
              </w:rPr>
              <w:t>45</w:t>
            </w:r>
          </w:p>
        </w:tc>
        <w:tc>
          <w:tcPr>
            <w:tcW w:w="2948" w:type="dxa"/>
          </w:tcPr>
          <w:p w14:paraId="2AA0C4A6" w14:textId="77777777" w:rsidR="00A16B0E" w:rsidRDefault="000104C2">
            <w:pPr>
              <w:bidi/>
            </w:pPr>
            <w:r>
              <w:rPr>
                <w:sz w:val="18"/>
                <w:szCs w:val="18"/>
                <w:rtl/>
              </w:rPr>
              <w:t>ص 148 إلى 153، ص 180 إلى 217، ص 375 إلى 397</w:t>
            </w:r>
          </w:p>
        </w:tc>
      </w:tr>
      <w:tr w:rsidR="00A16B0E" w14:paraId="065BB3B0" w14:textId="77777777">
        <w:trPr>
          <w:cantSplit/>
          <w:jc w:val="center"/>
        </w:trPr>
        <w:tc>
          <w:tcPr>
            <w:tcW w:w="680" w:type="dxa"/>
            <w:shd w:val="clear" w:color="auto" w:fill="F7F8FC"/>
          </w:tcPr>
          <w:p w14:paraId="7550FE9F" w14:textId="77777777" w:rsidR="00A16B0E" w:rsidRDefault="000104C2">
            <w:pPr>
              <w:bidi/>
              <w:jc w:val="center"/>
            </w:pPr>
            <w:r>
              <w:rPr>
                <w:sz w:val="18"/>
                <w:szCs w:val="18"/>
                <w:rtl/>
              </w:rPr>
              <w:t>8</w:t>
            </w:r>
          </w:p>
        </w:tc>
        <w:tc>
          <w:tcPr>
            <w:tcW w:w="4195" w:type="dxa"/>
            <w:shd w:val="clear" w:color="auto" w:fill="F7F8FC"/>
          </w:tcPr>
          <w:p w14:paraId="3F4508BB" w14:textId="77777777" w:rsidR="00A16B0E" w:rsidRDefault="000104C2">
            <w:pPr>
              <w:bidi/>
            </w:pPr>
            <w:r>
              <w:rPr>
                <w:sz w:val="18"/>
                <w:szCs w:val="18"/>
                <w:rtl/>
              </w:rPr>
              <w:t>الأعمال الصحية والحريق</w:t>
            </w:r>
          </w:p>
        </w:tc>
        <w:tc>
          <w:tcPr>
            <w:tcW w:w="1020" w:type="dxa"/>
            <w:shd w:val="clear" w:color="auto" w:fill="F7F8FC"/>
          </w:tcPr>
          <w:p w14:paraId="566CC839" w14:textId="77777777" w:rsidR="00A16B0E" w:rsidRDefault="000104C2">
            <w:pPr>
              <w:bidi/>
              <w:jc w:val="center"/>
            </w:pPr>
            <w:r>
              <w:rPr>
                <w:sz w:val="18"/>
                <w:szCs w:val="18"/>
                <w:rtl/>
              </w:rPr>
              <w:t>10</w:t>
            </w:r>
          </w:p>
        </w:tc>
        <w:tc>
          <w:tcPr>
            <w:tcW w:w="1247" w:type="dxa"/>
            <w:shd w:val="clear" w:color="auto" w:fill="F7F8FC"/>
          </w:tcPr>
          <w:p w14:paraId="264A07D4" w14:textId="77777777" w:rsidR="00A16B0E" w:rsidRDefault="000104C2">
            <w:pPr>
              <w:bidi/>
              <w:jc w:val="center"/>
            </w:pPr>
            <w:r>
              <w:rPr>
                <w:sz w:val="18"/>
                <w:szCs w:val="18"/>
                <w:rtl/>
              </w:rPr>
              <w:t>45</w:t>
            </w:r>
          </w:p>
        </w:tc>
        <w:tc>
          <w:tcPr>
            <w:tcW w:w="2948" w:type="dxa"/>
            <w:shd w:val="clear" w:color="auto" w:fill="F7F8FC"/>
          </w:tcPr>
          <w:p w14:paraId="011B10AF" w14:textId="77777777" w:rsidR="00A16B0E" w:rsidRDefault="000104C2">
            <w:pPr>
              <w:bidi/>
            </w:pPr>
            <w:r>
              <w:rPr>
                <w:sz w:val="18"/>
                <w:szCs w:val="18"/>
                <w:rtl/>
              </w:rPr>
              <w:t>ص 21 إلى 29، ص 221 إلى 240، ص 266 إلى 288، ص 298 إلى 299، ص 390 إلى 407</w:t>
            </w:r>
          </w:p>
        </w:tc>
      </w:tr>
      <w:tr w:rsidR="00A16B0E" w14:paraId="003ECDF3" w14:textId="77777777">
        <w:trPr>
          <w:cantSplit/>
          <w:jc w:val="center"/>
        </w:trPr>
        <w:tc>
          <w:tcPr>
            <w:tcW w:w="680" w:type="dxa"/>
          </w:tcPr>
          <w:p w14:paraId="07091D91" w14:textId="77777777" w:rsidR="00A16B0E" w:rsidRDefault="000104C2">
            <w:pPr>
              <w:bidi/>
              <w:jc w:val="center"/>
            </w:pPr>
            <w:r>
              <w:rPr>
                <w:sz w:val="18"/>
                <w:szCs w:val="18"/>
                <w:rtl/>
              </w:rPr>
              <w:t>9</w:t>
            </w:r>
          </w:p>
        </w:tc>
        <w:tc>
          <w:tcPr>
            <w:tcW w:w="4195" w:type="dxa"/>
          </w:tcPr>
          <w:p w14:paraId="03BFEC40" w14:textId="77777777" w:rsidR="00A16B0E" w:rsidRDefault="000104C2">
            <w:pPr>
              <w:bidi/>
            </w:pPr>
            <w:r>
              <w:rPr>
                <w:sz w:val="18"/>
                <w:szCs w:val="18"/>
                <w:rtl/>
              </w:rPr>
              <w:t>الأعمال الكهربائية والتكييف</w:t>
            </w:r>
          </w:p>
        </w:tc>
        <w:tc>
          <w:tcPr>
            <w:tcW w:w="1020" w:type="dxa"/>
          </w:tcPr>
          <w:p w14:paraId="74D6F9AB" w14:textId="77777777" w:rsidR="00A16B0E" w:rsidRDefault="000104C2">
            <w:pPr>
              <w:bidi/>
              <w:jc w:val="center"/>
            </w:pPr>
            <w:r>
              <w:rPr>
                <w:sz w:val="18"/>
                <w:szCs w:val="18"/>
                <w:rtl/>
              </w:rPr>
              <w:t>10</w:t>
            </w:r>
          </w:p>
        </w:tc>
        <w:tc>
          <w:tcPr>
            <w:tcW w:w="1247" w:type="dxa"/>
          </w:tcPr>
          <w:p w14:paraId="7634FDC6" w14:textId="77777777" w:rsidR="00A16B0E" w:rsidRDefault="000104C2">
            <w:pPr>
              <w:bidi/>
              <w:jc w:val="center"/>
            </w:pPr>
            <w:r>
              <w:rPr>
                <w:sz w:val="18"/>
                <w:szCs w:val="18"/>
                <w:rtl/>
              </w:rPr>
              <w:t>45</w:t>
            </w:r>
          </w:p>
        </w:tc>
        <w:tc>
          <w:tcPr>
            <w:tcW w:w="2948" w:type="dxa"/>
          </w:tcPr>
          <w:p w14:paraId="69F8937B" w14:textId="77777777" w:rsidR="00A16B0E" w:rsidRDefault="000104C2">
            <w:pPr>
              <w:bidi/>
            </w:pPr>
            <w:r>
              <w:rPr>
                <w:sz w:val="18"/>
                <w:szCs w:val="18"/>
                <w:rtl/>
              </w:rPr>
              <w:t>ص 31، ص 131، ص 244 إلى 264، ص 274 إلى 281، ص 289، ص 300 إلى 302، ص 408 إلى 419</w:t>
            </w:r>
          </w:p>
        </w:tc>
      </w:tr>
      <w:tr w:rsidR="00A16B0E" w14:paraId="3CF27143" w14:textId="77777777">
        <w:trPr>
          <w:cantSplit/>
          <w:jc w:val="center"/>
        </w:trPr>
        <w:tc>
          <w:tcPr>
            <w:tcW w:w="680" w:type="dxa"/>
            <w:shd w:val="clear" w:color="auto" w:fill="F7F8FC"/>
          </w:tcPr>
          <w:p w14:paraId="046F84D9" w14:textId="77777777" w:rsidR="00A16B0E" w:rsidRDefault="000104C2">
            <w:pPr>
              <w:bidi/>
              <w:jc w:val="center"/>
            </w:pPr>
            <w:r>
              <w:rPr>
                <w:sz w:val="18"/>
                <w:szCs w:val="18"/>
                <w:rtl/>
              </w:rPr>
              <w:t>10</w:t>
            </w:r>
          </w:p>
        </w:tc>
        <w:tc>
          <w:tcPr>
            <w:tcW w:w="4195" w:type="dxa"/>
            <w:shd w:val="clear" w:color="auto" w:fill="F7F8FC"/>
          </w:tcPr>
          <w:p w14:paraId="45483AB2" w14:textId="77777777" w:rsidR="00A16B0E" w:rsidRDefault="000104C2">
            <w:pPr>
              <w:bidi/>
            </w:pPr>
            <w:r>
              <w:rPr>
                <w:sz w:val="18"/>
                <w:szCs w:val="18"/>
                <w:rtl/>
              </w:rPr>
              <w:t>التسليم ونظام ضبط وتوكيد الجودة</w:t>
            </w:r>
          </w:p>
        </w:tc>
        <w:tc>
          <w:tcPr>
            <w:tcW w:w="1020" w:type="dxa"/>
            <w:shd w:val="clear" w:color="auto" w:fill="F7F8FC"/>
          </w:tcPr>
          <w:p w14:paraId="7F0099E9" w14:textId="77777777" w:rsidR="00A16B0E" w:rsidRDefault="000104C2">
            <w:pPr>
              <w:bidi/>
              <w:jc w:val="center"/>
            </w:pPr>
            <w:r>
              <w:rPr>
                <w:sz w:val="18"/>
                <w:szCs w:val="18"/>
                <w:rtl/>
              </w:rPr>
              <w:t>8</w:t>
            </w:r>
          </w:p>
        </w:tc>
        <w:tc>
          <w:tcPr>
            <w:tcW w:w="1247" w:type="dxa"/>
            <w:shd w:val="clear" w:color="auto" w:fill="F7F8FC"/>
          </w:tcPr>
          <w:p w14:paraId="551D7222" w14:textId="77777777" w:rsidR="00A16B0E" w:rsidRDefault="000104C2">
            <w:pPr>
              <w:bidi/>
              <w:jc w:val="center"/>
            </w:pPr>
            <w:r>
              <w:rPr>
                <w:sz w:val="18"/>
                <w:szCs w:val="18"/>
                <w:rtl/>
              </w:rPr>
              <w:t>45</w:t>
            </w:r>
          </w:p>
        </w:tc>
        <w:tc>
          <w:tcPr>
            <w:tcW w:w="2948" w:type="dxa"/>
            <w:shd w:val="clear" w:color="auto" w:fill="F7F8FC"/>
          </w:tcPr>
          <w:p w14:paraId="65B0712B" w14:textId="77777777" w:rsidR="00A16B0E" w:rsidRDefault="000104C2">
            <w:pPr>
              <w:bidi/>
            </w:pPr>
            <w:r>
              <w:rPr>
                <w:sz w:val="18"/>
                <w:szCs w:val="18"/>
                <w:rtl/>
              </w:rPr>
              <w:t>ص 293 إلى 307، مع معدلات الاختبار لكل البنود</w:t>
            </w:r>
          </w:p>
        </w:tc>
      </w:tr>
      <w:tr w:rsidR="00A16B0E" w14:paraId="16C668CA" w14:textId="77777777">
        <w:trPr>
          <w:cantSplit/>
          <w:jc w:val="center"/>
        </w:trPr>
        <w:tc>
          <w:tcPr>
            <w:tcW w:w="680" w:type="dxa"/>
            <w:shd w:val="clear" w:color="auto" w:fill="EEF1FA"/>
          </w:tcPr>
          <w:p w14:paraId="3BEFEDBC" w14:textId="77777777" w:rsidR="00A16B0E" w:rsidRDefault="00A16B0E">
            <w:pPr>
              <w:bidi/>
            </w:pPr>
          </w:p>
        </w:tc>
        <w:tc>
          <w:tcPr>
            <w:tcW w:w="4195" w:type="dxa"/>
            <w:shd w:val="clear" w:color="auto" w:fill="EEF1FA"/>
          </w:tcPr>
          <w:p w14:paraId="7E800954" w14:textId="77777777" w:rsidR="00A16B0E" w:rsidRDefault="000104C2">
            <w:pPr>
              <w:bidi/>
            </w:pPr>
            <w:r>
              <w:rPr>
                <w:b/>
                <w:bCs/>
                <w:sz w:val="19"/>
                <w:szCs w:val="19"/>
                <w:rtl/>
              </w:rPr>
              <w:t>الإجمالي</w:t>
            </w:r>
          </w:p>
        </w:tc>
        <w:tc>
          <w:tcPr>
            <w:tcW w:w="1020" w:type="dxa"/>
            <w:shd w:val="clear" w:color="auto" w:fill="EEF1FA"/>
          </w:tcPr>
          <w:p w14:paraId="10F2D906" w14:textId="77777777" w:rsidR="00A16B0E" w:rsidRDefault="000104C2">
            <w:pPr>
              <w:bidi/>
              <w:jc w:val="center"/>
            </w:pPr>
            <w:r>
              <w:rPr>
                <w:b/>
                <w:bCs/>
                <w:sz w:val="19"/>
                <w:szCs w:val="19"/>
                <w:rtl/>
              </w:rPr>
              <w:t>100</w:t>
            </w:r>
          </w:p>
        </w:tc>
        <w:tc>
          <w:tcPr>
            <w:tcW w:w="1247" w:type="dxa"/>
            <w:shd w:val="clear" w:color="auto" w:fill="EEF1FA"/>
          </w:tcPr>
          <w:p w14:paraId="4F7C783F" w14:textId="77777777" w:rsidR="00A16B0E" w:rsidRDefault="000104C2">
            <w:pPr>
              <w:bidi/>
              <w:jc w:val="center"/>
            </w:pPr>
            <w:r>
              <w:rPr>
                <w:b/>
                <w:bCs/>
                <w:sz w:val="19"/>
                <w:szCs w:val="19"/>
                <w:rtl/>
              </w:rPr>
              <w:t>450</w:t>
            </w:r>
          </w:p>
        </w:tc>
        <w:tc>
          <w:tcPr>
            <w:tcW w:w="2948" w:type="dxa"/>
            <w:shd w:val="clear" w:color="auto" w:fill="EEF1FA"/>
          </w:tcPr>
          <w:p w14:paraId="751DE425" w14:textId="77777777" w:rsidR="00A16B0E" w:rsidRDefault="00A16B0E">
            <w:pPr>
              <w:bidi/>
            </w:pPr>
          </w:p>
        </w:tc>
      </w:tr>
    </w:tbl>
    <w:p w14:paraId="54AEBEE9" w14:textId="77777777" w:rsidR="00A16B0E" w:rsidRDefault="000104C2">
      <w:pPr>
        <w:keepNext/>
        <w:bidi/>
        <w:spacing w:after="120"/>
        <w:outlineLvl w:val="1"/>
      </w:pPr>
      <w:r>
        <w:rPr>
          <w:b/>
          <w:bCs/>
          <w:color w:val="052976"/>
          <w:sz w:val="25"/>
          <w:szCs w:val="25"/>
          <w:rtl/>
        </w:rPr>
        <w:t>1.6 نظام التقييم والاعتماد</w:t>
      </w:r>
    </w:p>
    <w:p w14:paraId="4EDECCF5" w14:textId="77777777" w:rsidR="00A16B0E" w:rsidRDefault="000104C2">
      <w:pPr>
        <w:bidi/>
        <w:spacing w:after="80"/>
      </w:pPr>
      <w:r>
        <w:rPr>
          <w:rtl/>
        </w:rPr>
        <w:t>1.6.1 الاختبار التحريري لكل وحدة: 20 سؤالا من بنك الأسئلة (ورقة Exam، اختيار الوحدة ورقم الاختبار من 1 إلى 5)، وحد النجاح 70%.</w:t>
      </w:r>
    </w:p>
    <w:p w14:paraId="5469A473" w14:textId="77777777" w:rsidR="00A16B0E" w:rsidRDefault="000104C2">
      <w:pPr>
        <w:bidi/>
        <w:spacing w:after="80"/>
      </w:pPr>
      <w:r>
        <w:rPr>
          <w:rtl/>
        </w:rPr>
        <w:t>1.6.2 التقييم العملي لكل وحدة: أداء التمرين الميداني مقابل قائمة فحص من 10 بنود، وحد النجاح 70%.</w:t>
      </w:r>
    </w:p>
    <w:p w14:paraId="73D6BA9F" w14:textId="77777777" w:rsidR="00A16B0E" w:rsidRDefault="000104C2">
      <w:pPr>
        <w:bidi/>
        <w:spacing w:after="80"/>
      </w:pPr>
      <w:r>
        <w:rPr>
          <w:rtl/>
        </w:rPr>
        <w:t>1.6.3 الوزن النهائي للوحدة: 50% تحريري، 40% عملي، 10% حضور ومشاركة.</w:t>
      </w:r>
    </w:p>
    <w:p w14:paraId="0FC266B7" w14:textId="77777777" w:rsidR="00A16B0E" w:rsidRDefault="000104C2">
      <w:pPr>
        <w:bidi/>
        <w:spacing w:after="80"/>
      </w:pPr>
      <w:r>
        <w:rPr>
          <w:rtl/>
        </w:rPr>
        <w:t>1.6.4 شروط شهادة الاجتياز: حضور 90% من الساعات على الأقل، واجتياز الوحدات العشر، وعند الرسوب في وحدة يعاد اختبارها بنموذج اختبار مختلف (رقم اختبار آخر) خلال أسبوعين.</w:t>
      </w:r>
    </w:p>
    <w:p w14:paraId="2FEB452F" w14:textId="77777777" w:rsidR="00A16B0E" w:rsidRDefault="000104C2">
      <w:r>
        <w:br w:type="page"/>
      </w:r>
    </w:p>
    <w:p w14:paraId="6FC9F995" w14:textId="77777777" w:rsidR="00A16B0E" w:rsidRDefault="000104C2">
      <w:pPr>
        <w:keepNext/>
        <w:pBdr>
          <w:bottom w:val="single" w:sz="8" w:space="1" w:color="2633FF"/>
        </w:pBdr>
        <w:bidi/>
        <w:spacing w:before="200" w:after="120"/>
        <w:outlineLvl w:val="0"/>
      </w:pPr>
      <w:bookmarkStart w:id="1" w:name="_Toc242143407"/>
      <w:r>
        <w:rPr>
          <w:b/>
          <w:bCs/>
          <w:color w:val="052976"/>
          <w:sz w:val="30"/>
          <w:szCs w:val="30"/>
          <w:rtl/>
        </w:rPr>
        <w:t>2. الوحدة 1: استلام الموقع والمستندات والتقديمات</w:t>
      </w:r>
      <w:bookmarkEnd w:id="1"/>
    </w:p>
    <w:tbl>
      <w:tblPr>
        <w:tblStyle w:val="TableGrid"/>
        <w:bidiVisual/>
        <w:tblW w:w="0" w:type="auto"/>
        <w:jc w:val="center"/>
        <w:tblLayout w:type="fixed"/>
        <w:tblLook w:val="04A0" w:firstRow="1" w:lastRow="0" w:firstColumn="1" w:lastColumn="0" w:noHBand="0" w:noVBand="1"/>
      </w:tblPr>
      <w:tblGrid>
        <w:gridCol w:w="1701"/>
        <w:gridCol w:w="3345"/>
        <w:gridCol w:w="1701"/>
        <w:gridCol w:w="3345"/>
      </w:tblGrid>
      <w:tr w:rsidR="00A16B0E" w14:paraId="19D79542" w14:textId="77777777">
        <w:trPr>
          <w:cantSplit/>
          <w:jc w:val="center"/>
        </w:trPr>
        <w:tc>
          <w:tcPr>
            <w:tcW w:w="1701" w:type="dxa"/>
            <w:shd w:val="clear" w:color="auto" w:fill="EEF1FA"/>
          </w:tcPr>
          <w:p w14:paraId="3278BD58" w14:textId="77777777" w:rsidR="00A16B0E" w:rsidRDefault="000104C2">
            <w:pPr>
              <w:bidi/>
            </w:pPr>
            <w:r>
              <w:rPr>
                <w:sz w:val="19"/>
                <w:szCs w:val="19"/>
                <w:rtl/>
              </w:rPr>
              <w:t>المدة</w:t>
            </w:r>
          </w:p>
        </w:tc>
        <w:tc>
          <w:tcPr>
            <w:tcW w:w="3345" w:type="dxa"/>
          </w:tcPr>
          <w:p w14:paraId="5D04A851" w14:textId="77777777" w:rsidR="00A16B0E" w:rsidRDefault="000104C2">
            <w:pPr>
              <w:bidi/>
            </w:pPr>
            <w:r>
              <w:rPr>
                <w:sz w:val="19"/>
                <w:szCs w:val="19"/>
                <w:rtl/>
              </w:rPr>
              <w:t>8 ساعات (نظري 3 وعملي 5)</w:t>
            </w:r>
          </w:p>
        </w:tc>
        <w:tc>
          <w:tcPr>
            <w:tcW w:w="1701" w:type="dxa"/>
            <w:shd w:val="clear" w:color="auto" w:fill="EEF1FA"/>
          </w:tcPr>
          <w:p w14:paraId="16BA12FB" w14:textId="77777777" w:rsidR="00A16B0E" w:rsidRDefault="000104C2">
            <w:pPr>
              <w:bidi/>
            </w:pPr>
            <w:r>
              <w:rPr>
                <w:sz w:val="19"/>
                <w:szCs w:val="19"/>
                <w:rtl/>
              </w:rPr>
              <w:t>المرجع</w:t>
            </w:r>
          </w:p>
        </w:tc>
        <w:tc>
          <w:tcPr>
            <w:tcW w:w="3345" w:type="dxa"/>
          </w:tcPr>
          <w:p w14:paraId="7B76DBB4" w14:textId="77777777" w:rsidR="00A16B0E" w:rsidRDefault="000104C2">
            <w:pPr>
              <w:bidi/>
            </w:pPr>
            <w:r>
              <w:rPr>
                <w:sz w:val="19"/>
                <w:szCs w:val="19"/>
                <w:rtl/>
              </w:rPr>
              <w:t>ص 7 إلى 38، ص 61، ص 147 إلى 148، ص 369 إلى 374</w:t>
            </w:r>
          </w:p>
        </w:tc>
      </w:tr>
      <w:tr w:rsidR="00A16B0E" w14:paraId="2996E891" w14:textId="77777777">
        <w:trPr>
          <w:cantSplit/>
          <w:jc w:val="center"/>
        </w:trPr>
        <w:tc>
          <w:tcPr>
            <w:tcW w:w="1701" w:type="dxa"/>
            <w:shd w:val="clear" w:color="auto" w:fill="EEF1FA"/>
          </w:tcPr>
          <w:p w14:paraId="7E85CB08" w14:textId="77777777" w:rsidR="00A16B0E" w:rsidRDefault="000104C2">
            <w:pPr>
              <w:bidi/>
            </w:pPr>
            <w:r>
              <w:rPr>
                <w:sz w:val="19"/>
                <w:szCs w:val="19"/>
                <w:rtl/>
              </w:rPr>
              <w:t>أسئلة البنك</w:t>
            </w:r>
          </w:p>
        </w:tc>
        <w:tc>
          <w:tcPr>
            <w:tcW w:w="3345" w:type="dxa"/>
          </w:tcPr>
          <w:p w14:paraId="6DCAEBBD" w14:textId="77777777" w:rsidR="00A16B0E" w:rsidRDefault="000104C2">
            <w:pPr>
              <w:bidi/>
            </w:pPr>
            <w:r>
              <w:rPr>
                <w:sz w:val="19"/>
                <w:szCs w:val="19"/>
                <w:rtl/>
              </w:rPr>
              <w:t>45 سؤالا (الوحدة 1 بورقة Exam)</w:t>
            </w:r>
          </w:p>
        </w:tc>
        <w:tc>
          <w:tcPr>
            <w:tcW w:w="1701" w:type="dxa"/>
            <w:shd w:val="clear" w:color="auto" w:fill="EEF1FA"/>
          </w:tcPr>
          <w:p w14:paraId="1CC298FD" w14:textId="77777777" w:rsidR="00A16B0E" w:rsidRDefault="000104C2">
            <w:pPr>
              <w:bidi/>
            </w:pPr>
            <w:r>
              <w:rPr>
                <w:sz w:val="19"/>
                <w:szCs w:val="19"/>
                <w:rtl/>
              </w:rPr>
              <w:t>حد النجاح</w:t>
            </w:r>
          </w:p>
        </w:tc>
        <w:tc>
          <w:tcPr>
            <w:tcW w:w="3345" w:type="dxa"/>
          </w:tcPr>
          <w:p w14:paraId="7073E7F7" w14:textId="77777777" w:rsidR="00A16B0E" w:rsidRDefault="000104C2">
            <w:pPr>
              <w:bidi/>
            </w:pPr>
            <w:r>
              <w:rPr>
                <w:sz w:val="19"/>
                <w:szCs w:val="19"/>
                <w:rtl/>
              </w:rPr>
              <w:t>70% تحريري و70% عملي</w:t>
            </w:r>
          </w:p>
        </w:tc>
      </w:tr>
    </w:tbl>
    <w:p w14:paraId="1D64C3A4" w14:textId="77777777" w:rsidR="00A16B0E" w:rsidRDefault="000104C2">
      <w:pPr>
        <w:keepNext/>
        <w:bidi/>
        <w:spacing w:after="120"/>
        <w:outlineLvl w:val="1"/>
      </w:pPr>
      <w:r>
        <w:rPr>
          <w:b/>
          <w:bCs/>
          <w:color w:val="052976"/>
          <w:sz w:val="25"/>
          <w:szCs w:val="25"/>
          <w:rtl/>
        </w:rPr>
        <w:t>2.1 أهداف الوحدة</w:t>
      </w:r>
    </w:p>
    <w:p w14:paraId="3DB23090" w14:textId="77777777" w:rsidR="00A16B0E" w:rsidRDefault="000104C2">
      <w:pPr>
        <w:bidi/>
        <w:spacing w:after="80"/>
      </w:pPr>
      <w:r>
        <w:rPr>
          <w:sz w:val="21"/>
          <w:szCs w:val="21"/>
          <w:rtl/>
        </w:rPr>
        <w:t>2.1.1 استلام الموقع من المالك وتوثيق حالته وحدوده ومناسيبه بمحضر رسمي.</w:t>
      </w:r>
    </w:p>
    <w:p w14:paraId="77FDD0D0" w14:textId="77777777" w:rsidR="00A16B0E" w:rsidRDefault="000104C2">
      <w:pPr>
        <w:bidi/>
        <w:spacing w:after="80"/>
      </w:pPr>
      <w:r>
        <w:rPr>
          <w:sz w:val="21"/>
          <w:szCs w:val="21"/>
          <w:rtl/>
        </w:rPr>
        <w:t>2.1.2 الإشراف على أعمال الجسات والتحقق من عددها وأعماقها وتمثيلها لمسطح المبنى.</w:t>
      </w:r>
    </w:p>
    <w:p w14:paraId="5F40A6DC" w14:textId="77777777" w:rsidR="00A16B0E" w:rsidRDefault="000104C2">
      <w:pPr>
        <w:bidi/>
        <w:spacing w:after="80"/>
      </w:pPr>
      <w:r>
        <w:rPr>
          <w:sz w:val="21"/>
          <w:szCs w:val="21"/>
          <w:rtl/>
        </w:rPr>
        <w:t>2.1.3 مراجعة المخططات المعمارية والإنشائية وكشف التعارضات قبل التنفيذ.</w:t>
      </w:r>
    </w:p>
    <w:p w14:paraId="4E4E23F5" w14:textId="77777777" w:rsidR="00A16B0E" w:rsidRDefault="000104C2">
      <w:pPr>
        <w:bidi/>
        <w:spacing w:after="80"/>
      </w:pPr>
      <w:r>
        <w:rPr>
          <w:sz w:val="21"/>
          <w:szCs w:val="21"/>
          <w:rtl/>
        </w:rPr>
        <w:t>2.1.4 إدارة دورة التقديمات والاعتمادات (Submittals) ومراجعة البرنامج الزمني المقدم من المقاول.</w:t>
      </w:r>
    </w:p>
    <w:p w14:paraId="26C64645" w14:textId="77777777" w:rsidR="00A16B0E" w:rsidRDefault="000104C2">
      <w:pPr>
        <w:keepNext/>
        <w:bidi/>
        <w:spacing w:after="120"/>
        <w:outlineLvl w:val="1"/>
      </w:pPr>
      <w:r>
        <w:rPr>
          <w:b/>
          <w:bCs/>
          <w:color w:val="052976"/>
          <w:sz w:val="25"/>
          <w:szCs w:val="25"/>
          <w:rtl/>
        </w:rPr>
        <w:t>2.2 الموضوعات الرئيسية</w:t>
      </w:r>
    </w:p>
    <w:p w14:paraId="1F829DDC" w14:textId="77777777" w:rsidR="00A16B0E" w:rsidRDefault="000104C2">
      <w:pPr>
        <w:bidi/>
        <w:spacing w:after="80"/>
      </w:pPr>
      <w:r>
        <w:rPr>
          <w:sz w:val="21"/>
          <w:szCs w:val="21"/>
          <w:rtl/>
        </w:rPr>
        <w:t>2.2.1 محضر تسليم الموقع وتجهيز الموقع (Mobilization) واجتماعات التنسيق الأسبوعية.</w:t>
      </w:r>
    </w:p>
    <w:p w14:paraId="70EEBDC3" w14:textId="77777777" w:rsidR="00A16B0E" w:rsidRDefault="000104C2">
      <w:pPr>
        <w:bidi/>
        <w:spacing w:after="80"/>
      </w:pPr>
      <w:r>
        <w:rPr>
          <w:sz w:val="21"/>
          <w:szCs w:val="21"/>
          <w:rtl/>
        </w:rPr>
        <w:t>2.2.2 الجسات: عدد الجسات وتباعدها وأعماقها حسب الكود المصري 202 وكود البناء السعودي 300.</w:t>
      </w:r>
    </w:p>
    <w:p w14:paraId="11F2CE90" w14:textId="77777777" w:rsidR="00A16B0E" w:rsidRDefault="000104C2">
      <w:pPr>
        <w:bidi/>
        <w:spacing w:after="80"/>
      </w:pPr>
      <w:r>
        <w:rPr>
          <w:sz w:val="21"/>
          <w:szCs w:val="21"/>
          <w:rtl/>
        </w:rPr>
        <w:t>2.2.3 الخنزيرة (Batter Boards) وتوقيع المحاور ومراجعة المناسيب المرجعية.</w:t>
      </w:r>
    </w:p>
    <w:p w14:paraId="2AEB335F" w14:textId="77777777" w:rsidR="00A16B0E" w:rsidRDefault="000104C2">
      <w:pPr>
        <w:bidi/>
        <w:spacing w:after="80"/>
      </w:pPr>
      <w:r>
        <w:rPr>
          <w:sz w:val="21"/>
          <w:szCs w:val="21"/>
          <w:rtl/>
        </w:rPr>
        <w:t>2.2.4 مراجعة المخططات: الاشتراطات المعمارية للبلديات والأكواد، والأخطاء الشائعة في المخططات.</w:t>
      </w:r>
    </w:p>
    <w:p w14:paraId="1C1E7AD0" w14:textId="77777777" w:rsidR="00A16B0E" w:rsidRDefault="000104C2">
      <w:pPr>
        <w:bidi/>
        <w:spacing w:after="80"/>
      </w:pPr>
      <w:r>
        <w:rPr>
          <w:sz w:val="21"/>
          <w:szCs w:val="21"/>
          <w:rtl/>
        </w:rPr>
        <w:t>2.2.5 حالات اعتماد التقديمات (Approved, Approved as Noted, Amend and Resubmit, Rejected).</w:t>
      </w:r>
    </w:p>
    <w:p w14:paraId="585A32FC" w14:textId="77777777" w:rsidR="00A16B0E" w:rsidRDefault="000104C2">
      <w:pPr>
        <w:bidi/>
        <w:spacing w:after="80"/>
      </w:pPr>
      <w:r>
        <w:rPr>
          <w:sz w:val="21"/>
          <w:szCs w:val="21"/>
          <w:rtl/>
        </w:rPr>
        <w:t>2.2.6 مراجعة البرنامج الزمني: مدد الأنشطة ونسبة الأنشطة الحرجة والقيود والتحديث الدوري.</w:t>
      </w:r>
    </w:p>
    <w:p w14:paraId="1762DAF2" w14:textId="77777777" w:rsidR="00A16B0E" w:rsidRDefault="000104C2">
      <w:pPr>
        <w:bidi/>
        <w:spacing w:after="80"/>
      </w:pPr>
      <w:r>
        <w:rPr>
          <w:sz w:val="21"/>
          <w:szCs w:val="21"/>
          <w:rtl/>
        </w:rPr>
        <w:t>2.2.7 خطة السلامة بالموقع ومسارات الخدمات في الشارع العام.</w:t>
      </w:r>
    </w:p>
    <w:p w14:paraId="467630E2" w14:textId="77777777" w:rsidR="00A16B0E" w:rsidRDefault="000104C2">
      <w:pPr>
        <w:keepNext/>
        <w:bidi/>
        <w:spacing w:after="120"/>
        <w:outlineLvl w:val="1"/>
      </w:pPr>
      <w:r>
        <w:rPr>
          <w:b/>
          <w:bCs/>
          <w:color w:val="052976"/>
          <w:sz w:val="25"/>
          <w:szCs w:val="25"/>
          <w:rtl/>
        </w:rPr>
        <w:t>2.3 أهم 10 أرقام يجب أن يحفظها المهندس</w:t>
      </w:r>
    </w:p>
    <w:tbl>
      <w:tblPr>
        <w:tblStyle w:val="TableGrid"/>
        <w:bidiVisual/>
        <w:tblW w:w="0" w:type="auto"/>
        <w:jc w:val="center"/>
        <w:tblLayout w:type="fixed"/>
        <w:tblLook w:val="04A0" w:firstRow="1" w:lastRow="0" w:firstColumn="1" w:lastColumn="0" w:noHBand="0" w:noVBand="1"/>
      </w:tblPr>
      <w:tblGrid>
        <w:gridCol w:w="510"/>
        <w:gridCol w:w="2948"/>
        <w:gridCol w:w="2608"/>
        <w:gridCol w:w="2835"/>
        <w:gridCol w:w="1191"/>
      </w:tblGrid>
      <w:tr w:rsidR="00A16B0E" w14:paraId="540D6275" w14:textId="77777777">
        <w:trPr>
          <w:cantSplit/>
          <w:tblHeader/>
          <w:jc w:val="center"/>
        </w:trPr>
        <w:tc>
          <w:tcPr>
            <w:tcW w:w="510" w:type="dxa"/>
            <w:shd w:val="clear" w:color="auto" w:fill="052976"/>
          </w:tcPr>
          <w:p w14:paraId="3F3E2611" w14:textId="77777777" w:rsidR="00A16B0E" w:rsidRDefault="000104C2">
            <w:pPr>
              <w:bidi/>
              <w:jc w:val="center"/>
            </w:pPr>
            <w:r>
              <w:rPr>
                <w:b/>
                <w:bCs/>
                <w:color w:val="FFFFFF"/>
                <w:sz w:val="19"/>
                <w:szCs w:val="19"/>
                <w:rtl/>
              </w:rPr>
              <w:t>م</w:t>
            </w:r>
          </w:p>
        </w:tc>
        <w:tc>
          <w:tcPr>
            <w:tcW w:w="2948" w:type="dxa"/>
            <w:shd w:val="clear" w:color="auto" w:fill="052976"/>
          </w:tcPr>
          <w:p w14:paraId="4E473D75" w14:textId="77777777" w:rsidR="00A16B0E" w:rsidRDefault="000104C2">
            <w:pPr>
              <w:bidi/>
              <w:jc w:val="center"/>
            </w:pPr>
            <w:r>
              <w:rPr>
                <w:b/>
                <w:bCs/>
                <w:color w:val="FFFFFF"/>
                <w:sz w:val="19"/>
                <w:szCs w:val="19"/>
                <w:rtl/>
              </w:rPr>
              <w:t>البند</w:t>
            </w:r>
          </w:p>
        </w:tc>
        <w:tc>
          <w:tcPr>
            <w:tcW w:w="2608" w:type="dxa"/>
            <w:shd w:val="clear" w:color="auto" w:fill="052976"/>
          </w:tcPr>
          <w:p w14:paraId="1E0D7ED5" w14:textId="77777777" w:rsidR="00A16B0E" w:rsidRDefault="000104C2">
            <w:pPr>
              <w:bidi/>
              <w:jc w:val="center"/>
            </w:pPr>
            <w:r>
              <w:rPr>
                <w:b/>
                <w:bCs/>
                <w:color w:val="FFFFFF"/>
                <w:sz w:val="19"/>
                <w:szCs w:val="19"/>
                <w:rtl/>
              </w:rPr>
              <w:t>القيمة</w:t>
            </w:r>
          </w:p>
        </w:tc>
        <w:tc>
          <w:tcPr>
            <w:tcW w:w="2835" w:type="dxa"/>
            <w:shd w:val="clear" w:color="auto" w:fill="052976"/>
          </w:tcPr>
          <w:p w14:paraId="06C7763E" w14:textId="77777777" w:rsidR="00A16B0E" w:rsidRDefault="000104C2">
            <w:pPr>
              <w:bidi/>
              <w:jc w:val="center"/>
            </w:pPr>
            <w:r>
              <w:rPr>
                <w:b/>
                <w:bCs/>
                <w:color w:val="FFFFFF"/>
                <w:sz w:val="19"/>
                <w:szCs w:val="19"/>
                <w:rtl/>
              </w:rPr>
              <w:t>الحالة أو الملاحظة</w:t>
            </w:r>
          </w:p>
        </w:tc>
        <w:tc>
          <w:tcPr>
            <w:tcW w:w="1191" w:type="dxa"/>
            <w:shd w:val="clear" w:color="auto" w:fill="052976"/>
          </w:tcPr>
          <w:p w14:paraId="2D0FD93A" w14:textId="77777777" w:rsidR="00A16B0E" w:rsidRDefault="000104C2">
            <w:pPr>
              <w:bidi/>
              <w:jc w:val="center"/>
            </w:pPr>
            <w:r>
              <w:rPr>
                <w:b/>
                <w:bCs/>
                <w:color w:val="FFFFFF"/>
                <w:sz w:val="19"/>
                <w:szCs w:val="19"/>
                <w:rtl/>
              </w:rPr>
              <w:t>المرجع</w:t>
            </w:r>
          </w:p>
        </w:tc>
      </w:tr>
      <w:tr w:rsidR="00A16B0E" w14:paraId="746A0F08" w14:textId="77777777">
        <w:trPr>
          <w:cantSplit/>
          <w:jc w:val="center"/>
        </w:trPr>
        <w:tc>
          <w:tcPr>
            <w:tcW w:w="510" w:type="dxa"/>
          </w:tcPr>
          <w:p w14:paraId="2086FAEC" w14:textId="77777777" w:rsidR="00A16B0E" w:rsidRDefault="000104C2">
            <w:pPr>
              <w:bidi/>
              <w:jc w:val="center"/>
            </w:pPr>
            <w:r>
              <w:rPr>
                <w:sz w:val="17"/>
                <w:szCs w:val="17"/>
                <w:rtl/>
              </w:rPr>
              <w:t>1</w:t>
            </w:r>
          </w:p>
        </w:tc>
        <w:tc>
          <w:tcPr>
            <w:tcW w:w="2948" w:type="dxa"/>
          </w:tcPr>
          <w:p w14:paraId="7554F018" w14:textId="77777777" w:rsidR="00A16B0E" w:rsidRDefault="000104C2">
            <w:pPr>
              <w:bidi/>
            </w:pPr>
            <w:r>
              <w:rPr>
                <w:sz w:val="17"/>
                <w:szCs w:val="17"/>
                <w:rtl/>
              </w:rPr>
              <w:t>عدد الجسات في المواقع العادية (الإشراف على عمل الجسات)</w:t>
            </w:r>
          </w:p>
        </w:tc>
        <w:tc>
          <w:tcPr>
            <w:tcW w:w="2608" w:type="dxa"/>
          </w:tcPr>
          <w:p w14:paraId="568BCA0B" w14:textId="77777777" w:rsidR="00A16B0E" w:rsidRDefault="000104C2">
            <w:pPr>
              <w:bidi/>
            </w:pPr>
            <w:r>
              <w:rPr>
                <w:sz w:val="17"/>
                <w:szCs w:val="17"/>
                <w:rtl/>
              </w:rPr>
              <w:t>جسة لكل 300 م2 بحد أدنى جستين</w:t>
            </w:r>
          </w:p>
        </w:tc>
        <w:tc>
          <w:tcPr>
            <w:tcW w:w="2835" w:type="dxa"/>
          </w:tcPr>
          <w:p w14:paraId="4BD2F59E" w14:textId="77777777" w:rsidR="00A16B0E" w:rsidRDefault="000104C2">
            <w:pPr>
              <w:bidi/>
            </w:pPr>
            <w:r>
              <w:rPr>
                <w:sz w:val="17"/>
                <w:szCs w:val="17"/>
                <w:rtl/>
              </w:rPr>
              <w:t>مسطح مبنى 100 إلى 300 م2 (كود مصري 202 جدول 1-13)</w:t>
            </w:r>
          </w:p>
        </w:tc>
        <w:tc>
          <w:tcPr>
            <w:tcW w:w="1191" w:type="dxa"/>
          </w:tcPr>
          <w:p w14:paraId="77257E45" w14:textId="77777777" w:rsidR="00A16B0E" w:rsidRDefault="000104C2">
            <w:pPr>
              <w:bidi/>
              <w:jc w:val="center"/>
            </w:pPr>
            <w:r>
              <w:rPr>
                <w:sz w:val="17"/>
                <w:szCs w:val="17"/>
                <w:rtl/>
              </w:rPr>
              <w:t>ص 11</w:t>
            </w:r>
          </w:p>
        </w:tc>
      </w:tr>
      <w:tr w:rsidR="00A16B0E" w14:paraId="687170E9" w14:textId="77777777">
        <w:trPr>
          <w:cantSplit/>
          <w:jc w:val="center"/>
        </w:trPr>
        <w:tc>
          <w:tcPr>
            <w:tcW w:w="510" w:type="dxa"/>
            <w:shd w:val="clear" w:color="auto" w:fill="F7F8FC"/>
          </w:tcPr>
          <w:p w14:paraId="23CF8A63" w14:textId="77777777" w:rsidR="00A16B0E" w:rsidRDefault="000104C2">
            <w:pPr>
              <w:bidi/>
              <w:jc w:val="center"/>
            </w:pPr>
            <w:r>
              <w:rPr>
                <w:sz w:val="17"/>
                <w:szCs w:val="17"/>
                <w:rtl/>
              </w:rPr>
              <w:t>2</w:t>
            </w:r>
          </w:p>
        </w:tc>
        <w:tc>
          <w:tcPr>
            <w:tcW w:w="2948" w:type="dxa"/>
            <w:shd w:val="clear" w:color="auto" w:fill="F7F8FC"/>
          </w:tcPr>
          <w:p w14:paraId="6BFCC1C4" w14:textId="77777777" w:rsidR="00A16B0E" w:rsidRDefault="000104C2">
            <w:pPr>
              <w:bidi/>
            </w:pPr>
            <w:r>
              <w:rPr>
                <w:sz w:val="17"/>
                <w:szCs w:val="17"/>
                <w:rtl/>
              </w:rPr>
              <w:t>أدنى عمق للجسة (الإشراف على عمل الجسات)</w:t>
            </w:r>
          </w:p>
        </w:tc>
        <w:tc>
          <w:tcPr>
            <w:tcW w:w="2608" w:type="dxa"/>
            <w:shd w:val="clear" w:color="auto" w:fill="F7F8FC"/>
          </w:tcPr>
          <w:p w14:paraId="5AA2792F" w14:textId="77777777" w:rsidR="00A16B0E" w:rsidRDefault="000104C2">
            <w:pPr>
              <w:bidi/>
            </w:pPr>
            <w:r>
              <w:rPr>
                <w:sz w:val="17"/>
                <w:szCs w:val="17"/>
                <w:rtl/>
              </w:rPr>
              <w:t>10 م</w:t>
            </w:r>
          </w:p>
        </w:tc>
        <w:tc>
          <w:tcPr>
            <w:tcW w:w="2835" w:type="dxa"/>
            <w:shd w:val="clear" w:color="auto" w:fill="F7F8FC"/>
          </w:tcPr>
          <w:p w14:paraId="260FD904" w14:textId="77777777" w:rsidR="00A16B0E" w:rsidRDefault="000104C2">
            <w:pPr>
              <w:bidi/>
            </w:pPr>
            <w:r>
              <w:rPr>
                <w:sz w:val="17"/>
                <w:szCs w:val="17"/>
                <w:rtl/>
              </w:rPr>
              <w:t>يزيد حسب التربة ونوع المنشأ</w:t>
            </w:r>
          </w:p>
        </w:tc>
        <w:tc>
          <w:tcPr>
            <w:tcW w:w="1191" w:type="dxa"/>
            <w:shd w:val="clear" w:color="auto" w:fill="F7F8FC"/>
          </w:tcPr>
          <w:p w14:paraId="4905393B" w14:textId="77777777" w:rsidR="00A16B0E" w:rsidRDefault="000104C2">
            <w:pPr>
              <w:bidi/>
              <w:jc w:val="center"/>
            </w:pPr>
            <w:r>
              <w:rPr>
                <w:sz w:val="17"/>
                <w:szCs w:val="17"/>
                <w:rtl/>
              </w:rPr>
              <w:t>ص 11</w:t>
            </w:r>
          </w:p>
        </w:tc>
      </w:tr>
      <w:tr w:rsidR="00A16B0E" w14:paraId="31DF7B04" w14:textId="77777777">
        <w:trPr>
          <w:cantSplit/>
          <w:jc w:val="center"/>
        </w:trPr>
        <w:tc>
          <w:tcPr>
            <w:tcW w:w="510" w:type="dxa"/>
          </w:tcPr>
          <w:p w14:paraId="63058ABC" w14:textId="77777777" w:rsidR="00A16B0E" w:rsidRDefault="000104C2">
            <w:pPr>
              <w:bidi/>
              <w:jc w:val="center"/>
            </w:pPr>
            <w:r>
              <w:rPr>
                <w:sz w:val="17"/>
                <w:szCs w:val="17"/>
                <w:rtl/>
              </w:rPr>
              <w:t>3</w:t>
            </w:r>
          </w:p>
        </w:tc>
        <w:tc>
          <w:tcPr>
            <w:tcW w:w="2948" w:type="dxa"/>
          </w:tcPr>
          <w:p w14:paraId="66A8444F" w14:textId="77777777" w:rsidR="00A16B0E" w:rsidRDefault="000104C2">
            <w:pPr>
              <w:bidi/>
            </w:pPr>
            <w:r>
              <w:rPr>
                <w:sz w:val="17"/>
                <w:szCs w:val="17"/>
                <w:rtl/>
              </w:rPr>
              <w:t>عمق الجسة مع الخوازيق (الإشراف على عمل الجسات)</w:t>
            </w:r>
          </w:p>
        </w:tc>
        <w:tc>
          <w:tcPr>
            <w:tcW w:w="2608" w:type="dxa"/>
          </w:tcPr>
          <w:p w14:paraId="605167C2" w14:textId="77777777" w:rsidR="00A16B0E" w:rsidRDefault="000104C2">
            <w:pPr>
              <w:bidi/>
            </w:pPr>
            <w:r>
              <w:rPr>
                <w:sz w:val="17"/>
                <w:szCs w:val="17"/>
                <w:rtl/>
              </w:rPr>
              <w:t>أعمق من نهاية الخازوق المتوقعة بـ 5 م على الأقل</w:t>
            </w:r>
          </w:p>
        </w:tc>
        <w:tc>
          <w:tcPr>
            <w:tcW w:w="2835" w:type="dxa"/>
          </w:tcPr>
          <w:p w14:paraId="2E066E3F" w14:textId="77777777" w:rsidR="00A16B0E" w:rsidRDefault="000104C2">
            <w:pPr>
              <w:bidi/>
            </w:pPr>
            <w:r>
              <w:rPr>
                <w:sz w:val="17"/>
                <w:szCs w:val="17"/>
                <w:rtl/>
              </w:rPr>
              <w:t>كود 202 جدول 1-14</w:t>
            </w:r>
          </w:p>
        </w:tc>
        <w:tc>
          <w:tcPr>
            <w:tcW w:w="1191" w:type="dxa"/>
          </w:tcPr>
          <w:p w14:paraId="47C02886" w14:textId="77777777" w:rsidR="00A16B0E" w:rsidRDefault="000104C2">
            <w:pPr>
              <w:bidi/>
              <w:jc w:val="center"/>
            </w:pPr>
            <w:r>
              <w:rPr>
                <w:sz w:val="17"/>
                <w:szCs w:val="17"/>
                <w:rtl/>
              </w:rPr>
              <w:t>ص 11</w:t>
            </w:r>
          </w:p>
        </w:tc>
      </w:tr>
      <w:tr w:rsidR="00A16B0E" w14:paraId="02E7B481" w14:textId="77777777">
        <w:trPr>
          <w:cantSplit/>
          <w:jc w:val="center"/>
        </w:trPr>
        <w:tc>
          <w:tcPr>
            <w:tcW w:w="510" w:type="dxa"/>
            <w:shd w:val="clear" w:color="auto" w:fill="F7F8FC"/>
          </w:tcPr>
          <w:p w14:paraId="657F163A" w14:textId="77777777" w:rsidR="00A16B0E" w:rsidRDefault="000104C2">
            <w:pPr>
              <w:bidi/>
              <w:jc w:val="center"/>
            </w:pPr>
            <w:r>
              <w:rPr>
                <w:sz w:val="17"/>
                <w:szCs w:val="17"/>
                <w:rtl/>
              </w:rPr>
              <w:t>4</w:t>
            </w:r>
          </w:p>
        </w:tc>
        <w:tc>
          <w:tcPr>
            <w:tcW w:w="2948" w:type="dxa"/>
            <w:shd w:val="clear" w:color="auto" w:fill="F7F8FC"/>
          </w:tcPr>
          <w:p w14:paraId="57849DBD" w14:textId="77777777" w:rsidR="00A16B0E" w:rsidRDefault="000104C2">
            <w:pPr>
              <w:bidi/>
            </w:pPr>
            <w:r>
              <w:rPr>
                <w:sz w:val="17"/>
                <w:szCs w:val="17"/>
                <w:rtl/>
              </w:rPr>
              <w:t>تباعد العينات المقلقلة الممثلة (الإشراف على عمل الجسات)</w:t>
            </w:r>
          </w:p>
        </w:tc>
        <w:tc>
          <w:tcPr>
            <w:tcW w:w="2608" w:type="dxa"/>
            <w:shd w:val="clear" w:color="auto" w:fill="F7F8FC"/>
          </w:tcPr>
          <w:p w14:paraId="15A4405E" w14:textId="77777777" w:rsidR="00A16B0E" w:rsidRDefault="000104C2">
            <w:pPr>
              <w:bidi/>
            </w:pPr>
            <w:r>
              <w:rPr>
                <w:sz w:val="17"/>
                <w:szCs w:val="17"/>
                <w:rtl/>
              </w:rPr>
              <w:t>كل مسافة رأسية لا تزيد عن 1.5 م أو عند كل تغير في الطبقات</w:t>
            </w:r>
          </w:p>
        </w:tc>
        <w:tc>
          <w:tcPr>
            <w:tcW w:w="2835" w:type="dxa"/>
            <w:shd w:val="clear" w:color="auto" w:fill="F7F8FC"/>
          </w:tcPr>
          <w:p w14:paraId="59460E6B" w14:textId="77777777" w:rsidR="00A16B0E" w:rsidRDefault="00A16B0E">
            <w:pPr>
              <w:bidi/>
            </w:pPr>
          </w:p>
        </w:tc>
        <w:tc>
          <w:tcPr>
            <w:tcW w:w="1191" w:type="dxa"/>
            <w:shd w:val="clear" w:color="auto" w:fill="F7F8FC"/>
          </w:tcPr>
          <w:p w14:paraId="6FA40884" w14:textId="77777777" w:rsidR="00A16B0E" w:rsidRDefault="000104C2">
            <w:pPr>
              <w:bidi/>
              <w:jc w:val="center"/>
            </w:pPr>
            <w:r>
              <w:rPr>
                <w:sz w:val="17"/>
                <w:szCs w:val="17"/>
                <w:rtl/>
              </w:rPr>
              <w:t>ص 12</w:t>
            </w:r>
          </w:p>
        </w:tc>
      </w:tr>
      <w:tr w:rsidR="00A16B0E" w14:paraId="37F9B644" w14:textId="77777777">
        <w:trPr>
          <w:cantSplit/>
          <w:jc w:val="center"/>
        </w:trPr>
        <w:tc>
          <w:tcPr>
            <w:tcW w:w="510" w:type="dxa"/>
          </w:tcPr>
          <w:p w14:paraId="0E0478C8" w14:textId="77777777" w:rsidR="00A16B0E" w:rsidRDefault="000104C2">
            <w:pPr>
              <w:bidi/>
              <w:jc w:val="center"/>
            </w:pPr>
            <w:r>
              <w:rPr>
                <w:sz w:val="17"/>
                <w:szCs w:val="17"/>
                <w:rtl/>
              </w:rPr>
              <w:t>5</w:t>
            </w:r>
          </w:p>
        </w:tc>
        <w:tc>
          <w:tcPr>
            <w:tcW w:w="2948" w:type="dxa"/>
          </w:tcPr>
          <w:p w14:paraId="5C9A41CF" w14:textId="77777777" w:rsidR="00A16B0E" w:rsidRDefault="000104C2">
            <w:pPr>
              <w:bidi/>
            </w:pPr>
            <w:r>
              <w:rPr>
                <w:sz w:val="17"/>
                <w:szCs w:val="17"/>
                <w:rtl/>
              </w:rPr>
              <w:t>رفرفة الخنزيرة عن الحفر (استلام الخنزيرة (Batter Boards))</w:t>
            </w:r>
          </w:p>
        </w:tc>
        <w:tc>
          <w:tcPr>
            <w:tcW w:w="2608" w:type="dxa"/>
          </w:tcPr>
          <w:p w14:paraId="24DB990A" w14:textId="77777777" w:rsidR="00A16B0E" w:rsidRDefault="000104C2">
            <w:pPr>
              <w:bidi/>
            </w:pPr>
            <w:r>
              <w:rPr>
                <w:sz w:val="17"/>
                <w:szCs w:val="17"/>
                <w:rtl/>
              </w:rPr>
              <w:t>≥ 2 م من كل جانب</w:t>
            </w:r>
          </w:p>
        </w:tc>
        <w:tc>
          <w:tcPr>
            <w:tcW w:w="2835" w:type="dxa"/>
          </w:tcPr>
          <w:p w14:paraId="178ACB42" w14:textId="77777777" w:rsidR="00A16B0E" w:rsidRDefault="00A16B0E">
            <w:pPr>
              <w:bidi/>
            </w:pPr>
          </w:p>
        </w:tc>
        <w:tc>
          <w:tcPr>
            <w:tcW w:w="1191" w:type="dxa"/>
          </w:tcPr>
          <w:p w14:paraId="42A4666A" w14:textId="77777777" w:rsidR="00A16B0E" w:rsidRDefault="000104C2">
            <w:pPr>
              <w:bidi/>
              <w:jc w:val="center"/>
            </w:pPr>
            <w:r>
              <w:rPr>
                <w:sz w:val="17"/>
                <w:szCs w:val="17"/>
                <w:rtl/>
              </w:rPr>
              <w:t>ص 61</w:t>
            </w:r>
          </w:p>
        </w:tc>
      </w:tr>
      <w:tr w:rsidR="00A16B0E" w14:paraId="76DB57DD" w14:textId="77777777">
        <w:trPr>
          <w:cantSplit/>
          <w:jc w:val="center"/>
        </w:trPr>
        <w:tc>
          <w:tcPr>
            <w:tcW w:w="510" w:type="dxa"/>
            <w:shd w:val="clear" w:color="auto" w:fill="F7F8FC"/>
          </w:tcPr>
          <w:p w14:paraId="01D22CAB" w14:textId="77777777" w:rsidR="00A16B0E" w:rsidRDefault="000104C2">
            <w:pPr>
              <w:bidi/>
              <w:jc w:val="center"/>
            </w:pPr>
            <w:r>
              <w:rPr>
                <w:sz w:val="17"/>
                <w:szCs w:val="17"/>
                <w:rtl/>
              </w:rPr>
              <w:t>6</w:t>
            </w:r>
          </w:p>
        </w:tc>
        <w:tc>
          <w:tcPr>
            <w:tcW w:w="2948" w:type="dxa"/>
            <w:shd w:val="clear" w:color="auto" w:fill="F7F8FC"/>
          </w:tcPr>
          <w:p w14:paraId="7708470D" w14:textId="77777777" w:rsidR="00A16B0E" w:rsidRDefault="000104C2">
            <w:pPr>
              <w:bidi/>
            </w:pPr>
            <w:r>
              <w:rPr>
                <w:sz w:val="17"/>
                <w:szCs w:val="17"/>
                <w:rtl/>
              </w:rPr>
              <w:t>مدة النشاط في البرنامج (مراجعة واعتماد البرنامج الزمني)</w:t>
            </w:r>
          </w:p>
        </w:tc>
        <w:tc>
          <w:tcPr>
            <w:tcW w:w="2608" w:type="dxa"/>
            <w:shd w:val="clear" w:color="auto" w:fill="F7F8FC"/>
          </w:tcPr>
          <w:p w14:paraId="139AC101" w14:textId="77777777" w:rsidR="00A16B0E" w:rsidRDefault="000104C2">
            <w:pPr>
              <w:bidi/>
            </w:pPr>
            <w:r>
              <w:rPr>
                <w:sz w:val="17"/>
                <w:szCs w:val="17"/>
                <w:rtl/>
              </w:rPr>
              <w:t>أسبوعان أو أقل عموما</w:t>
            </w:r>
          </w:p>
        </w:tc>
        <w:tc>
          <w:tcPr>
            <w:tcW w:w="2835" w:type="dxa"/>
            <w:shd w:val="clear" w:color="auto" w:fill="F7F8FC"/>
          </w:tcPr>
          <w:p w14:paraId="32EAF08C" w14:textId="77777777" w:rsidR="00A16B0E" w:rsidRDefault="00A16B0E">
            <w:pPr>
              <w:bidi/>
            </w:pPr>
          </w:p>
        </w:tc>
        <w:tc>
          <w:tcPr>
            <w:tcW w:w="1191" w:type="dxa"/>
            <w:shd w:val="clear" w:color="auto" w:fill="F7F8FC"/>
          </w:tcPr>
          <w:p w14:paraId="7A1AF2A3" w14:textId="77777777" w:rsidR="00A16B0E" w:rsidRDefault="000104C2">
            <w:pPr>
              <w:bidi/>
              <w:jc w:val="center"/>
            </w:pPr>
            <w:r>
              <w:rPr>
                <w:sz w:val="17"/>
                <w:szCs w:val="17"/>
                <w:rtl/>
              </w:rPr>
              <w:t>ص 35</w:t>
            </w:r>
          </w:p>
        </w:tc>
      </w:tr>
      <w:tr w:rsidR="00A16B0E" w14:paraId="5E601CE5" w14:textId="77777777">
        <w:trPr>
          <w:cantSplit/>
          <w:jc w:val="center"/>
        </w:trPr>
        <w:tc>
          <w:tcPr>
            <w:tcW w:w="510" w:type="dxa"/>
          </w:tcPr>
          <w:p w14:paraId="57C6B4D7" w14:textId="77777777" w:rsidR="00A16B0E" w:rsidRDefault="000104C2">
            <w:pPr>
              <w:bidi/>
              <w:jc w:val="center"/>
            </w:pPr>
            <w:r>
              <w:rPr>
                <w:sz w:val="17"/>
                <w:szCs w:val="17"/>
                <w:rtl/>
              </w:rPr>
              <w:t>7</w:t>
            </w:r>
          </w:p>
        </w:tc>
        <w:tc>
          <w:tcPr>
            <w:tcW w:w="2948" w:type="dxa"/>
          </w:tcPr>
          <w:p w14:paraId="7D148A2C" w14:textId="77777777" w:rsidR="00A16B0E" w:rsidRDefault="000104C2">
            <w:pPr>
              <w:bidi/>
            </w:pPr>
            <w:r>
              <w:rPr>
                <w:sz w:val="17"/>
                <w:szCs w:val="17"/>
                <w:rtl/>
              </w:rPr>
              <w:t>نسبة الأنشطة الحرجة (مراجعة واعتماد البرنامج الزمني)</w:t>
            </w:r>
          </w:p>
        </w:tc>
        <w:tc>
          <w:tcPr>
            <w:tcW w:w="2608" w:type="dxa"/>
          </w:tcPr>
          <w:p w14:paraId="1805B3AC" w14:textId="77777777" w:rsidR="00A16B0E" w:rsidRDefault="000104C2">
            <w:pPr>
              <w:bidi/>
            </w:pPr>
            <w:r>
              <w:rPr>
                <w:sz w:val="17"/>
                <w:szCs w:val="17"/>
                <w:rtl/>
              </w:rPr>
              <w:t>60% أو أقل يفضل</w:t>
            </w:r>
          </w:p>
        </w:tc>
        <w:tc>
          <w:tcPr>
            <w:tcW w:w="2835" w:type="dxa"/>
          </w:tcPr>
          <w:p w14:paraId="2DCA805D" w14:textId="77777777" w:rsidR="00A16B0E" w:rsidRDefault="000104C2">
            <w:pPr>
              <w:bidi/>
            </w:pPr>
            <w:r>
              <w:rPr>
                <w:sz w:val="17"/>
                <w:szCs w:val="17"/>
                <w:rtl/>
              </w:rPr>
              <w:t>من إجمالي الأنشطة</w:t>
            </w:r>
          </w:p>
        </w:tc>
        <w:tc>
          <w:tcPr>
            <w:tcW w:w="1191" w:type="dxa"/>
          </w:tcPr>
          <w:p w14:paraId="4CAB3013" w14:textId="77777777" w:rsidR="00A16B0E" w:rsidRDefault="000104C2">
            <w:pPr>
              <w:bidi/>
              <w:jc w:val="center"/>
            </w:pPr>
            <w:r>
              <w:rPr>
                <w:sz w:val="17"/>
                <w:szCs w:val="17"/>
                <w:rtl/>
              </w:rPr>
              <w:t>ص 35</w:t>
            </w:r>
          </w:p>
        </w:tc>
      </w:tr>
      <w:tr w:rsidR="00A16B0E" w14:paraId="50611489" w14:textId="77777777">
        <w:trPr>
          <w:cantSplit/>
          <w:jc w:val="center"/>
        </w:trPr>
        <w:tc>
          <w:tcPr>
            <w:tcW w:w="510" w:type="dxa"/>
            <w:shd w:val="clear" w:color="auto" w:fill="F7F8FC"/>
          </w:tcPr>
          <w:p w14:paraId="28416EC9" w14:textId="77777777" w:rsidR="00A16B0E" w:rsidRDefault="000104C2">
            <w:pPr>
              <w:bidi/>
              <w:jc w:val="center"/>
            </w:pPr>
            <w:r>
              <w:rPr>
                <w:sz w:val="17"/>
                <w:szCs w:val="17"/>
                <w:rtl/>
              </w:rPr>
              <w:t>8</w:t>
            </w:r>
          </w:p>
        </w:tc>
        <w:tc>
          <w:tcPr>
            <w:tcW w:w="2948" w:type="dxa"/>
            <w:shd w:val="clear" w:color="auto" w:fill="F7F8FC"/>
          </w:tcPr>
          <w:p w14:paraId="7143D694" w14:textId="77777777" w:rsidR="00A16B0E" w:rsidRDefault="000104C2">
            <w:pPr>
              <w:bidi/>
            </w:pPr>
            <w:r>
              <w:rPr>
                <w:sz w:val="17"/>
                <w:szCs w:val="17"/>
                <w:rtl/>
              </w:rPr>
              <w:t>أدنى ارتفاع صاف للدور (اشتراطات قانون البناء المصري 144 لسنة 2009)</w:t>
            </w:r>
          </w:p>
        </w:tc>
        <w:tc>
          <w:tcPr>
            <w:tcW w:w="2608" w:type="dxa"/>
            <w:shd w:val="clear" w:color="auto" w:fill="F7F8FC"/>
          </w:tcPr>
          <w:p w14:paraId="528BE97F" w14:textId="77777777" w:rsidR="00A16B0E" w:rsidRDefault="000104C2">
            <w:pPr>
              <w:bidi/>
            </w:pPr>
            <w:r>
              <w:rPr>
                <w:sz w:val="17"/>
                <w:szCs w:val="17"/>
                <w:rtl/>
              </w:rPr>
              <w:t>2.70 م</w:t>
            </w:r>
          </w:p>
        </w:tc>
        <w:tc>
          <w:tcPr>
            <w:tcW w:w="2835" w:type="dxa"/>
            <w:shd w:val="clear" w:color="auto" w:fill="F7F8FC"/>
          </w:tcPr>
          <w:p w14:paraId="5C897F2F" w14:textId="77777777" w:rsidR="00A16B0E" w:rsidRDefault="000104C2">
            <w:pPr>
              <w:bidi/>
            </w:pPr>
            <w:r>
              <w:rPr>
                <w:sz w:val="17"/>
                <w:szCs w:val="17"/>
                <w:rtl/>
              </w:rPr>
              <w:t>ويجوز 2.30 م للمداخل والطرقات والحمامات</w:t>
            </w:r>
          </w:p>
        </w:tc>
        <w:tc>
          <w:tcPr>
            <w:tcW w:w="1191" w:type="dxa"/>
            <w:shd w:val="clear" w:color="auto" w:fill="F7F8FC"/>
          </w:tcPr>
          <w:p w14:paraId="21E103F2" w14:textId="77777777" w:rsidR="00A16B0E" w:rsidRDefault="000104C2">
            <w:pPr>
              <w:bidi/>
              <w:jc w:val="center"/>
            </w:pPr>
            <w:r>
              <w:rPr>
                <w:sz w:val="17"/>
                <w:szCs w:val="17"/>
                <w:rtl/>
              </w:rPr>
              <w:t>ص 18</w:t>
            </w:r>
          </w:p>
        </w:tc>
      </w:tr>
      <w:tr w:rsidR="00A16B0E" w14:paraId="77983CAC" w14:textId="77777777">
        <w:trPr>
          <w:cantSplit/>
          <w:jc w:val="center"/>
        </w:trPr>
        <w:tc>
          <w:tcPr>
            <w:tcW w:w="510" w:type="dxa"/>
          </w:tcPr>
          <w:p w14:paraId="375D9965" w14:textId="77777777" w:rsidR="00A16B0E" w:rsidRDefault="000104C2">
            <w:pPr>
              <w:bidi/>
              <w:jc w:val="center"/>
            </w:pPr>
            <w:r>
              <w:rPr>
                <w:sz w:val="17"/>
                <w:szCs w:val="17"/>
                <w:rtl/>
              </w:rPr>
              <w:t>9</w:t>
            </w:r>
          </w:p>
        </w:tc>
        <w:tc>
          <w:tcPr>
            <w:tcW w:w="2948" w:type="dxa"/>
          </w:tcPr>
          <w:p w14:paraId="1CD2986D" w14:textId="77777777" w:rsidR="00A16B0E" w:rsidRDefault="000104C2">
            <w:pPr>
              <w:bidi/>
            </w:pPr>
            <w:r>
              <w:rPr>
                <w:sz w:val="17"/>
                <w:szCs w:val="17"/>
                <w:rtl/>
              </w:rPr>
              <w:t>عرض السلالم (اشتراطات قانون البناء المصري 144 لسنة 2009)</w:t>
            </w:r>
          </w:p>
        </w:tc>
        <w:tc>
          <w:tcPr>
            <w:tcW w:w="2608" w:type="dxa"/>
          </w:tcPr>
          <w:p w14:paraId="562E542E" w14:textId="77777777" w:rsidR="00A16B0E" w:rsidRDefault="000104C2">
            <w:pPr>
              <w:bidi/>
            </w:pPr>
            <w:r>
              <w:rPr>
                <w:sz w:val="17"/>
                <w:szCs w:val="17"/>
                <w:rtl/>
              </w:rPr>
              <w:t>130 سم أو أكثر</w:t>
            </w:r>
          </w:p>
        </w:tc>
        <w:tc>
          <w:tcPr>
            <w:tcW w:w="2835" w:type="dxa"/>
          </w:tcPr>
          <w:p w14:paraId="4A604699" w14:textId="77777777" w:rsidR="00A16B0E" w:rsidRDefault="000104C2">
            <w:pPr>
              <w:bidi/>
            </w:pPr>
            <w:r>
              <w:rPr>
                <w:sz w:val="17"/>
                <w:szCs w:val="17"/>
                <w:rtl/>
              </w:rPr>
              <w:t>إذا زادت الوحدات عن 4</w:t>
            </w:r>
          </w:p>
        </w:tc>
        <w:tc>
          <w:tcPr>
            <w:tcW w:w="1191" w:type="dxa"/>
          </w:tcPr>
          <w:p w14:paraId="6A8125E9" w14:textId="77777777" w:rsidR="00A16B0E" w:rsidRDefault="000104C2">
            <w:pPr>
              <w:bidi/>
              <w:jc w:val="center"/>
            </w:pPr>
            <w:r>
              <w:rPr>
                <w:sz w:val="17"/>
                <w:szCs w:val="17"/>
                <w:rtl/>
              </w:rPr>
              <w:t>ص 18</w:t>
            </w:r>
          </w:p>
        </w:tc>
      </w:tr>
      <w:tr w:rsidR="00A16B0E" w14:paraId="539ABEEC" w14:textId="77777777">
        <w:trPr>
          <w:cantSplit/>
          <w:jc w:val="center"/>
        </w:trPr>
        <w:tc>
          <w:tcPr>
            <w:tcW w:w="510" w:type="dxa"/>
            <w:shd w:val="clear" w:color="auto" w:fill="F7F8FC"/>
          </w:tcPr>
          <w:p w14:paraId="265C9B4E" w14:textId="77777777" w:rsidR="00A16B0E" w:rsidRDefault="000104C2">
            <w:pPr>
              <w:bidi/>
              <w:jc w:val="center"/>
            </w:pPr>
            <w:r>
              <w:rPr>
                <w:sz w:val="17"/>
                <w:szCs w:val="17"/>
                <w:rtl/>
              </w:rPr>
              <w:t>10</w:t>
            </w:r>
          </w:p>
        </w:tc>
        <w:tc>
          <w:tcPr>
            <w:tcW w:w="2948" w:type="dxa"/>
            <w:shd w:val="clear" w:color="auto" w:fill="F7F8FC"/>
          </w:tcPr>
          <w:p w14:paraId="49BECCE3" w14:textId="77777777" w:rsidR="00A16B0E" w:rsidRDefault="000104C2">
            <w:pPr>
              <w:bidi/>
            </w:pPr>
            <w:r>
              <w:rPr>
                <w:sz w:val="17"/>
                <w:szCs w:val="17"/>
                <w:rtl/>
              </w:rPr>
              <w:t>ارتفاع حاجز الحماية (شدة السقف من أعلى)</w:t>
            </w:r>
          </w:p>
        </w:tc>
        <w:tc>
          <w:tcPr>
            <w:tcW w:w="2608" w:type="dxa"/>
            <w:shd w:val="clear" w:color="auto" w:fill="F7F8FC"/>
          </w:tcPr>
          <w:p w14:paraId="37C6FA3B" w14:textId="77777777" w:rsidR="00A16B0E" w:rsidRDefault="000104C2">
            <w:pPr>
              <w:bidi/>
            </w:pPr>
            <w:r>
              <w:rPr>
                <w:sz w:val="17"/>
                <w:szCs w:val="17"/>
                <w:rtl/>
              </w:rPr>
              <w:t>0.85 م على الأقل</w:t>
            </w:r>
          </w:p>
        </w:tc>
        <w:tc>
          <w:tcPr>
            <w:tcW w:w="2835" w:type="dxa"/>
            <w:shd w:val="clear" w:color="auto" w:fill="F7F8FC"/>
          </w:tcPr>
          <w:p w14:paraId="677A7423" w14:textId="77777777" w:rsidR="00A16B0E" w:rsidRDefault="000104C2">
            <w:pPr>
              <w:bidi/>
            </w:pPr>
            <w:r>
              <w:rPr>
                <w:sz w:val="17"/>
                <w:szCs w:val="17"/>
                <w:rtl/>
              </w:rPr>
              <w:t>كود السلامة الأردني فقرة 2/4/13؛ للمقارنة OSHA 1926.502 يشترط حاجزا علويا بارتفاع 1.07 ...</w:t>
            </w:r>
          </w:p>
        </w:tc>
        <w:tc>
          <w:tcPr>
            <w:tcW w:w="1191" w:type="dxa"/>
            <w:shd w:val="clear" w:color="auto" w:fill="F7F8FC"/>
          </w:tcPr>
          <w:p w14:paraId="5FC64039" w14:textId="77777777" w:rsidR="00A16B0E" w:rsidRDefault="000104C2">
            <w:pPr>
              <w:bidi/>
              <w:jc w:val="center"/>
            </w:pPr>
            <w:r>
              <w:rPr>
                <w:sz w:val="17"/>
                <w:szCs w:val="17"/>
                <w:rtl/>
              </w:rPr>
              <w:t>ص 119</w:t>
            </w:r>
          </w:p>
        </w:tc>
      </w:tr>
    </w:tbl>
    <w:p w14:paraId="729B3301" w14:textId="77777777" w:rsidR="00A16B0E" w:rsidRDefault="000104C2">
      <w:pPr>
        <w:keepNext/>
        <w:bidi/>
        <w:spacing w:after="120"/>
        <w:outlineLvl w:val="1"/>
      </w:pPr>
      <w:r>
        <w:rPr>
          <w:b/>
          <w:bCs/>
          <w:color w:val="052976"/>
          <w:sz w:val="25"/>
          <w:szCs w:val="25"/>
          <w:rtl/>
        </w:rPr>
        <w:t>2.4 أكثر 5 أخطاء شائعة</w:t>
      </w:r>
    </w:p>
    <w:tbl>
      <w:tblPr>
        <w:tblStyle w:val="TableGrid"/>
        <w:bidiVisual/>
        <w:tblW w:w="0" w:type="auto"/>
        <w:jc w:val="center"/>
        <w:tblLayout w:type="fixed"/>
        <w:tblLook w:val="04A0" w:firstRow="1" w:lastRow="0" w:firstColumn="1" w:lastColumn="0" w:noHBand="0" w:noVBand="1"/>
      </w:tblPr>
      <w:tblGrid>
        <w:gridCol w:w="510"/>
        <w:gridCol w:w="2835"/>
        <w:gridCol w:w="2438"/>
        <w:gridCol w:w="3175"/>
        <w:gridCol w:w="1134"/>
      </w:tblGrid>
      <w:tr w:rsidR="00A16B0E" w14:paraId="5E4EB957" w14:textId="77777777">
        <w:trPr>
          <w:cantSplit/>
          <w:tblHeader/>
          <w:jc w:val="center"/>
        </w:trPr>
        <w:tc>
          <w:tcPr>
            <w:tcW w:w="510" w:type="dxa"/>
            <w:shd w:val="clear" w:color="auto" w:fill="052976"/>
          </w:tcPr>
          <w:p w14:paraId="4700B44F" w14:textId="77777777" w:rsidR="00A16B0E" w:rsidRDefault="000104C2">
            <w:pPr>
              <w:bidi/>
              <w:jc w:val="center"/>
            </w:pPr>
            <w:r>
              <w:rPr>
                <w:b/>
                <w:bCs/>
                <w:color w:val="FFFFFF"/>
                <w:sz w:val="19"/>
                <w:szCs w:val="19"/>
                <w:rtl/>
              </w:rPr>
              <w:t>م</w:t>
            </w:r>
          </w:p>
        </w:tc>
        <w:tc>
          <w:tcPr>
            <w:tcW w:w="2835" w:type="dxa"/>
            <w:shd w:val="clear" w:color="auto" w:fill="052976"/>
          </w:tcPr>
          <w:p w14:paraId="011219CA" w14:textId="77777777" w:rsidR="00A16B0E" w:rsidRDefault="000104C2">
            <w:pPr>
              <w:bidi/>
              <w:jc w:val="center"/>
            </w:pPr>
            <w:r>
              <w:rPr>
                <w:b/>
                <w:bCs/>
                <w:color w:val="FFFFFF"/>
                <w:sz w:val="19"/>
                <w:szCs w:val="19"/>
                <w:rtl/>
              </w:rPr>
              <w:t>الخطأ</w:t>
            </w:r>
          </w:p>
        </w:tc>
        <w:tc>
          <w:tcPr>
            <w:tcW w:w="2438" w:type="dxa"/>
            <w:shd w:val="clear" w:color="auto" w:fill="052976"/>
          </w:tcPr>
          <w:p w14:paraId="2E73FAC1" w14:textId="77777777" w:rsidR="00A16B0E" w:rsidRDefault="000104C2">
            <w:pPr>
              <w:bidi/>
              <w:jc w:val="center"/>
            </w:pPr>
            <w:r>
              <w:rPr>
                <w:b/>
                <w:bCs/>
                <w:color w:val="FFFFFF"/>
                <w:sz w:val="19"/>
                <w:szCs w:val="19"/>
                <w:rtl/>
              </w:rPr>
              <w:t>الأثر</w:t>
            </w:r>
          </w:p>
        </w:tc>
        <w:tc>
          <w:tcPr>
            <w:tcW w:w="3175" w:type="dxa"/>
            <w:shd w:val="clear" w:color="auto" w:fill="052976"/>
          </w:tcPr>
          <w:p w14:paraId="32678393" w14:textId="77777777" w:rsidR="00A16B0E" w:rsidRDefault="000104C2">
            <w:pPr>
              <w:bidi/>
              <w:jc w:val="center"/>
            </w:pPr>
            <w:r>
              <w:rPr>
                <w:b/>
                <w:bCs/>
                <w:color w:val="FFFFFF"/>
                <w:sz w:val="19"/>
                <w:szCs w:val="19"/>
                <w:rtl/>
              </w:rPr>
              <w:t>الإجراء الصحيح</w:t>
            </w:r>
          </w:p>
        </w:tc>
        <w:tc>
          <w:tcPr>
            <w:tcW w:w="1134" w:type="dxa"/>
            <w:shd w:val="clear" w:color="auto" w:fill="052976"/>
          </w:tcPr>
          <w:p w14:paraId="482F6BFE" w14:textId="77777777" w:rsidR="00A16B0E" w:rsidRDefault="000104C2">
            <w:pPr>
              <w:bidi/>
              <w:jc w:val="center"/>
            </w:pPr>
            <w:r>
              <w:rPr>
                <w:b/>
                <w:bCs/>
                <w:color w:val="FFFFFF"/>
                <w:sz w:val="19"/>
                <w:szCs w:val="19"/>
                <w:rtl/>
              </w:rPr>
              <w:t>المرجع</w:t>
            </w:r>
          </w:p>
        </w:tc>
      </w:tr>
      <w:tr w:rsidR="00A16B0E" w14:paraId="6CA05D04" w14:textId="77777777">
        <w:trPr>
          <w:cantSplit/>
          <w:jc w:val="center"/>
        </w:trPr>
        <w:tc>
          <w:tcPr>
            <w:tcW w:w="510" w:type="dxa"/>
          </w:tcPr>
          <w:p w14:paraId="0D291A79" w14:textId="77777777" w:rsidR="00A16B0E" w:rsidRDefault="000104C2">
            <w:pPr>
              <w:bidi/>
              <w:jc w:val="center"/>
            </w:pPr>
            <w:r>
              <w:rPr>
                <w:sz w:val="17"/>
                <w:szCs w:val="17"/>
                <w:rtl/>
              </w:rPr>
              <w:t>1</w:t>
            </w:r>
          </w:p>
        </w:tc>
        <w:tc>
          <w:tcPr>
            <w:tcW w:w="2835" w:type="dxa"/>
          </w:tcPr>
          <w:p w14:paraId="7CE93B97" w14:textId="77777777" w:rsidR="00A16B0E" w:rsidRDefault="000104C2">
            <w:pPr>
              <w:bidi/>
            </w:pPr>
            <w:r>
              <w:rPr>
                <w:sz w:val="17"/>
                <w:szCs w:val="17"/>
                <w:rtl/>
              </w:rPr>
              <w:t>تضارب أبعاد القطاعات بين الجداول والمسقط الأفقي (شائع جدا)</w:t>
            </w:r>
          </w:p>
        </w:tc>
        <w:tc>
          <w:tcPr>
            <w:tcW w:w="2438" w:type="dxa"/>
          </w:tcPr>
          <w:p w14:paraId="1AA0136F" w14:textId="77777777" w:rsidR="00A16B0E" w:rsidRDefault="000104C2">
            <w:pPr>
              <w:bidi/>
            </w:pPr>
            <w:r>
              <w:rPr>
                <w:sz w:val="17"/>
                <w:szCs w:val="17"/>
                <w:rtl/>
              </w:rPr>
              <w:t>تنفيذ أبعاد خاطئة</w:t>
            </w:r>
          </w:p>
        </w:tc>
        <w:tc>
          <w:tcPr>
            <w:tcW w:w="3175" w:type="dxa"/>
          </w:tcPr>
          <w:p w14:paraId="0A163B4E" w14:textId="77777777" w:rsidR="00A16B0E" w:rsidRDefault="000104C2">
            <w:pPr>
              <w:bidi/>
            </w:pPr>
            <w:r>
              <w:rPr>
                <w:sz w:val="17"/>
                <w:szCs w:val="17"/>
                <w:rtl/>
              </w:rPr>
              <w:t>مراجعة الجداول مقابل المساقط لكل عنصر</w:t>
            </w:r>
          </w:p>
        </w:tc>
        <w:tc>
          <w:tcPr>
            <w:tcW w:w="1134" w:type="dxa"/>
          </w:tcPr>
          <w:p w14:paraId="11EDD8BC" w14:textId="77777777" w:rsidR="00A16B0E" w:rsidRDefault="000104C2">
            <w:pPr>
              <w:bidi/>
              <w:jc w:val="center"/>
            </w:pPr>
            <w:r>
              <w:rPr>
                <w:sz w:val="17"/>
                <w:szCs w:val="17"/>
                <w:rtl/>
              </w:rPr>
              <w:t>ص 27</w:t>
            </w:r>
          </w:p>
        </w:tc>
      </w:tr>
      <w:tr w:rsidR="00A16B0E" w14:paraId="1BC97DB1" w14:textId="77777777">
        <w:trPr>
          <w:cantSplit/>
          <w:jc w:val="center"/>
        </w:trPr>
        <w:tc>
          <w:tcPr>
            <w:tcW w:w="510" w:type="dxa"/>
            <w:shd w:val="clear" w:color="auto" w:fill="F7F8FC"/>
          </w:tcPr>
          <w:p w14:paraId="5F1D4F8C" w14:textId="77777777" w:rsidR="00A16B0E" w:rsidRDefault="000104C2">
            <w:pPr>
              <w:bidi/>
              <w:jc w:val="center"/>
            </w:pPr>
            <w:r>
              <w:rPr>
                <w:sz w:val="17"/>
                <w:szCs w:val="17"/>
                <w:rtl/>
              </w:rPr>
              <w:t>2</w:t>
            </w:r>
          </w:p>
        </w:tc>
        <w:tc>
          <w:tcPr>
            <w:tcW w:w="2835" w:type="dxa"/>
            <w:shd w:val="clear" w:color="auto" w:fill="F7F8FC"/>
          </w:tcPr>
          <w:p w14:paraId="028199AF" w14:textId="77777777" w:rsidR="00A16B0E" w:rsidRDefault="000104C2">
            <w:pPr>
              <w:bidi/>
            </w:pPr>
            <w:r>
              <w:rPr>
                <w:sz w:val="17"/>
                <w:szCs w:val="17"/>
                <w:rtl/>
              </w:rPr>
              <w:t>الاعتماد على مخططات الأوتوكاد بدل المخططات المطبوعة المعتمدة</w:t>
            </w:r>
          </w:p>
        </w:tc>
        <w:tc>
          <w:tcPr>
            <w:tcW w:w="2438" w:type="dxa"/>
            <w:shd w:val="clear" w:color="auto" w:fill="F7F8FC"/>
          </w:tcPr>
          <w:p w14:paraId="40F190A9" w14:textId="77777777" w:rsidR="00A16B0E" w:rsidRDefault="000104C2">
            <w:pPr>
              <w:bidi/>
            </w:pPr>
            <w:r>
              <w:rPr>
                <w:sz w:val="17"/>
                <w:szCs w:val="17"/>
                <w:rtl/>
              </w:rPr>
              <w:t>تجاهل ملاحظات الاعتماد والتنفيذ على نسخ غير معتمدة</w:t>
            </w:r>
          </w:p>
        </w:tc>
        <w:tc>
          <w:tcPr>
            <w:tcW w:w="3175" w:type="dxa"/>
            <w:shd w:val="clear" w:color="auto" w:fill="F7F8FC"/>
          </w:tcPr>
          <w:p w14:paraId="0E47852F" w14:textId="77777777" w:rsidR="00A16B0E" w:rsidRDefault="000104C2">
            <w:pPr>
              <w:bidi/>
            </w:pPr>
            <w:r>
              <w:rPr>
                <w:sz w:val="17"/>
                <w:szCs w:val="17"/>
                <w:rtl/>
              </w:rPr>
              <w:t>العمل على النسخ المطبوعة المعتمدة وتحديث المخططات طبقا للملاحظات، ويمكن سحب المعتمد بالماسح الضوئي</w:t>
            </w:r>
          </w:p>
        </w:tc>
        <w:tc>
          <w:tcPr>
            <w:tcW w:w="1134" w:type="dxa"/>
            <w:shd w:val="clear" w:color="auto" w:fill="F7F8FC"/>
          </w:tcPr>
          <w:p w14:paraId="68CD01C3" w14:textId="77777777" w:rsidR="00A16B0E" w:rsidRDefault="000104C2">
            <w:pPr>
              <w:bidi/>
              <w:jc w:val="center"/>
            </w:pPr>
            <w:r>
              <w:rPr>
                <w:sz w:val="17"/>
                <w:szCs w:val="17"/>
                <w:rtl/>
              </w:rPr>
              <w:t>ص 33 إلى 34</w:t>
            </w:r>
          </w:p>
        </w:tc>
      </w:tr>
      <w:tr w:rsidR="00A16B0E" w14:paraId="22CAAD20" w14:textId="77777777">
        <w:trPr>
          <w:cantSplit/>
          <w:jc w:val="center"/>
        </w:trPr>
        <w:tc>
          <w:tcPr>
            <w:tcW w:w="510" w:type="dxa"/>
          </w:tcPr>
          <w:p w14:paraId="1BE7BFB4" w14:textId="77777777" w:rsidR="00A16B0E" w:rsidRDefault="000104C2">
            <w:pPr>
              <w:bidi/>
              <w:jc w:val="center"/>
            </w:pPr>
            <w:r>
              <w:rPr>
                <w:sz w:val="17"/>
                <w:szCs w:val="17"/>
                <w:rtl/>
              </w:rPr>
              <w:t>3</w:t>
            </w:r>
          </w:p>
        </w:tc>
        <w:tc>
          <w:tcPr>
            <w:tcW w:w="2835" w:type="dxa"/>
          </w:tcPr>
          <w:p w14:paraId="24B20C0C" w14:textId="77777777" w:rsidR="00A16B0E" w:rsidRDefault="000104C2">
            <w:pPr>
              <w:bidi/>
            </w:pPr>
            <w:r>
              <w:rPr>
                <w:sz w:val="17"/>
                <w:szCs w:val="17"/>
                <w:rtl/>
              </w:rPr>
              <w:t>أنشطة بفلوت عال جدا غير مربوطة بلاحقة</w:t>
            </w:r>
          </w:p>
        </w:tc>
        <w:tc>
          <w:tcPr>
            <w:tcW w:w="2438" w:type="dxa"/>
          </w:tcPr>
          <w:p w14:paraId="5D84EFEA" w14:textId="77777777" w:rsidR="00A16B0E" w:rsidRDefault="000104C2">
            <w:pPr>
              <w:bidi/>
            </w:pPr>
            <w:r>
              <w:rPr>
                <w:sz w:val="17"/>
                <w:szCs w:val="17"/>
                <w:rtl/>
              </w:rPr>
              <w:t>برنامج غير منطقي لا يكشف المسار الحرج</w:t>
            </w:r>
          </w:p>
        </w:tc>
        <w:tc>
          <w:tcPr>
            <w:tcW w:w="3175" w:type="dxa"/>
          </w:tcPr>
          <w:p w14:paraId="4FF4CFC1" w14:textId="77777777" w:rsidR="00A16B0E" w:rsidRDefault="000104C2">
            <w:pPr>
              <w:bidi/>
            </w:pPr>
            <w:r>
              <w:rPr>
                <w:sz w:val="17"/>
                <w:szCs w:val="17"/>
                <w:rtl/>
              </w:rPr>
              <w:t>ربطها بلاحق أو Constraint عند وجوب التسليم قبل النهاية</w:t>
            </w:r>
          </w:p>
        </w:tc>
        <w:tc>
          <w:tcPr>
            <w:tcW w:w="1134" w:type="dxa"/>
          </w:tcPr>
          <w:p w14:paraId="7DD30097" w14:textId="77777777" w:rsidR="00A16B0E" w:rsidRDefault="000104C2">
            <w:pPr>
              <w:bidi/>
              <w:jc w:val="center"/>
            </w:pPr>
            <w:r>
              <w:rPr>
                <w:sz w:val="17"/>
                <w:szCs w:val="17"/>
                <w:rtl/>
              </w:rPr>
              <w:t>ص 36</w:t>
            </w:r>
          </w:p>
        </w:tc>
      </w:tr>
      <w:tr w:rsidR="00A16B0E" w14:paraId="3D50CB94" w14:textId="77777777">
        <w:trPr>
          <w:cantSplit/>
          <w:jc w:val="center"/>
        </w:trPr>
        <w:tc>
          <w:tcPr>
            <w:tcW w:w="510" w:type="dxa"/>
            <w:shd w:val="clear" w:color="auto" w:fill="F7F8FC"/>
          </w:tcPr>
          <w:p w14:paraId="5460594C" w14:textId="77777777" w:rsidR="00A16B0E" w:rsidRDefault="000104C2">
            <w:pPr>
              <w:bidi/>
              <w:jc w:val="center"/>
            </w:pPr>
            <w:r>
              <w:rPr>
                <w:sz w:val="17"/>
                <w:szCs w:val="17"/>
                <w:rtl/>
              </w:rPr>
              <w:t>4</w:t>
            </w:r>
          </w:p>
        </w:tc>
        <w:tc>
          <w:tcPr>
            <w:tcW w:w="2835" w:type="dxa"/>
            <w:shd w:val="clear" w:color="auto" w:fill="F7F8FC"/>
          </w:tcPr>
          <w:p w14:paraId="0F4EAD0D" w14:textId="77777777" w:rsidR="00A16B0E" w:rsidRDefault="000104C2">
            <w:pPr>
              <w:bidi/>
            </w:pPr>
            <w:r>
              <w:rPr>
                <w:sz w:val="17"/>
                <w:szCs w:val="17"/>
                <w:rtl/>
              </w:rPr>
              <w:t>تحديث البرنامج من بيانات المقاول فقط</w:t>
            </w:r>
          </w:p>
        </w:tc>
        <w:tc>
          <w:tcPr>
            <w:tcW w:w="2438" w:type="dxa"/>
            <w:shd w:val="clear" w:color="auto" w:fill="F7F8FC"/>
          </w:tcPr>
          <w:p w14:paraId="5851898A" w14:textId="77777777" w:rsidR="00A16B0E" w:rsidRDefault="000104C2">
            <w:pPr>
              <w:bidi/>
            </w:pPr>
            <w:r>
              <w:rPr>
                <w:sz w:val="17"/>
                <w:szCs w:val="17"/>
                <w:rtl/>
              </w:rPr>
              <w:t>تقدم غير حقيقي</w:t>
            </w:r>
          </w:p>
        </w:tc>
        <w:tc>
          <w:tcPr>
            <w:tcW w:w="3175" w:type="dxa"/>
            <w:shd w:val="clear" w:color="auto" w:fill="F7F8FC"/>
          </w:tcPr>
          <w:p w14:paraId="4B16475A" w14:textId="77777777" w:rsidR="00A16B0E" w:rsidRDefault="000104C2">
            <w:pPr>
              <w:bidi/>
            </w:pPr>
            <w:r>
              <w:rPr>
                <w:sz w:val="17"/>
                <w:szCs w:val="17"/>
                <w:rtl/>
              </w:rPr>
              <w:t>التحديث من مصادر موثوقة ومتحقق منها</w:t>
            </w:r>
          </w:p>
        </w:tc>
        <w:tc>
          <w:tcPr>
            <w:tcW w:w="1134" w:type="dxa"/>
            <w:shd w:val="clear" w:color="auto" w:fill="F7F8FC"/>
          </w:tcPr>
          <w:p w14:paraId="30BC27D4" w14:textId="77777777" w:rsidR="00A16B0E" w:rsidRDefault="000104C2">
            <w:pPr>
              <w:bidi/>
              <w:jc w:val="center"/>
            </w:pPr>
            <w:r>
              <w:rPr>
                <w:sz w:val="17"/>
                <w:szCs w:val="17"/>
                <w:rtl/>
              </w:rPr>
              <w:t>ص 36</w:t>
            </w:r>
          </w:p>
        </w:tc>
      </w:tr>
      <w:tr w:rsidR="00A16B0E" w14:paraId="3E5CF243" w14:textId="77777777">
        <w:trPr>
          <w:cantSplit/>
          <w:jc w:val="center"/>
        </w:trPr>
        <w:tc>
          <w:tcPr>
            <w:tcW w:w="510" w:type="dxa"/>
          </w:tcPr>
          <w:p w14:paraId="5F9EC541" w14:textId="77777777" w:rsidR="00A16B0E" w:rsidRDefault="000104C2">
            <w:pPr>
              <w:bidi/>
              <w:jc w:val="center"/>
            </w:pPr>
            <w:r>
              <w:rPr>
                <w:sz w:val="17"/>
                <w:szCs w:val="17"/>
                <w:rtl/>
              </w:rPr>
              <w:t>5</w:t>
            </w:r>
          </w:p>
        </w:tc>
        <w:tc>
          <w:tcPr>
            <w:tcW w:w="2835" w:type="dxa"/>
          </w:tcPr>
          <w:p w14:paraId="69023C4E" w14:textId="77777777" w:rsidR="00A16B0E" w:rsidRDefault="000104C2">
            <w:pPr>
              <w:bidi/>
            </w:pPr>
            <w:r>
              <w:rPr>
                <w:sz w:val="17"/>
                <w:szCs w:val="17"/>
                <w:rtl/>
              </w:rPr>
              <w:t>عمل الجسات في الموقع العام خارج مسطحات المباني</w:t>
            </w:r>
          </w:p>
        </w:tc>
        <w:tc>
          <w:tcPr>
            <w:tcW w:w="2438" w:type="dxa"/>
          </w:tcPr>
          <w:p w14:paraId="15D0798B" w14:textId="77777777" w:rsidR="00A16B0E" w:rsidRDefault="000104C2">
            <w:pPr>
              <w:bidi/>
            </w:pPr>
            <w:r>
              <w:rPr>
                <w:sz w:val="17"/>
                <w:szCs w:val="17"/>
                <w:rtl/>
              </w:rPr>
              <w:t>عدم تمثيل التربة أسفل المنشآت</w:t>
            </w:r>
          </w:p>
        </w:tc>
        <w:tc>
          <w:tcPr>
            <w:tcW w:w="3175" w:type="dxa"/>
          </w:tcPr>
          <w:p w14:paraId="79D390F9" w14:textId="77777777" w:rsidR="00A16B0E" w:rsidRDefault="000104C2">
            <w:pPr>
              <w:bidi/>
            </w:pPr>
            <w:r>
              <w:rPr>
                <w:sz w:val="17"/>
                <w:szCs w:val="17"/>
                <w:rtl/>
              </w:rPr>
              <w:t>عمل الجسات داخل حدود المباني وتوقيعها بالإحداثيات</w:t>
            </w:r>
          </w:p>
        </w:tc>
        <w:tc>
          <w:tcPr>
            <w:tcW w:w="1134" w:type="dxa"/>
          </w:tcPr>
          <w:p w14:paraId="446DAB99" w14:textId="77777777" w:rsidR="00A16B0E" w:rsidRDefault="000104C2">
            <w:pPr>
              <w:bidi/>
              <w:jc w:val="center"/>
            </w:pPr>
            <w:r>
              <w:rPr>
                <w:sz w:val="17"/>
                <w:szCs w:val="17"/>
                <w:rtl/>
              </w:rPr>
              <w:t>ص 12</w:t>
            </w:r>
          </w:p>
        </w:tc>
      </w:tr>
    </w:tbl>
    <w:p w14:paraId="0EC6BA7A" w14:textId="77777777" w:rsidR="00A16B0E" w:rsidRDefault="000104C2">
      <w:pPr>
        <w:keepNext/>
        <w:bidi/>
        <w:spacing w:after="120"/>
        <w:outlineLvl w:val="1"/>
      </w:pPr>
      <w:r>
        <w:rPr>
          <w:b/>
          <w:bCs/>
          <w:color w:val="052976"/>
          <w:sz w:val="25"/>
          <w:szCs w:val="25"/>
          <w:rtl/>
        </w:rPr>
        <w:t>2.5 التمرين العملي بالموقع</w:t>
      </w:r>
    </w:p>
    <w:p w14:paraId="78EC8E64" w14:textId="77777777" w:rsidR="00A16B0E" w:rsidRDefault="000104C2">
      <w:pPr>
        <w:bidi/>
        <w:spacing w:after="80"/>
      </w:pPr>
      <w:r>
        <w:rPr>
          <w:sz w:val="21"/>
          <w:szCs w:val="21"/>
          <w:rtl/>
        </w:rPr>
        <w:t>جولة استلام موقع فعلية: يعد المتدرب محضر تسليم موقع يشمل الحدود والمناسيب والخدمات القائمة، ويوقع نقاط الجسات المقترحة على مخطط الموقع حسب مسطح المبنى، ثم يراجع مجموعة مخططات حقيقية ويستخرج 10 ملاحظات تعارض على الأقل بنموذج طلب استيضاح (RFI).</w:t>
      </w:r>
    </w:p>
    <w:p w14:paraId="261F9BC0" w14:textId="77777777" w:rsidR="00A16B0E" w:rsidRDefault="000104C2">
      <w:pPr>
        <w:keepNext/>
        <w:bidi/>
        <w:spacing w:after="120"/>
        <w:outlineLvl w:val="1"/>
      </w:pPr>
      <w:r>
        <w:rPr>
          <w:b/>
          <w:bCs/>
          <w:color w:val="052976"/>
          <w:sz w:val="25"/>
          <w:szCs w:val="25"/>
          <w:rtl/>
        </w:rPr>
        <w:t>2.6 طريقة التقييم</w:t>
      </w:r>
    </w:p>
    <w:p w14:paraId="25A6CD53" w14:textId="77777777" w:rsidR="00A16B0E" w:rsidRDefault="000104C2">
      <w:pPr>
        <w:bidi/>
        <w:spacing w:after="80"/>
      </w:pPr>
      <w:r>
        <w:rPr>
          <w:sz w:val="21"/>
          <w:szCs w:val="21"/>
          <w:rtl/>
        </w:rPr>
        <w:t>2.6.1 اختبار تحريري 20 سؤالا من بنك الأسئلة (الوحدة 1)، مدة 30 دقيقة، وزن 50%.</w:t>
      </w:r>
    </w:p>
    <w:p w14:paraId="0B1FA1F4" w14:textId="77777777" w:rsidR="00A16B0E" w:rsidRDefault="000104C2">
      <w:pPr>
        <w:bidi/>
        <w:spacing w:after="80"/>
      </w:pPr>
      <w:r>
        <w:rPr>
          <w:sz w:val="21"/>
          <w:szCs w:val="21"/>
          <w:rtl/>
        </w:rPr>
        <w:t>2.6.2 تقييم عملي للتمرين بقائمة فحص من 10 بنود (دقة القياس، تطبيق التفاوتات، اكتشاف المخالفات، جودة المحضر، السلامة)، وزن 40%.</w:t>
      </w:r>
    </w:p>
    <w:p w14:paraId="5794B4FA" w14:textId="77777777" w:rsidR="00A16B0E" w:rsidRDefault="000104C2">
      <w:pPr>
        <w:bidi/>
        <w:spacing w:after="80"/>
      </w:pPr>
      <w:r>
        <w:rPr>
          <w:sz w:val="21"/>
          <w:szCs w:val="21"/>
          <w:rtl/>
        </w:rPr>
        <w:t>2.6.3 الحضور والمشاركة والتكليفات القصيرة، وزن 10%.</w:t>
      </w:r>
    </w:p>
    <w:p w14:paraId="7EEFC284" w14:textId="77777777" w:rsidR="00A16B0E" w:rsidRDefault="000104C2">
      <w:r>
        <w:br w:type="page"/>
      </w:r>
    </w:p>
    <w:p w14:paraId="4F065124" w14:textId="77777777" w:rsidR="00A16B0E" w:rsidRDefault="000104C2">
      <w:pPr>
        <w:keepNext/>
        <w:pBdr>
          <w:bottom w:val="single" w:sz="8" w:space="1" w:color="2633FF"/>
        </w:pBdr>
        <w:bidi/>
        <w:spacing w:before="200" w:after="120"/>
        <w:outlineLvl w:val="0"/>
      </w:pPr>
      <w:bookmarkStart w:id="2" w:name="_Toc242143408"/>
      <w:r>
        <w:rPr>
          <w:b/>
          <w:bCs/>
          <w:color w:val="052976"/>
          <w:sz w:val="30"/>
          <w:szCs w:val="30"/>
          <w:rtl/>
        </w:rPr>
        <w:t>3. الوحدة 2: التربة والحفر والخوازيق</w:t>
      </w:r>
      <w:bookmarkEnd w:id="2"/>
    </w:p>
    <w:tbl>
      <w:tblPr>
        <w:tblStyle w:val="TableGrid"/>
        <w:bidiVisual/>
        <w:tblW w:w="0" w:type="auto"/>
        <w:jc w:val="center"/>
        <w:tblLayout w:type="fixed"/>
        <w:tblLook w:val="04A0" w:firstRow="1" w:lastRow="0" w:firstColumn="1" w:lastColumn="0" w:noHBand="0" w:noVBand="1"/>
      </w:tblPr>
      <w:tblGrid>
        <w:gridCol w:w="1701"/>
        <w:gridCol w:w="3345"/>
        <w:gridCol w:w="1701"/>
        <w:gridCol w:w="3345"/>
      </w:tblGrid>
      <w:tr w:rsidR="00A16B0E" w14:paraId="5471B0B1" w14:textId="77777777">
        <w:trPr>
          <w:cantSplit/>
          <w:jc w:val="center"/>
        </w:trPr>
        <w:tc>
          <w:tcPr>
            <w:tcW w:w="1701" w:type="dxa"/>
            <w:shd w:val="clear" w:color="auto" w:fill="EEF1FA"/>
          </w:tcPr>
          <w:p w14:paraId="4063B06A" w14:textId="77777777" w:rsidR="00A16B0E" w:rsidRDefault="000104C2">
            <w:pPr>
              <w:bidi/>
            </w:pPr>
            <w:r>
              <w:rPr>
                <w:sz w:val="19"/>
                <w:szCs w:val="19"/>
                <w:rtl/>
              </w:rPr>
              <w:t>المدة</w:t>
            </w:r>
          </w:p>
        </w:tc>
        <w:tc>
          <w:tcPr>
            <w:tcW w:w="3345" w:type="dxa"/>
          </w:tcPr>
          <w:p w14:paraId="4B73A048" w14:textId="77777777" w:rsidR="00A16B0E" w:rsidRDefault="000104C2">
            <w:pPr>
              <w:bidi/>
            </w:pPr>
            <w:r>
              <w:rPr>
                <w:sz w:val="19"/>
                <w:szCs w:val="19"/>
                <w:rtl/>
              </w:rPr>
              <w:t>10 ساعات (نظري 4 وعملي 6)</w:t>
            </w:r>
          </w:p>
        </w:tc>
        <w:tc>
          <w:tcPr>
            <w:tcW w:w="1701" w:type="dxa"/>
            <w:shd w:val="clear" w:color="auto" w:fill="EEF1FA"/>
          </w:tcPr>
          <w:p w14:paraId="2DD8D8D4" w14:textId="77777777" w:rsidR="00A16B0E" w:rsidRDefault="000104C2">
            <w:pPr>
              <w:bidi/>
            </w:pPr>
            <w:r>
              <w:rPr>
                <w:sz w:val="19"/>
                <w:szCs w:val="19"/>
                <w:rtl/>
              </w:rPr>
              <w:t>المرجع</w:t>
            </w:r>
          </w:p>
        </w:tc>
        <w:tc>
          <w:tcPr>
            <w:tcW w:w="3345" w:type="dxa"/>
          </w:tcPr>
          <w:p w14:paraId="7302FB5A" w14:textId="77777777" w:rsidR="00A16B0E" w:rsidRDefault="000104C2">
            <w:pPr>
              <w:bidi/>
            </w:pPr>
            <w:r>
              <w:rPr>
                <w:sz w:val="19"/>
                <w:szCs w:val="19"/>
                <w:rtl/>
              </w:rPr>
              <w:t>ص 11 إلى 14، ص 50 إلى 61، ص 69 إلى 74، ص 93 إلى 102، ص 351 إلى 353، ص 362 إلى 365</w:t>
            </w:r>
          </w:p>
        </w:tc>
      </w:tr>
      <w:tr w:rsidR="00A16B0E" w14:paraId="615A9251" w14:textId="77777777">
        <w:trPr>
          <w:cantSplit/>
          <w:jc w:val="center"/>
        </w:trPr>
        <w:tc>
          <w:tcPr>
            <w:tcW w:w="1701" w:type="dxa"/>
            <w:shd w:val="clear" w:color="auto" w:fill="EEF1FA"/>
          </w:tcPr>
          <w:p w14:paraId="28946007" w14:textId="77777777" w:rsidR="00A16B0E" w:rsidRDefault="000104C2">
            <w:pPr>
              <w:bidi/>
            </w:pPr>
            <w:r>
              <w:rPr>
                <w:sz w:val="19"/>
                <w:szCs w:val="19"/>
                <w:rtl/>
              </w:rPr>
              <w:t>أسئلة البنك</w:t>
            </w:r>
          </w:p>
        </w:tc>
        <w:tc>
          <w:tcPr>
            <w:tcW w:w="3345" w:type="dxa"/>
          </w:tcPr>
          <w:p w14:paraId="5F34AB55" w14:textId="77777777" w:rsidR="00A16B0E" w:rsidRDefault="000104C2">
            <w:pPr>
              <w:bidi/>
            </w:pPr>
            <w:r>
              <w:rPr>
                <w:sz w:val="19"/>
                <w:szCs w:val="19"/>
                <w:rtl/>
              </w:rPr>
              <w:t>45 سؤالا (الوحدة 2 بورقة Exam)</w:t>
            </w:r>
          </w:p>
        </w:tc>
        <w:tc>
          <w:tcPr>
            <w:tcW w:w="1701" w:type="dxa"/>
            <w:shd w:val="clear" w:color="auto" w:fill="EEF1FA"/>
          </w:tcPr>
          <w:p w14:paraId="029DBDF7" w14:textId="77777777" w:rsidR="00A16B0E" w:rsidRDefault="000104C2">
            <w:pPr>
              <w:bidi/>
            </w:pPr>
            <w:r>
              <w:rPr>
                <w:sz w:val="19"/>
                <w:szCs w:val="19"/>
                <w:rtl/>
              </w:rPr>
              <w:t>حد النجاح</w:t>
            </w:r>
          </w:p>
        </w:tc>
        <w:tc>
          <w:tcPr>
            <w:tcW w:w="3345" w:type="dxa"/>
          </w:tcPr>
          <w:p w14:paraId="788D5749" w14:textId="77777777" w:rsidR="00A16B0E" w:rsidRDefault="000104C2">
            <w:pPr>
              <w:bidi/>
            </w:pPr>
            <w:r>
              <w:rPr>
                <w:sz w:val="19"/>
                <w:szCs w:val="19"/>
                <w:rtl/>
              </w:rPr>
              <w:t>70% تحريري و70% عملي</w:t>
            </w:r>
          </w:p>
        </w:tc>
      </w:tr>
    </w:tbl>
    <w:p w14:paraId="6AAC1580" w14:textId="77777777" w:rsidR="00A16B0E" w:rsidRDefault="000104C2">
      <w:pPr>
        <w:keepNext/>
        <w:bidi/>
        <w:spacing w:after="120"/>
        <w:outlineLvl w:val="1"/>
      </w:pPr>
      <w:r>
        <w:rPr>
          <w:b/>
          <w:bCs/>
          <w:color w:val="052976"/>
          <w:sz w:val="25"/>
          <w:szCs w:val="25"/>
          <w:rtl/>
        </w:rPr>
        <w:t>3.1 أهداف الوحدة</w:t>
      </w:r>
    </w:p>
    <w:p w14:paraId="66C1B4CD" w14:textId="77777777" w:rsidR="00A16B0E" w:rsidRDefault="000104C2">
      <w:pPr>
        <w:bidi/>
        <w:spacing w:after="80"/>
      </w:pPr>
      <w:r>
        <w:rPr>
          <w:sz w:val="21"/>
          <w:szCs w:val="21"/>
          <w:rtl/>
        </w:rPr>
        <w:t>3.1.1 استلام أعمال الحفر ومناسيب التأسيس والتحقق من مطابقة التربة لتقرير الجسات.</w:t>
      </w:r>
    </w:p>
    <w:p w14:paraId="30420C7E" w14:textId="77777777" w:rsidR="00A16B0E" w:rsidRDefault="000104C2">
      <w:pPr>
        <w:bidi/>
        <w:spacing w:after="80"/>
      </w:pPr>
      <w:r>
        <w:rPr>
          <w:sz w:val="21"/>
          <w:szCs w:val="21"/>
          <w:rtl/>
        </w:rPr>
        <w:t>3.1.2 الإشراف على الإحلال والردم والدمك واعتماد نتائج الكثافة الحقلية.</w:t>
      </w:r>
    </w:p>
    <w:p w14:paraId="70E60674" w14:textId="77777777" w:rsidR="00A16B0E" w:rsidRDefault="000104C2">
      <w:pPr>
        <w:bidi/>
        <w:spacing w:after="80"/>
      </w:pPr>
      <w:r>
        <w:rPr>
          <w:sz w:val="21"/>
          <w:szCs w:val="21"/>
          <w:rtl/>
        </w:rPr>
        <w:t>3.1.3 استلام الخوازيق المصبوبة بالموقع والإشراف على اختبارات التحميل والسلامة.</w:t>
      </w:r>
    </w:p>
    <w:p w14:paraId="43927153" w14:textId="77777777" w:rsidR="00A16B0E" w:rsidRDefault="000104C2">
      <w:pPr>
        <w:bidi/>
        <w:spacing w:after="80"/>
      </w:pPr>
      <w:r>
        <w:rPr>
          <w:sz w:val="21"/>
          <w:szCs w:val="21"/>
          <w:rtl/>
        </w:rPr>
        <w:t>3.1.4 تطبيق متطلبات التربة الانتفاشية ومكافحة النمل الأبيض والحماية من المياه الجوفية.</w:t>
      </w:r>
    </w:p>
    <w:p w14:paraId="64124741" w14:textId="77777777" w:rsidR="00A16B0E" w:rsidRDefault="000104C2">
      <w:pPr>
        <w:keepNext/>
        <w:bidi/>
        <w:spacing w:after="120"/>
        <w:outlineLvl w:val="1"/>
      </w:pPr>
      <w:r>
        <w:rPr>
          <w:b/>
          <w:bCs/>
          <w:color w:val="052976"/>
          <w:sz w:val="25"/>
          <w:szCs w:val="25"/>
          <w:rtl/>
        </w:rPr>
        <w:t>3.2 الموضوعات الرئيسية</w:t>
      </w:r>
    </w:p>
    <w:p w14:paraId="2C447B1B" w14:textId="77777777" w:rsidR="00A16B0E" w:rsidRDefault="000104C2">
      <w:pPr>
        <w:bidi/>
        <w:spacing w:after="80"/>
      </w:pPr>
      <w:r>
        <w:rPr>
          <w:sz w:val="21"/>
          <w:szCs w:val="21"/>
          <w:rtl/>
        </w:rPr>
        <w:t>3.2.1 أدنى أعماق التأسيس وطبقة الحماية فوق منسوب التأسيس ومعالجة الحفر الزائد.</w:t>
      </w:r>
    </w:p>
    <w:p w14:paraId="5A338343" w14:textId="77777777" w:rsidR="00A16B0E" w:rsidRDefault="000104C2">
      <w:pPr>
        <w:bidi/>
        <w:spacing w:after="80"/>
      </w:pPr>
      <w:r>
        <w:rPr>
          <w:sz w:val="21"/>
          <w:szCs w:val="21"/>
          <w:rtl/>
        </w:rPr>
        <w:t>3.2.2 اعتماد عينة الردم: التدرج وحدود أتربرج وبروكتر والأملاح وCBR.</w:t>
      </w:r>
    </w:p>
    <w:p w14:paraId="053F93FC" w14:textId="77777777" w:rsidR="00A16B0E" w:rsidRDefault="000104C2">
      <w:pPr>
        <w:bidi/>
        <w:spacing w:after="80"/>
      </w:pPr>
      <w:r>
        <w:rPr>
          <w:sz w:val="21"/>
          <w:szCs w:val="21"/>
          <w:rtl/>
        </w:rPr>
        <w:t>3.2.3 سمك طبقات الردم ونسب الدمك ومعدلات اختبار الكثافة الحقلية.</w:t>
      </w:r>
    </w:p>
    <w:p w14:paraId="731CDA93" w14:textId="77777777" w:rsidR="00A16B0E" w:rsidRDefault="000104C2">
      <w:pPr>
        <w:bidi/>
        <w:spacing w:after="80"/>
      </w:pPr>
      <w:r>
        <w:rPr>
          <w:sz w:val="21"/>
          <w:szCs w:val="21"/>
          <w:rtl/>
        </w:rPr>
        <w:t>3.2.4 التربة الانتفاشية: سمك الإحلال وإبعاد الزراعة والشبكات عن المبنى.</w:t>
      </w:r>
    </w:p>
    <w:p w14:paraId="34FA23CD" w14:textId="77777777" w:rsidR="00A16B0E" w:rsidRDefault="000104C2">
      <w:pPr>
        <w:bidi/>
        <w:spacing w:after="80"/>
      </w:pPr>
      <w:r>
        <w:rPr>
          <w:sz w:val="21"/>
          <w:szCs w:val="21"/>
          <w:rtl/>
        </w:rPr>
        <w:t>3.2.5 الخوازيق: التباعد، الترحيل المسموح، غمر ماسورة التريمي، البنتونيت، عينات الخرسانة.</w:t>
      </w:r>
    </w:p>
    <w:p w14:paraId="7B3C469C" w14:textId="77777777" w:rsidR="00A16B0E" w:rsidRDefault="000104C2">
      <w:pPr>
        <w:bidi/>
        <w:spacing w:after="80"/>
      </w:pPr>
      <w:r>
        <w:rPr>
          <w:sz w:val="21"/>
          <w:szCs w:val="21"/>
          <w:rtl/>
        </w:rPr>
        <w:t>3.2.6 اختبارات الخوازيق: الخازوق التجريبي، اختبار الخوازيق العاملة، اختبارات السلامة.</w:t>
      </w:r>
    </w:p>
    <w:p w14:paraId="526DD864" w14:textId="77777777" w:rsidR="00A16B0E" w:rsidRDefault="000104C2">
      <w:pPr>
        <w:bidi/>
        <w:spacing w:after="80"/>
      </w:pPr>
      <w:r>
        <w:rPr>
          <w:sz w:val="21"/>
          <w:szCs w:val="21"/>
          <w:rtl/>
        </w:rPr>
        <w:t>3.2.7 الحوائط الساندة وفواصل حوائط البدروم.</w:t>
      </w:r>
    </w:p>
    <w:p w14:paraId="5B1348C5" w14:textId="77777777" w:rsidR="00A16B0E" w:rsidRDefault="000104C2">
      <w:pPr>
        <w:keepNext/>
        <w:bidi/>
        <w:spacing w:after="120"/>
        <w:outlineLvl w:val="1"/>
      </w:pPr>
      <w:r>
        <w:rPr>
          <w:b/>
          <w:bCs/>
          <w:color w:val="052976"/>
          <w:sz w:val="25"/>
          <w:szCs w:val="25"/>
          <w:rtl/>
        </w:rPr>
        <w:t>3.3 أهم 10 أرقام يجب أن يحفظها المهندس</w:t>
      </w:r>
    </w:p>
    <w:tbl>
      <w:tblPr>
        <w:tblStyle w:val="TableGrid"/>
        <w:bidiVisual/>
        <w:tblW w:w="0" w:type="auto"/>
        <w:jc w:val="center"/>
        <w:tblLayout w:type="fixed"/>
        <w:tblLook w:val="04A0" w:firstRow="1" w:lastRow="0" w:firstColumn="1" w:lastColumn="0" w:noHBand="0" w:noVBand="1"/>
      </w:tblPr>
      <w:tblGrid>
        <w:gridCol w:w="510"/>
        <w:gridCol w:w="2948"/>
        <w:gridCol w:w="2608"/>
        <w:gridCol w:w="2835"/>
        <w:gridCol w:w="1191"/>
      </w:tblGrid>
      <w:tr w:rsidR="00A16B0E" w14:paraId="02B98F54" w14:textId="77777777">
        <w:trPr>
          <w:cantSplit/>
          <w:tblHeader/>
          <w:jc w:val="center"/>
        </w:trPr>
        <w:tc>
          <w:tcPr>
            <w:tcW w:w="510" w:type="dxa"/>
            <w:shd w:val="clear" w:color="auto" w:fill="052976"/>
          </w:tcPr>
          <w:p w14:paraId="0DDBA29C" w14:textId="77777777" w:rsidR="00A16B0E" w:rsidRDefault="000104C2">
            <w:pPr>
              <w:bidi/>
              <w:jc w:val="center"/>
            </w:pPr>
            <w:r>
              <w:rPr>
                <w:b/>
                <w:bCs/>
                <w:color w:val="FFFFFF"/>
                <w:sz w:val="19"/>
                <w:szCs w:val="19"/>
                <w:rtl/>
              </w:rPr>
              <w:t>م</w:t>
            </w:r>
          </w:p>
        </w:tc>
        <w:tc>
          <w:tcPr>
            <w:tcW w:w="2948" w:type="dxa"/>
            <w:shd w:val="clear" w:color="auto" w:fill="052976"/>
          </w:tcPr>
          <w:p w14:paraId="3DF9E382" w14:textId="77777777" w:rsidR="00A16B0E" w:rsidRDefault="000104C2">
            <w:pPr>
              <w:bidi/>
              <w:jc w:val="center"/>
            </w:pPr>
            <w:r>
              <w:rPr>
                <w:b/>
                <w:bCs/>
                <w:color w:val="FFFFFF"/>
                <w:sz w:val="19"/>
                <w:szCs w:val="19"/>
                <w:rtl/>
              </w:rPr>
              <w:t>البند</w:t>
            </w:r>
          </w:p>
        </w:tc>
        <w:tc>
          <w:tcPr>
            <w:tcW w:w="2608" w:type="dxa"/>
            <w:shd w:val="clear" w:color="auto" w:fill="052976"/>
          </w:tcPr>
          <w:p w14:paraId="3699CBD7" w14:textId="77777777" w:rsidR="00A16B0E" w:rsidRDefault="000104C2">
            <w:pPr>
              <w:bidi/>
              <w:jc w:val="center"/>
            </w:pPr>
            <w:r>
              <w:rPr>
                <w:b/>
                <w:bCs/>
                <w:color w:val="FFFFFF"/>
                <w:sz w:val="19"/>
                <w:szCs w:val="19"/>
                <w:rtl/>
              </w:rPr>
              <w:t>القيمة</w:t>
            </w:r>
          </w:p>
        </w:tc>
        <w:tc>
          <w:tcPr>
            <w:tcW w:w="2835" w:type="dxa"/>
            <w:shd w:val="clear" w:color="auto" w:fill="052976"/>
          </w:tcPr>
          <w:p w14:paraId="452DDA3C" w14:textId="77777777" w:rsidR="00A16B0E" w:rsidRDefault="000104C2">
            <w:pPr>
              <w:bidi/>
              <w:jc w:val="center"/>
            </w:pPr>
            <w:r>
              <w:rPr>
                <w:b/>
                <w:bCs/>
                <w:color w:val="FFFFFF"/>
                <w:sz w:val="19"/>
                <w:szCs w:val="19"/>
                <w:rtl/>
              </w:rPr>
              <w:t>الحالة أو الملاحظة</w:t>
            </w:r>
          </w:p>
        </w:tc>
        <w:tc>
          <w:tcPr>
            <w:tcW w:w="1191" w:type="dxa"/>
            <w:shd w:val="clear" w:color="auto" w:fill="052976"/>
          </w:tcPr>
          <w:p w14:paraId="0B1A158E" w14:textId="77777777" w:rsidR="00A16B0E" w:rsidRDefault="000104C2">
            <w:pPr>
              <w:bidi/>
              <w:jc w:val="center"/>
            </w:pPr>
            <w:r>
              <w:rPr>
                <w:b/>
                <w:bCs/>
                <w:color w:val="FFFFFF"/>
                <w:sz w:val="19"/>
                <w:szCs w:val="19"/>
                <w:rtl/>
              </w:rPr>
              <w:t>المرجع</w:t>
            </w:r>
          </w:p>
        </w:tc>
      </w:tr>
      <w:tr w:rsidR="00A16B0E" w14:paraId="4BCCD9CD" w14:textId="77777777">
        <w:trPr>
          <w:cantSplit/>
          <w:jc w:val="center"/>
        </w:trPr>
        <w:tc>
          <w:tcPr>
            <w:tcW w:w="510" w:type="dxa"/>
          </w:tcPr>
          <w:p w14:paraId="23BC3979" w14:textId="77777777" w:rsidR="00A16B0E" w:rsidRDefault="000104C2">
            <w:pPr>
              <w:bidi/>
              <w:jc w:val="center"/>
            </w:pPr>
            <w:r>
              <w:rPr>
                <w:sz w:val="17"/>
                <w:szCs w:val="17"/>
                <w:rtl/>
              </w:rPr>
              <w:t>1</w:t>
            </w:r>
          </w:p>
        </w:tc>
        <w:tc>
          <w:tcPr>
            <w:tcW w:w="2948" w:type="dxa"/>
          </w:tcPr>
          <w:p w14:paraId="06F59408" w14:textId="77777777" w:rsidR="00A16B0E" w:rsidRDefault="000104C2">
            <w:pPr>
              <w:bidi/>
            </w:pPr>
            <w:r>
              <w:rPr>
                <w:sz w:val="17"/>
                <w:szCs w:val="17"/>
                <w:rtl/>
              </w:rPr>
              <w:t>أدنى عمق تأسيس (كود مصري 202 الجزء الخامس فقرة 5-24-2-ب) (عمق التأسيس)</w:t>
            </w:r>
          </w:p>
        </w:tc>
        <w:tc>
          <w:tcPr>
            <w:tcW w:w="2608" w:type="dxa"/>
          </w:tcPr>
          <w:p w14:paraId="163C9C73" w14:textId="77777777" w:rsidR="00A16B0E" w:rsidRDefault="000104C2">
            <w:pPr>
              <w:bidi/>
            </w:pPr>
            <w:r>
              <w:rPr>
                <w:sz w:val="17"/>
                <w:szCs w:val="17"/>
                <w:rtl/>
              </w:rPr>
              <w:t>80 سم</w:t>
            </w:r>
          </w:p>
        </w:tc>
        <w:tc>
          <w:tcPr>
            <w:tcW w:w="2835" w:type="dxa"/>
          </w:tcPr>
          <w:p w14:paraId="2E4A9B54" w14:textId="77777777" w:rsidR="00A16B0E" w:rsidRDefault="00A16B0E">
            <w:pPr>
              <w:bidi/>
            </w:pPr>
          </w:p>
        </w:tc>
        <w:tc>
          <w:tcPr>
            <w:tcW w:w="1191" w:type="dxa"/>
          </w:tcPr>
          <w:p w14:paraId="7F35BE27" w14:textId="77777777" w:rsidR="00A16B0E" w:rsidRDefault="000104C2">
            <w:pPr>
              <w:bidi/>
              <w:jc w:val="center"/>
            </w:pPr>
            <w:r>
              <w:rPr>
                <w:sz w:val="17"/>
                <w:szCs w:val="17"/>
                <w:rtl/>
              </w:rPr>
              <w:t>ص 14</w:t>
            </w:r>
          </w:p>
        </w:tc>
      </w:tr>
      <w:tr w:rsidR="00A16B0E" w14:paraId="7FB7ABE9" w14:textId="77777777">
        <w:trPr>
          <w:cantSplit/>
          <w:jc w:val="center"/>
        </w:trPr>
        <w:tc>
          <w:tcPr>
            <w:tcW w:w="510" w:type="dxa"/>
            <w:shd w:val="clear" w:color="auto" w:fill="F7F8FC"/>
          </w:tcPr>
          <w:p w14:paraId="0CCC5C3A" w14:textId="77777777" w:rsidR="00A16B0E" w:rsidRDefault="000104C2">
            <w:pPr>
              <w:bidi/>
              <w:jc w:val="center"/>
            </w:pPr>
            <w:r>
              <w:rPr>
                <w:sz w:val="17"/>
                <w:szCs w:val="17"/>
                <w:rtl/>
              </w:rPr>
              <w:t>2</w:t>
            </w:r>
          </w:p>
        </w:tc>
        <w:tc>
          <w:tcPr>
            <w:tcW w:w="2948" w:type="dxa"/>
            <w:shd w:val="clear" w:color="auto" w:fill="F7F8FC"/>
          </w:tcPr>
          <w:p w14:paraId="16FACCE1" w14:textId="77777777" w:rsidR="00A16B0E" w:rsidRDefault="000104C2">
            <w:pPr>
              <w:bidi/>
            </w:pPr>
            <w:r>
              <w:rPr>
                <w:sz w:val="17"/>
                <w:szCs w:val="17"/>
                <w:rtl/>
              </w:rPr>
              <w:t>دمك القاع (استلام أعمال الحفر والتأسيس)</w:t>
            </w:r>
          </w:p>
        </w:tc>
        <w:tc>
          <w:tcPr>
            <w:tcW w:w="2608" w:type="dxa"/>
            <w:shd w:val="clear" w:color="auto" w:fill="F7F8FC"/>
          </w:tcPr>
          <w:p w14:paraId="2E9282DF" w14:textId="77777777" w:rsidR="00A16B0E" w:rsidRDefault="000104C2">
            <w:pPr>
              <w:bidi/>
            </w:pPr>
            <w:r>
              <w:rPr>
                <w:sz w:val="17"/>
                <w:szCs w:val="17"/>
                <w:rtl/>
              </w:rPr>
              <w:t>≥ 95% بروكتر</w:t>
            </w:r>
          </w:p>
        </w:tc>
        <w:tc>
          <w:tcPr>
            <w:tcW w:w="2835" w:type="dxa"/>
            <w:shd w:val="clear" w:color="auto" w:fill="F7F8FC"/>
          </w:tcPr>
          <w:p w14:paraId="45B36227" w14:textId="77777777" w:rsidR="00A16B0E" w:rsidRDefault="000104C2">
            <w:pPr>
              <w:bidi/>
            </w:pPr>
            <w:r>
              <w:rPr>
                <w:sz w:val="17"/>
                <w:szCs w:val="17"/>
                <w:rtl/>
              </w:rPr>
              <w:t>عينة لكل 100 م2</w:t>
            </w:r>
          </w:p>
        </w:tc>
        <w:tc>
          <w:tcPr>
            <w:tcW w:w="1191" w:type="dxa"/>
            <w:shd w:val="clear" w:color="auto" w:fill="F7F8FC"/>
          </w:tcPr>
          <w:p w14:paraId="0DC95467" w14:textId="77777777" w:rsidR="00A16B0E" w:rsidRDefault="000104C2">
            <w:pPr>
              <w:bidi/>
              <w:jc w:val="center"/>
            </w:pPr>
            <w:r>
              <w:rPr>
                <w:sz w:val="17"/>
                <w:szCs w:val="17"/>
                <w:rtl/>
              </w:rPr>
              <w:t>ص 57</w:t>
            </w:r>
          </w:p>
        </w:tc>
      </w:tr>
      <w:tr w:rsidR="00A16B0E" w14:paraId="4A676632" w14:textId="77777777">
        <w:trPr>
          <w:cantSplit/>
          <w:jc w:val="center"/>
        </w:trPr>
        <w:tc>
          <w:tcPr>
            <w:tcW w:w="510" w:type="dxa"/>
          </w:tcPr>
          <w:p w14:paraId="444B0833" w14:textId="77777777" w:rsidR="00A16B0E" w:rsidRDefault="000104C2">
            <w:pPr>
              <w:bidi/>
              <w:jc w:val="center"/>
            </w:pPr>
            <w:r>
              <w:rPr>
                <w:sz w:val="17"/>
                <w:szCs w:val="17"/>
                <w:rtl/>
              </w:rPr>
              <w:t>3</w:t>
            </w:r>
          </w:p>
        </w:tc>
        <w:tc>
          <w:tcPr>
            <w:tcW w:w="2948" w:type="dxa"/>
          </w:tcPr>
          <w:p w14:paraId="0D865E6D" w14:textId="77777777" w:rsidR="00A16B0E" w:rsidRDefault="000104C2">
            <w:pPr>
              <w:bidi/>
            </w:pPr>
            <w:r>
              <w:rPr>
                <w:sz w:val="17"/>
                <w:szCs w:val="17"/>
                <w:rtl/>
              </w:rPr>
              <w:t>طبقة الحماية فوق منسوب التأسيس (استلام أعمال الحفر والتأسيس)</w:t>
            </w:r>
          </w:p>
        </w:tc>
        <w:tc>
          <w:tcPr>
            <w:tcW w:w="2608" w:type="dxa"/>
          </w:tcPr>
          <w:p w14:paraId="76E14387" w14:textId="77777777" w:rsidR="00A16B0E" w:rsidRDefault="000104C2">
            <w:pPr>
              <w:bidi/>
            </w:pPr>
            <w:r>
              <w:rPr>
                <w:sz w:val="17"/>
                <w:szCs w:val="17"/>
                <w:rtl/>
              </w:rPr>
              <w:t>15 سم</w:t>
            </w:r>
          </w:p>
        </w:tc>
        <w:tc>
          <w:tcPr>
            <w:tcW w:w="2835" w:type="dxa"/>
          </w:tcPr>
          <w:p w14:paraId="3AE87A45" w14:textId="77777777" w:rsidR="00A16B0E" w:rsidRDefault="000104C2">
            <w:pPr>
              <w:bidi/>
            </w:pPr>
            <w:r>
              <w:rPr>
                <w:sz w:val="17"/>
                <w:szCs w:val="17"/>
                <w:rtl/>
              </w:rPr>
              <w:t>تحفر قبل الصب بـ 24 ساعة</w:t>
            </w:r>
          </w:p>
        </w:tc>
        <w:tc>
          <w:tcPr>
            <w:tcW w:w="1191" w:type="dxa"/>
          </w:tcPr>
          <w:p w14:paraId="03A77606" w14:textId="77777777" w:rsidR="00A16B0E" w:rsidRDefault="000104C2">
            <w:pPr>
              <w:bidi/>
              <w:jc w:val="center"/>
            </w:pPr>
            <w:r>
              <w:rPr>
                <w:sz w:val="17"/>
                <w:szCs w:val="17"/>
                <w:rtl/>
              </w:rPr>
              <w:t>ص 56</w:t>
            </w:r>
          </w:p>
        </w:tc>
      </w:tr>
      <w:tr w:rsidR="00A16B0E" w14:paraId="058B53AB" w14:textId="77777777">
        <w:trPr>
          <w:cantSplit/>
          <w:jc w:val="center"/>
        </w:trPr>
        <w:tc>
          <w:tcPr>
            <w:tcW w:w="510" w:type="dxa"/>
            <w:shd w:val="clear" w:color="auto" w:fill="F7F8FC"/>
          </w:tcPr>
          <w:p w14:paraId="7BC877D5" w14:textId="77777777" w:rsidR="00A16B0E" w:rsidRDefault="000104C2">
            <w:pPr>
              <w:bidi/>
              <w:jc w:val="center"/>
            </w:pPr>
            <w:r>
              <w:rPr>
                <w:sz w:val="17"/>
                <w:szCs w:val="17"/>
                <w:rtl/>
              </w:rPr>
              <w:t>4</w:t>
            </w:r>
          </w:p>
        </w:tc>
        <w:tc>
          <w:tcPr>
            <w:tcW w:w="2948" w:type="dxa"/>
            <w:shd w:val="clear" w:color="auto" w:fill="F7F8FC"/>
          </w:tcPr>
          <w:p w14:paraId="54AA2741" w14:textId="77777777" w:rsidR="00A16B0E" w:rsidRDefault="000104C2">
            <w:pPr>
              <w:bidi/>
            </w:pPr>
            <w:r>
              <w:rPr>
                <w:sz w:val="17"/>
                <w:szCs w:val="17"/>
                <w:rtl/>
              </w:rPr>
              <w:t>حفر زائد يعالج (استلام أعمال الحفر والتأسيس)</w:t>
            </w:r>
          </w:p>
        </w:tc>
        <w:tc>
          <w:tcPr>
            <w:tcW w:w="2608" w:type="dxa"/>
            <w:shd w:val="clear" w:color="auto" w:fill="F7F8FC"/>
          </w:tcPr>
          <w:p w14:paraId="1EB0D2A4" w14:textId="77777777" w:rsidR="00A16B0E" w:rsidRDefault="000104C2">
            <w:pPr>
              <w:bidi/>
            </w:pPr>
            <w:r>
              <w:rPr>
                <w:sz w:val="17"/>
                <w:szCs w:val="17"/>
                <w:rtl/>
              </w:rPr>
              <w:t>&gt; 30 سم</w:t>
            </w:r>
          </w:p>
        </w:tc>
        <w:tc>
          <w:tcPr>
            <w:tcW w:w="2835" w:type="dxa"/>
            <w:shd w:val="clear" w:color="auto" w:fill="F7F8FC"/>
          </w:tcPr>
          <w:p w14:paraId="008D91E2" w14:textId="77777777" w:rsidR="00A16B0E" w:rsidRDefault="000104C2">
            <w:pPr>
              <w:bidi/>
            </w:pPr>
            <w:r>
              <w:rPr>
                <w:sz w:val="17"/>
                <w:szCs w:val="17"/>
                <w:rtl/>
              </w:rPr>
              <w:t>ردم مصنف أو خرسانة عادية على حساب المقاول</w:t>
            </w:r>
          </w:p>
        </w:tc>
        <w:tc>
          <w:tcPr>
            <w:tcW w:w="1191" w:type="dxa"/>
            <w:shd w:val="clear" w:color="auto" w:fill="F7F8FC"/>
          </w:tcPr>
          <w:p w14:paraId="52223656" w14:textId="77777777" w:rsidR="00A16B0E" w:rsidRDefault="000104C2">
            <w:pPr>
              <w:bidi/>
              <w:jc w:val="center"/>
            </w:pPr>
            <w:r>
              <w:rPr>
                <w:sz w:val="17"/>
                <w:szCs w:val="17"/>
                <w:rtl/>
              </w:rPr>
              <w:t>ص 57</w:t>
            </w:r>
          </w:p>
        </w:tc>
      </w:tr>
      <w:tr w:rsidR="00A16B0E" w14:paraId="2A70B630" w14:textId="77777777">
        <w:trPr>
          <w:cantSplit/>
          <w:jc w:val="center"/>
        </w:trPr>
        <w:tc>
          <w:tcPr>
            <w:tcW w:w="510" w:type="dxa"/>
          </w:tcPr>
          <w:p w14:paraId="4D157E91" w14:textId="77777777" w:rsidR="00A16B0E" w:rsidRDefault="000104C2">
            <w:pPr>
              <w:bidi/>
              <w:jc w:val="center"/>
            </w:pPr>
            <w:r>
              <w:rPr>
                <w:sz w:val="17"/>
                <w:szCs w:val="17"/>
                <w:rtl/>
              </w:rPr>
              <w:t>5</w:t>
            </w:r>
          </w:p>
        </w:tc>
        <w:tc>
          <w:tcPr>
            <w:tcW w:w="2948" w:type="dxa"/>
          </w:tcPr>
          <w:p w14:paraId="4CA56A66" w14:textId="77777777" w:rsidR="00A16B0E" w:rsidRDefault="000104C2">
            <w:pPr>
              <w:bidi/>
            </w:pPr>
            <w:r>
              <w:rPr>
                <w:sz w:val="17"/>
                <w:szCs w:val="17"/>
                <w:rtl/>
              </w:rPr>
              <w:t>سمك الطبقة (استلام الردم حول الأساسات)</w:t>
            </w:r>
          </w:p>
        </w:tc>
        <w:tc>
          <w:tcPr>
            <w:tcW w:w="2608" w:type="dxa"/>
          </w:tcPr>
          <w:p w14:paraId="00EFB036" w14:textId="77777777" w:rsidR="00A16B0E" w:rsidRDefault="000104C2">
            <w:pPr>
              <w:bidi/>
            </w:pPr>
            <w:r>
              <w:rPr>
                <w:sz w:val="17"/>
                <w:szCs w:val="17"/>
                <w:rtl/>
              </w:rPr>
              <w:t>25 سم</w:t>
            </w:r>
          </w:p>
        </w:tc>
        <w:tc>
          <w:tcPr>
            <w:tcW w:w="2835" w:type="dxa"/>
          </w:tcPr>
          <w:p w14:paraId="0647C357" w14:textId="77777777" w:rsidR="00A16B0E" w:rsidRDefault="00A16B0E">
            <w:pPr>
              <w:bidi/>
            </w:pPr>
          </w:p>
        </w:tc>
        <w:tc>
          <w:tcPr>
            <w:tcW w:w="1191" w:type="dxa"/>
          </w:tcPr>
          <w:p w14:paraId="0A1D8B2B" w14:textId="77777777" w:rsidR="00A16B0E" w:rsidRDefault="000104C2">
            <w:pPr>
              <w:bidi/>
              <w:jc w:val="center"/>
            </w:pPr>
            <w:r>
              <w:rPr>
                <w:sz w:val="17"/>
                <w:szCs w:val="17"/>
                <w:rtl/>
              </w:rPr>
              <w:t>ص 95</w:t>
            </w:r>
          </w:p>
        </w:tc>
      </w:tr>
      <w:tr w:rsidR="00A16B0E" w14:paraId="0DB4F202" w14:textId="77777777">
        <w:trPr>
          <w:cantSplit/>
          <w:jc w:val="center"/>
        </w:trPr>
        <w:tc>
          <w:tcPr>
            <w:tcW w:w="510" w:type="dxa"/>
            <w:shd w:val="clear" w:color="auto" w:fill="F7F8FC"/>
          </w:tcPr>
          <w:p w14:paraId="410A2789" w14:textId="77777777" w:rsidR="00A16B0E" w:rsidRDefault="000104C2">
            <w:pPr>
              <w:bidi/>
              <w:jc w:val="center"/>
            </w:pPr>
            <w:r>
              <w:rPr>
                <w:sz w:val="17"/>
                <w:szCs w:val="17"/>
                <w:rtl/>
              </w:rPr>
              <w:t>6</w:t>
            </w:r>
          </w:p>
        </w:tc>
        <w:tc>
          <w:tcPr>
            <w:tcW w:w="2948" w:type="dxa"/>
            <w:shd w:val="clear" w:color="auto" w:fill="F7F8FC"/>
          </w:tcPr>
          <w:p w14:paraId="3D9B857E" w14:textId="77777777" w:rsidR="00A16B0E" w:rsidRDefault="000104C2">
            <w:pPr>
              <w:bidi/>
            </w:pPr>
            <w:r>
              <w:rPr>
                <w:sz w:val="17"/>
                <w:szCs w:val="17"/>
                <w:rtl/>
              </w:rPr>
              <w:t>حد السيولة LL (استلام الردم حول الأساسات)</w:t>
            </w:r>
          </w:p>
        </w:tc>
        <w:tc>
          <w:tcPr>
            <w:tcW w:w="2608" w:type="dxa"/>
            <w:shd w:val="clear" w:color="auto" w:fill="F7F8FC"/>
          </w:tcPr>
          <w:p w14:paraId="125CFAA2" w14:textId="77777777" w:rsidR="00A16B0E" w:rsidRDefault="000104C2">
            <w:pPr>
              <w:bidi/>
            </w:pPr>
            <w:r>
              <w:rPr>
                <w:sz w:val="17"/>
                <w:szCs w:val="17"/>
                <w:rtl/>
              </w:rPr>
              <w:t>≤ 40%</w:t>
            </w:r>
          </w:p>
        </w:tc>
        <w:tc>
          <w:tcPr>
            <w:tcW w:w="2835" w:type="dxa"/>
            <w:shd w:val="clear" w:color="auto" w:fill="F7F8FC"/>
          </w:tcPr>
          <w:p w14:paraId="1407D3C0" w14:textId="77777777" w:rsidR="00A16B0E" w:rsidRDefault="00A16B0E">
            <w:pPr>
              <w:bidi/>
            </w:pPr>
          </w:p>
        </w:tc>
        <w:tc>
          <w:tcPr>
            <w:tcW w:w="1191" w:type="dxa"/>
            <w:shd w:val="clear" w:color="auto" w:fill="F7F8FC"/>
          </w:tcPr>
          <w:p w14:paraId="0B531763" w14:textId="77777777" w:rsidR="00A16B0E" w:rsidRDefault="000104C2">
            <w:pPr>
              <w:bidi/>
              <w:jc w:val="center"/>
            </w:pPr>
            <w:r>
              <w:rPr>
                <w:sz w:val="17"/>
                <w:szCs w:val="17"/>
                <w:rtl/>
              </w:rPr>
              <w:t>ص 94</w:t>
            </w:r>
          </w:p>
        </w:tc>
      </w:tr>
      <w:tr w:rsidR="00A16B0E" w14:paraId="4312A3A5" w14:textId="77777777">
        <w:trPr>
          <w:cantSplit/>
          <w:jc w:val="center"/>
        </w:trPr>
        <w:tc>
          <w:tcPr>
            <w:tcW w:w="510" w:type="dxa"/>
          </w:tcPr>
          <w:p w14:paraId="71B4DD50" w14:textId="77777777" w:rsidR="00A16B0E" w:rsidRDefault="000104C2">
            <w:pPr>
              <w:bidi/>
              <w:jc w:val="center"/>
            </w:pPr>
            <w:r>
              <w:rPr>
                <w:sz w:val="17"/>
                <w:szCs w:val="17"/>
                <w:rtl/>
              </w:rPr>
              <w:t>7</w:t>
            </w:r>
          </w:p>
        </w:tc>
        <w:tc>
          <w:tcPr>
            <w:tcW w:w="2948" w:type="dxa"/>
          </w:tcPr>
          <w:p w14:paraId="429B34CF" w14:textId="77777777" w:rsidR="00A16B0E" w:rsidRDefault="000104C2">
            <w:pPr>
              <w:bidi/>
            </w:pPr>
            <w:r>
              <w:rPr>
                <w:sz w:val="17"/>
                <w:szCs w:val="17"/>
                <w:rtl/>
              </w:rPr>
              <w:t>المسافة بين المراكز (استلام الخوازيق المصبوبة في الموقع)</w:t>
            </w:r>
          </w:p>
        </w:tc>
        <w:tc>
          <w:tcPr>
            <w:tcW w:w="2608" w:type="dxa"/>
          </w:tcPr>
          <w:p w14:paraId="5745AEA8" w14:textId="77777777" w:rsidR="00A16B0E" w:rsidRDefault="000104C2">
            <w:pPr>
              <w:bidi/>
            </w:pPr>
            <w:r>
              <w:rPr>
                <w:sz w:val="17"/>
                <w:szCs w:val="17"/>
                <w:rtl/>
              </w:rPr>
              <w:t>≥ 3D احتكاك، ≥ 2.5D ارتكاز، 2D حالات خاصة</w:t>
            </w:r>
          </w:p>
        </w:tc>
        <w:tc>
          <w:tcPr>
            <w:tcW w:w="2835" w:type="dxa"/>
          </w:tcPr>
          <w:p w14:paraId="274A4B7C" w14:textId="77777777" w:rsidR="00A16B0E" w:rsidRDefault="00A16B0E">
            <w:pPr>
              <w:bidi/>
            </w:pPr>
          </w:p>
        </w:tc>
        <w:tc>
          <w:tcPr>
            <w:tcW w:w="1191" w:type="dxa"/>
          </w:tcPr>
          <w:p w14:paraId="683E8F76" w14:textId="77777777" w:rsidR="00A16B0E" w:rsidRDefault="000104C2">
            <w:pPr>
              <w:bidi/>
              <w:jc w:val="center"/>
            </w:pPr>
            <w:r>
              <w:rPr>
                <w:sz w:val="17"/>
                <w:szCs w:val="17"/>
                <w:rtl/>
              </w:rPr>
              <w:t>ص 69</w:t>
            </w:r>
          </w:p>
        </w:tc>
      </w:tr>
      <w:tr w:rsidR="00A16B0E" w14:paraId="00613F40" w14:textId="77777777">
        <w:trPr>
          <w:cantSplit/>
          <w:jc w:val="center"/>
        </w:trPr>
        <w:tc>
          <w:tcPr>
            <w:tcW w:w="510" w:type="dxa"/>
            <w:shd w:val="clear" w:color="auto" w:fill="F7F8FC"/>
          </w:tcPr>
          <w:p w14:paraId="3D1CBB7F" w14:textId="77777777" w:rsidR="00A16B0E" w:rsidRDefault="000104C2">
            <w:pPr>
              <w:bidi/>
              <w:jc w:val="center"/>
            </w:pPr>
            <w:r>
              <w:rPr>
                <w:sz w:val="17"/>
                <w:szCs w:val="17"/>
                <w:rtl/>
              </w:rPr>
              <w:t>8</w:t>
            </w:r>
          </w:p>
        </w:tc>
        <w:tc>
          <w:tcPr>
            <w:tcW w:w="2948" w:type="dxa"/>
            <w:shd w:val="clear" w:color="auto" w:fill="F7F8FC"/>
          </w:tcPr>
          <w:p w14:paraId="1251C6B7" w14:textId="77777777" w:rsidR="00A16B0E" w:rsidRDefault="000104C2">
            <w:pPr>
              <w:bidi/>
            </w:pPr>
            <w:r>
              <w:rPr>
                <w:sz w:val="17"/>
                <w:szCs w:val="17"/>
                <w:rtl/>
              </w:rPr>
              <w:t>الترحيل عن المكان التصميمي (استلام الخوازيق المصبوبة في الموقع)</w:t>
            </w:r>
          </w:p>
        </w:tc>
        <w:tc>
          <w:tcPr>
            <w:tcW w:w="2608" w:type="dxa"/>
            <w:shd w:val="clear" w:color="auto" w:fill="F7F8FC"/>
          </w:tcPr>
          <w:p w14:paraId="66410A35" w14:textId="77777777" w:rsidR="00A16B0E" w:rsidRDefault="000104C2">
            <w:pPr>
              <w:bidi/>
            </w:pPr>
            <w:r>
              <w:rPr>
                <w:sz w:val="17"/>
                <w:szCs w:val="17"/>
                <w:rtl/>
              </w:rPr>
              <w:t>≤ 5 سم أو D/10</w:t>
            </w:r>
          </w:p>
        </w:tc>
        <w:tc>
          <w:tcPr>
            <w:tcW w:w="2835" w:type="dxa"/>
            <w:shd w:val="clear" w:color="auto" w:fill="F7F8FC"/>
          </w:tcPr>
          <w:p w14:paraId="68318824" w14:textId="77777777" w:rsidR="00A16B0E" w:rsidRDefault="00A16B0E">
            <w:pPr>
              <w:bidi/>
            </w:pPr>
          </w:p>
        </w:tc>
        <w:tc>
          <w:tcPr>
            <w:tcW w:w="1191" w:type="dxa"/>
            <w:shd w:val="clear" w:color="auto" w:fill="F7F8FC"/>
          </w:tcPr>
          <w:p w14:paraId="4F40B4B4" w14:textId="77777777" w:rsidR="00A16B0E" w:rsidRDefault="000104C2">
            <w:pPr>
              <w:bidi/>
              <w:jc w:val="center"/>
            </w:pPr>
            <w:r>
              <w:rPr>
                <w:sz w:val="17"/>
                <w:szCs w:val="17"/>
                <w:rtl/>
              </w:rPr>
              <w:t>ص 71</w:t>
            </w:r>
          </w:p>
        </w:tc>
      </w:tr>
      <w:tr w:rsidR="00A16B0E" w14:paraId="52C69435" w14:textId="77777777">
        <w:trPr>
          <w:cantSplit/>
          <w:jc w:val="center"/>
        </w:trPr>
        <w:tc>
          <w:tcPr>
            <w:tcW w:w="510" w:type="dxa"/>
          </w:tcPr>
          <w:p w14:paraId="2DC43645" w14:textId="77777777" w:rsidR="00A16B0E" w:rsidRDefault="000104C2">
            <w:pPr>
              <w:bidi/>
              <w:jc w:val="center"/>
            </w:pPr>
            <w:r>
              <w:rPr>
                <w:sz w:val="17"/>
                <w:szCs w:val="17"/>
                <w:rtl/>
              </w:rPr>
              <w:t>9</w:t>
            </w:r>
          </w:p>
        </w:tc>
        <w:tc>
          <w:tcPr>
            <w:tcW w:w="2948" w:type="dxa"/>
          </w:tcPr>
          <w:p w14:paraId="5B62BB80" w14:textId="77777777" w:rsidR="00A16B0E" w:rsidRDefault="000104C2">
            <w:pPr>
              <w:bidi/>
            </w:pPr>
            <w:r>
              <w:rPr>
                <w:sz w:val="17"/>
                <w:szCs w:val="17"/>
                <w:rtl/>
              </w:rPr>
              <w:t>غمر Tremie أو ماسورة CFA (استلام الخوازيق المصبوبة في الموقع)</w:t>
            </w:r>
          </w:p>
        </w:tc>
        <w:tc>
          <w:tcPr>
            <w:tcW w:w="2608" w:type="dxa"/>
          </w:tcPr>
          <w:p w14:paraId="75BFFBD5" w14:textId="77777777" w:rsidR="00A16B0E" w:rsidRDefault="000104C2">
            <w:pPr>
              <w:bidi/>
            </w:pPr>
            <w:r>
              <w:rPr>
                <w:sz w:val="17"/>
                <w:szCs w:val="17"/>
                <w:rtl/>
              </w:rPr>
              <w:t>≥ 2 م</w:t>
            </w:r>
          </w:p>
        </w:tc>
        <w:tc>
          <w:tcPr>
            <w:tcW w:w="2835" w:type="dxa"/>
          </w:tcPr>
          <w:p w14:paraId="612D0E84" w14:textId="77777777" w:rsidR="00A16B0E" w:rsidRDefault="00A16B0E">
            <w:pPr>
              <w:bidi/>
            </w:pPr>
          </w:p>
        </w:tc>
        <w:tc>
          <w:tcPr>
            <w:tcW w:w="1191" w:type="dxa"/>
          </w:tcPr>
          <w:p w14:paraId="1892CCC6" w14:textId="77777777" w:rsidR="00A16B0E" w:rsidRDefault="000104C2">
            <w:pPr>
              <w:bidi/>
              <w:jc w:val="center"/>
            </w:pPr>
            <w:r>
              <w:rPr>
                <w:sz w:val="17"/>
                <w:szCs w:val="17"/>
                <w:rtl/>
              </w:rPr>
              <w:t>ص 72</w:t>
            </w:r>
          </w:p>
        </w:tc>
      </w:tr>
      <w:tr w:rsidR="00A16B0E" w14:paraId="26560888" w14:textId="77777777">
        <w:trPr>
          <w:cantSplit/>
          <w:jc w:val="center"/>
        </w:trPr>
        <w:tc>
          <w:tcPr>
            <w:tcW w:w="510" w:type="dxa"/>
            <w:shd w:val="clear" w:color="auto" w:fill="F7F8FC"/>
          </w:tcPr>
          <w:p w14:paraId="27308BA6" w14:textId="77777777" w:rsidR="00A16B0E" w:rsidRDefault="000104C2">
            <w:pPr>
              <w:bidi/>
              <w:jc w:val="center"/>
            </w:pPr>
            <w:r>
              <w:rPr>
                <w:sz w:val="17"/>
                <w:szCs w:val="17"/>
                <w:rtl/>
              </w:rPr>
              <w:t>10</w:t>
            </w:r>
          </w:p>
        </w:tc>
        <w:tc>
          <w:tcPr>
            <w:tcW w:w="2948" w:type="dxa"/>
            <w:shd w:val="clear" w:color="auto" w:fill="F7F8FC"/>
          </w:tcPr>
          <w:p w14:paraId="0C6A2358" w14:textId="77777777" w:rsidR="00A16B0E" w:rsidRDefault="000104C2">
            <w:pPr>
              <w:bidi/>
            </w:pPr>
            <w:r>
              <w:rPr>
                <w:sz w:val="17"/>
                <w:szCs w:val="17"/>
                <w:rtl/>
              </w:rPr>
              <w:t>حمل اختبار الخوازيق العاملة (استلام الخوازيق المصبوبة في الموقع)</w:t>
            </w:r>
          </w:p>
        </w:tc>
        <w:tc>
          <w:tcPr>
            <w:tcW w:w="2608" w:type="dxa"/>
            <w:shd w:val="clear" w:color="auto" w:fill="F7F8FC"/>
          </w:tcPr>
          <w:p w14:paraId="5EDA97BF" w14:textId="77777777" w:rsidR="00A16B0E" w:rsidRDefault="000104C2">
            <w:pPr>
              <w:bidi/>
            </w:pPr>
            <w:r>
              <w:rPr>
                <w:sz w:val="17"/>
                <w:szCs w:val="17"/>
                <w:rtl/>
              </w:rPr>
              <w:t>+50-100% من التصميمي</w:t>
            </w:r>
          </w:p>
        </w:tc>
        <w:tc>
          <w:tcPr>
            <w:tcW w:w="2835" w:type="dxa"/>
            <w:shd w:val="clear" w:color="auto" w:fill="F7F8FC"/>
          </w:tcPr>
          <w:p w14:paraId="02FC5DBF" w14:textId="77777777" w:rsidR="00A16B0E" w:rsidRDefault="000104C2">
            <w:pPr>
              <w:bidi/>
            </w:pPr>
            <w:r>
              <w:rPr>
                <w:sz w:val="17"/>
                <w:szCs w:val="17"/>
                <w:rtl/>
              </w:rPr>
              <w:t>تجربة لكل 200 خازوق</w:t>
            </w:r>
          </w:p>
        </w:tc>
        <w:tc>
          <w:tcPr>
            <w:tcW w:w="1191" w:type="dxa"/>
            <w:shd w:val="clear" w:color="auto" w:fill="F7F8FC"/>
          </w:tcPr>
          <w:p w14:paraId="26A51652" w14:textId="77777777" w:rsidR="00A16B0E" w:rsidRDefault="000104C2">
            <w:pPr>
              <w:bidi/>
              <w:jc w:val="center"/>
            </w:pPr>
            <w:r>
              <w:rPr>
                <w:sz w:val="17"/>
                <w:szCs w:val="17"/>
                <w:rtl/>
              </w:rPr>
              <w:t>ص 73</w:t>
            </w:r>
          </w:p>
        </w:tc>
      </w:tr>
    </w:tbl>
    <w:p w14:paraId="4D92117D" w14:textId="77777777" w:rsidR="00A16B0E" w:rsidRDefault="000104C2">
      <w:pPr>
        <w:keepNext/>
        <w:bidi/>
        <w:spacing w:after="120"/>
        <w:outlineLvl w:val="1"/>
      </w:pPr>
      <w:r>
        <w:rPr>
          <w:b/>
          <w:bCs/>
          <w:color w:val="052976"/>
          <w:sz w:val="25"/>
          <w:szCs w:val="25"/>
          <w:rtl/>
        </w:rPr>
        <w:t>3.4 أكثر 5 أخطاء شائعة</w:t>
      </w:r>
    </w:p>
    <w:tbl>
      <w:tblPr>
        <w:tblStyle w:val="TableGrid"/>
        <w:bidiVisual/>
        <w:tblW w:w="0" w:type="auto"/>
        <w:jc w:val="center"/>
        <w:tblLayout w:type="fixed"/>
        <w:tblLook w:val="04A0" w:firstRow="1" w:lastRow="0" w:firstColumn="1" w:lastColumn="0" w:noHBand="0" w:noVBand="1"/>
      </w:tblPr>
      <w:tblGrid>
        <w:gridCol w:w="510"/>
        <w:gridCol w:w="2835"/>
        <w:gridCol w:w="2438"/>
        <w:gridCol w:w="3175"/>
        <w:gridCol w:w="1134"/>
      </w:tblGrid>
      <w:tr w:rsidR="00A16B0E" w14:paraId="0D468489" w14:textId="77777777">
        <w:trPr>
          <w:cantSplit/>
          <w:tblHeader/>
          <w:jc w:val="center"/>
        </w:trPr>
        <w:tc>
          <w:tcPr>
            <w:tcW w:w="510" w:type="dxa"/>
            <w:shd w:val="clear" w:color="auto" w:fill="052976"/>
          </w:tcPr>
          <w:p w14:paraId="77B5B835" w14:textId="77777777" w:rsidR="00A16B0E" w:rsidRDefault="000104C2">
            <w:pPr>
              <w:bidi/>
              <w:jc w:val="center"/>
            </w:pPr>
            <w:r>
              <w:rPr>
                <w:b/>
                <w:bCs/>
                <w:color w:val="FFFFFF"/>
                <w:sz w:val="19"/>
                <w:szCs w:val="19"/>
                <w:rtl/>
              </w:rPr>
              <w:t>م</w:t>
            </w:r>
          </w:p>
        </w:tc>
        <w:tc>
          <w:tcPr>
            <w:tcW w:w="2835" w:type="dxa"/>
            <w:shd w:val="clear" w:color="auto" w:fill="052976"/>
          </w:tcPr>
          <w:p w14:paraId="1168B441" w14:textId="77777777" w:rsidR="00A16B0E" w:rsidRDefault="000104C2">
            <w:pPr>
              <w:bidi/>
              <w:jc w:val="center"/>
            </w:pPr>
            <w:r>
              <w:rPr>
                <w:b/>
                <w:bCs/>
                <w:color w:val="FFFFFF"/>
                <w:sz w:val="19"/>
                <w:szCs w:val="19"/>
                <w:rtl/>
              </w:rPr>
              <w:t>الخطأ</w:t>
            </w:r>
          </w:p>
        </w:tc>
        <w:tc>
          <w:tcPr>
            <w:tcW w:w="2438" w:type="dxa"/>
            <w:shd w:val="clear" w:color="auto" w:fill="052976"/>
          </w:tcPr>
          <w:p w14:paraId="78D7E3C6" w14:textId="77777777" w:rsidR="00A16B0E" w:rsidRDefault="000104C2">
            <w:pPr>
              <w:bidi/>
              <w:jc w:val="center"/>
            </w:pPr>
            <w:r>
              <w:rPr>
                <w:b/>
                <w:bCs/>
                <w:color w:val="FFFFFF"/>
                <w:sz w:val="19"/>
                <w:szCs w:val="19"/>
                <w:rtl/>
              </w:rPr>
              <w:t>الأثر</w:t>
            </w:r>
          </w:p>
        </w:tc>
        <w:tc>
          <w:tcPr>
            <w:tcW w:w="3175" w:type="dxa"/>
            <w:shd w:val="clear" w:color="auto" w:fill="052976"/>
          </w:tcPr>
          <w:p w14:paraId="0D4A0BAF" w14:textId="77777777" w:rsidR="00A16B0E" w:rsidRDefault="000104C2">
            <w:pPr>
              <w:bidi/>
              <w:jc w:val="center"/>
            </w:pPr>
            <w:r>
              <w:rPr>
                <w:b/>
                <w:bCs/>
                <w:color w:val="FFFFFF"/>
                <w:sz w:val="19"/>
                <w:szCs w:val="19"/>
                <w:rtl/>
              </w:rPr>
              <w:t>الإجراء الصحيح</w:t>
            </w:r>
          </w:p>
        </w:tc>
        <w:tc>
          <w:tcPr>
            <w:tcW w:w="1134" w:type="dxa"/>
            <w:shd w:val="clear" w:color="auto" w:fill="052976"/>
          </w:tcPr>
          <w:p w14:paraId="6CAEE9A6" w14:textId="77777777" w:rsidR="00A16B0E" w:rsidRDefault="000104C2">
            <w:pPr>
              <w:bidi/>
              <w:jc w:val="center"/>
            </w:pPr>
            <w:r>
              <w:rPr>
                <w:b/>
                <w:bCs/>
                <w:color w:val="FFFFFF"/>
                <w:sz w:val="19"/>
                <w:szCs w:val="19"/>
                <w:rtl/>
              </w:rPr>
              <w:t>المرجع</w:t>
            </w:r>
          </w:p>
        </w:tc>
      </w:tr>
      <w:tr w:rsidR="00A16B0E" w14:paraId="097875C0" w14:textId="77777777">
        <w:trPr>
          <w:cantSplit/>
          <w:jc w:val="center"/>
        </w:trPr>
        <w:tc>
          <w:tcPr>
            <w:tcW w:w="510" w:type="dxa"/>
          </w:tcPr>
          <w:p w14:paraId="65573FBA" w14:textId="77777777" w:rsidR="00A16B0E" w:rsidRDefault="000104C2">
            <w:pPr>
              <w:bidi/>
              <w:jc w:val="center"/>
            </w:pPr>
            <w:r>
              <w:rPr>
                <w:sz w:val="17"/>
                <w:szCs w:val="17"/>
                <w:rtl/>
              </w:rPr>
              <w:t>1</w:t>
            </w:r>
          </w:p>
        </w:tc>
        <w:tc>
          <w:tcPr>
            <w:tcW w:w="2835" w:type="dxa"/>
          </w:tcPr>
          <w:p w14:paraId="5F34B91B" w14:textId="77777777" w:rsidR="00A16B0E" w:rsidRDefault="000104C2">
            <w:pPr>
              <w:bidi/>
            </w:pPr>
            <w:r>
              <w:rPr>
                <w:sz w:val="17"/>
                <w:szCs w:val="17"/>
                <w:rtl/>
              </w:rPr>
              <w:t>عدم ترك رفرفة عند وجود طبقة إحلال</w:t>
            </w:r>
          </w:p>
        </w:tc>
        <w:tc>
          <w:tcPr>
            <w:tcW w:w="2438" w:type="dxa"/>
          </w:tcPr>
          <w:p w14:paraId="04AE284A" w14:textId="77777777" w:rsidR="00A16B0E" w:rsidRDefault="000104C2">
            <w:pPr>
              <w:bidi/>
            </w:pPr>
            <w:r>
              <w:rPr>
                <w:sz w:val="17"/>
                <w:szCs w:val="17"/>
                <w:rtl/>
              </w:rPr>
              <w:t>عدم انتشار الأحمال على الإحلال وضعف التأسيس</w:t>
            </w:r>
          </w:p>
        </w:tc>
        <w:tc>
          <w:tcPr>
            <w:tcW w:w="3175" w:type="dxa"/>
          </w:tcPr>
          <w:p w14:paraId="284C4C71" w14:textId="77777777" w:rsidR="00A16B0E" w:rsidRDefault="000104C2">
            <w:pPr>
              <w:bidi/>
            </w:pPr>
            <w:r>
              <w:rPr>
                <w:sz w:val="17"/>
                <w:szCs w:val="17"/>
                <w:rtl/>
              </w:rPr>
              <w:t>رفرفة لا تقل عن سمك طبقة الإحلال</w:t>
            </w:r>
          </w:p>
        </w:tc>
        <w:tc>
          <w:tcPr>
            <w:tcW w:w="1134" w:type="dxa"/>
          </w:tcPr>
          <w:p w14:paraId="121D4F50" w14:textId="77777777" w:rsidR="00A16B0E" w:rsidRDefault="000104C2">
            <w:pPr>
              <w:bidi/>
              <w:jc w:val="center"/>
            </w:pPr>
            <w:r>
              <w:rPr>
                <w:sz w:val="17"/>
                <w:szCs w:val="17"/>
                <w:rtl/>
              </w:rPr>
              <w:t>ص 55</w:t>
            </w:r>
          </w:p>
        </w:tc>
      </w:tr>
      <w:tr w:rsidR="00A16B0E" w14:paraId="6CD94641" w14:textId="77777777">
        <w:trPr>
          <w:cantSplit/>
          <w:jc w:val="center"/>
        </w:trPr>
        <w:tc>
          <w:tcPr>
            <w:tcW w:w="510" w:type="dxa"/>
            <w:shd w:val="clear" w:color="auto" w:fill="F7F8FC"/>
          </w:tcPr>
          <w:p w14:paraId="6D49F760" w14:textId="77777777" w:rsidR="00A16B0E" w:rsidRDefault="000104C2">
            <w:pPr>
              <w:bidi/>
              <w:jc w:val="center"/>
            </w:pPr>
            <w:r>
              <w:rPr>
                <w:sz w:val="17"/>
                <w:szCs w:val="17"/>
                <w:rtl/>
              </w:rPr>
              <w:t>2</w:t>
            </w:r>
          </w:p>
        </w:tc>
        <w:tc>
          <w:tcPr>
            <w:tcW w:w="2835" w:type="dxa"/>
            <w:shd w:val="clear" w:color="auto" w:fill="F7F8FC"/>
          </w:tcPr>
          <w:p w14:paraId="49A419A8" w14:textId="77777777" w:rsidR="00A16B0E" w:rsidRDefault="000104C2">
            <w:pPr>
              <w:bidi/>
            </w:pPr>
            <w:r>
              <w:rPr>
                <w:sz w:val="17"/>
                <w:szCs w:val="17"/>
                <w:rtl/>
              </w:rPr>
              <w:t>ردم الطبقة التالية قبل ظهور نتائج الأولى</w:t>
            </w:r>
          </w:p>
        </w:tc>
        <w:tc>
          <w:tcPr>
            <w:tcW w:w="2438" w:type="dxa"/>
            <w:shd w:val="clear" w:color="auto" w:fill="F7F8FC"/>
          </w:tcPr>
          <w:p w14:paraId="37791E92" w14:textId="77777777" w:rsidR="00A16B0E" w:rsidRDefault="000104C2">
            <w:pPr>
              <w:bidi/>
            </w:pPr>
            <w:r>
              <w:rPr>
                <w:sz w:val="17"/>
                <w:szCs w:val="17"/>
                <w:rtl/>
              </w:rPr>
              <w:t>دفن طبقات غير مقبولة</w:t>
            </w:r>
          </w:p>
        </w:tc>
        <w:tc>
          <w:tcPr>
            <w:tcW w:w="3175" w:type="dxa"/>
            <w:shd w:val="clear" w:color="auto" w:fill="F7F8FC"/>
          </w:tcPr>
          <w:p w14:paraId="3C968707" w14:textId="77777777" w:rsidR="00A16B0E" w:rsidRDefault="000104C2">
            <w:pPr>
              <w:bidi/>
            </w:pPr>
            <w:r>
              <w:rPr>
                <w:sz w:val="17"/>
                <w:szCs w:val="17"/>
                <w:rtl/>
              </w:rPr>
              <w:t>انتظار نجاح نتائج الطبقة</w:t>
            </w:r>
          </w:p>
        </w:tc>
        <w:tc>
          <w:tcPr>
            <w:tcW w:w="1134" w:type="dxa"/>
            <w:shd w:val="clear" w:color="auto" w:fill="F7F8FC"/>
          </w:tcPr>
          <w:p w14:paraId="75C6F606" w14:textId="77777777" w:rsidR="00A16B0E" w:rsidRDefault="000104C2">
            <w:pPr>
              <w:bidi/>
              <w:jc w:val="center"/>
            </w:pPr>
            <w:r>
              <w:rPr>
                <w:sz w:val="17"/>
                <w:szCs w:val="17"/>
                <w:rtl/>
              </w:rPr>
              <w:t>ص 96</w:t>
            </w:r>
          </w:p>
        </w:tc>
      </w:tr>
      <w:tr w:rsidR="00A16B0E" w14:paraId="7F2ED0EA" w14:textId="77777777">
        <w:trPr>
          <w:cantSplit/>
          <w:jc w:val="center"/>
        </w:trPr>
        <w:tc>
          <w:tcPr>
            <w:tcW w:w="510" w:type="dxa"/>
          </w:tcPr>
          <w:p w14:paraId="6669120A" w14:textId="77777777" w:rsidR="00A16B0E" w:rsidRDefault="000104C2">
            <w:pPr>
              <w:bidi/>
              <w:jc w:val="center"/>
            </w:pPr>
            <w:r>
              <w:rPr>
                <w:sz w:val="17"/>
                <w:szCs w:val="17"/>
                <w:rtl/>
              </w:rPr>
              <w:t>3</w:t>
            </w:r>
          </w:p>
        </w:tc>
        <w:tc>
          <w:tcPr>
            <w:tcW w:w="2835" w:type="dxa"/>
          </w:tcPr>
          <w:p w14:paraId="67E5EF29" w14:textId="77777777" w:rsidR="00A16B0E" w:rsidRDefault="000104C2">
            <w:pPr>
              <w:bidi/>
            </w:pPr>
            <w:r>
              <w:rPr>
                <w:sz w:val="17"/>
                <w:szCs w:val="17"/>
                <w:rtl/>
              </w:rPr>
              <w:t>الردم حول حائط البدروم قبل صب سقفه</w:t>
            </w:r>
          </w:p>
        </w:tc>
        <w:tc>
          <w:tcPr>
            <w:tcW w:w="2438" w:type="dxa"/>
          </w:tcPr>
          <w:p w14:paraId="7B14D673" w14:textId="77777777" w:rsidR="00A16B0E" w:rsidRDefault="000104C2">
            <w:pPr>
              <w:bidi/>
            </w:pPr>
            <w:r>
              <w:rPr>
                <w:sz w:val="17"/>
                <w:szCs w:val="17"/>
                <w:rtl/>
              </w:rPr>
              <w:t>ضغط جانبي على حائط غير مسنود</w:t>
            </w:r>
          </w:p>
        </w:tc>
        <w:tc>
          <w:tcPr>
            <w:tcW w:w="3175" w:type="dxa"/>
          </w:tcPr>
          <w:p w14:paraId="697402D2" w14:textId="77777777" w:rsidR="00A16B0E" w:rsidRDefault="000104C2">
            <w:pPr>
              <w:bidi/>
            </w:pPr>
            <w:r>
              <w:rPr>
                <w:sz w:val="17"/>
                <w:szCs w:val="17"/>
                <w:rtl/>
              </w:rPr>
              <w:t>الردم بعد صب سقف البدروم</w:t>
            </w:r>
          </w:p>
        </w:tc>
        <w:tc>
          <w:tcPr>
            <w:tcW w:w="1134" w:type="dxa"/>
          </w:tcPr>
          <w:p w14:paraId="229D14AC" w14:textId="77777777" w:rsidR="00A16B0E" w:rsidRDefault="000104C2">
            <w:pPr>
              <w:bidi/>
              <w:jc w:val="center"/>
            </w:pPr>
            <w:r>
              <w:rPr>
                <w:sz w:val="17"/>
                <w:szCs w:val="17"/>
                <w:rtl/>
              </w:rPr>
              <w:t>ص 95</w:t>
            </w:r>
          </w:p>
        </w:tc>
      </w:tr>
      <w:tr w:rsidR="00A16B0E" w14:paraId="74AC33B6" w14:textId="77777777">
        <w:trPr>
          <w:cantSplit/>
          <w:jc w:val="center"/>
        </w:trPr>
        <w:tc>
          <w:tcPr>
            <w:tcW w:w="510" w:type="dxa"/>
            <w:shd w:val="clear" w:color="auto" w:fill="F7F8FC"/>
          </w:tcPr>
          <w:p w14:paraId="42119752" w14:textId="77777777" w:rsidR="00A16B0E" w:rsidRDefault="000104C2">
            <w:pPr>
              <w:bidi/>
              <w:jc w:val="center"/>
            </w:pPr>
            <w:r>
              <w:rPr>
                <w:sz w:val="17"/>
                <w:szCs w:val="17"/>
                <w:rtl/>
              </w:rPr>
              <w:t>4</w:t>
            </w:r>
          </w:p>
        </w:tc>
        <w:tc>
          <w:tcPr>
            <w:tcW w:w="2835" w:type="dxa"/>
            <w:shd w:val="clear" w:color="auto" w:fill="F7F8FC"/>
          </w:tcPr>
          <w:p w14:paraId="37E6F770" w14:textId="77777777" w:rsidR="00A16B0E" w:rsidRDefault="000104C2">
            <w:pPr>
              <w:bidi/>
            </w:pPr>
            <w:r>
              <w:rPr>
                <w:sz w:val="17"/>
                <w:szCs w:val="17"/>
                <w:rtl/>
              </w:rPr>
              <w:t>صب خوازيق متجاورة بالتتابع على مسافة أقل من 5D</w:t>
            </w:r>
          </w:p>
        </w:tc>
        <w:tc>
          <w:tcPr>
            <w:tcW w:w="2438" w:type="dxa"/>
            <w:shd w:val="clear" w:color="auto" w:fill="F7F8FC"/>
          </w:tcPr>
          <w:p w14:paraId="32AF4494" w14:textId="77777777" w:rsidR="00A16B0E" w:rsidRDefault="000104C2">
            <w:pPr>
              <w:bidi/>
            </w:pPr>
            <w:r>
              <w:rPr>
                <w:sz w:val="17"/>
                <w:szCs w:val="17"/>
                <w:rtl/>
              </w:rPr>
              <w:t>تلف الخازوق السابق قبل تصلبه</w:t>
            </w:r>
          </w:p>
        </w:tc>
        <w:tc>
          <w:tcPr>
            <w:tcW w:w="3175" w:type="dxa"/>
            <w:shd w:val="clear" w:color="auto" w:fill="F7F8FC"/>
          </w:tcPr>
          <w:p w14:paraId="08E6A0C9" w14:textId="77777777" w:rsidR="00A16B0E" w:rsidRDefault="000104C2">
            <w:pPr>
              <w:bidi/>
            </w:pPr>
            <w:r>
              <w:rPr>
                <w:sz w:val="17"/>
                <w:szCs w:val="17"/>
                <w:rtl/>
              </w:rPr>
              <w:t>الانتظار حتى تصلب السابق</w:t>
            </w:r>
          </w:p>
        </w:tc>
        <w:tc>
          <w:tcPr>
            <w:tcW w:w="1134" w:type="dxa"/>
            <w:shd w:val="clear" w:color="auto" w:fill="F7F8FC"/>
          </w:tcPr>
          <w:p w14:paraId="12B2E948" w14:textId="77777777" w:rsidR="00A16B0E" w:rsidRDefault="000104C2">
            <w:pPr>
              <w:bidi/>
              <w:jc w:val="center"/>
            </w:pPr>
            <w:r>
              <w:rPr>
                <w:sz w:val="17"/>
                <w:szCs w:val="17"/>
                <w:rtl/>
              </w:rPr>
              <w:t>ص 72</w:t>
            </w:r>
          </w:p>
        </w:tc>
      </w:tr>
      <w:tr w:rsidR="00A16B0E" w14:paraId="2EACDC05" w14:textId="77777777">
        <w:trPr>
          <w:cantSplit/>
          <w:jc w:val="center"/>
        </w:trPr>
        <w:tc>
          <w:tcPr>
            <w:tcW w:w="510" w:type="dxa"/>
          </w:tcPr>
          <w:p w14:paraId="0D48D50A" w14:textId="77777777" w:rsidR="00A16B0E" w:rsidRDefault="000104C2">
            <w:pPr>
              <w:bidi/>
              <w:jc w:val="center"/>
            </w:pPr>
            <w:r>
              <w:rPr>
                <w:sz w:val="17"/>
                <w:szCs w:val="17"/>
                <w:rtl/>
              </w:rPr>
              <w:t>5</w:t>
            </w:r>
          </w:p>
        </w:tc>
        <w:tc>
          <w:tcPr>
            <w:tcW w:w="2835" w:type="dxa"/>
          </w:tcPr>
          <w:p w14:paraId="3E21A74A" w14:textId="77777777" w:rsidR="00A16B0E" w:rsidRDefault="000104C2">
            <w:pPr>
              <w:bidi/>
            </w:pPr>
            <w:r>
              <w:rPr>
                <w:sz w:val="17"/>
                <w:szCs w:val="17"/>
                <w:rtl/>
              </w:rPr>
              <w:t>اختبار التحميل قبل 28 يوما</w:t>
            </w:r>
          </w:p>
        </w:tc>
        <w:tc>
          <w:tcPr>
            <w:tcW w:w="2438" w:type="dxa"/>
          </w:tcPr>
          <w:p w14:paraId="2C1BA6BD" w14:textId="77777777" w:rsidR="00A16B0E" w:rsidRDefault="000104C2">
            <w:pPr>
              <w:bidi/>
            </w:pPr>
            <w:r>
              <w:rPr>
                <w:sz w:val="17"/>
                <w:szCs w:val="17"/>
                <w:rtl/>
              </w:rPr>
              <w:t>نتائج مضللة وتلف الخازوق</w:t>
            </w:r>
          </w:p>
        </w:tc>
        <w:tc>
          <w:tcPr>
            <w:tcW w:w="3175" w:type="dxa"/>
          </w:tcPr>
          <w:p w14:paraId="3BD866DE" w14:textId="77777777" w:rsidR="00A16B0E" w:rsidRDefault="000104C2">
            <w:pPr>
              <w:bidi/>
            </w:pPr>
            <w:r>
              <w:rPr>
                <w:sz w:val="17"/>
                <w:szCs w:val="17"/>
                <w:rtl/>
              </w:rPr>
              <w:t>الانتظار حتى بلوغ مقاومة 28 يوما</w:t>
            </w:r>
          </w:p>
        </w:tc>
        <w:tc>
          <w:tcPr>
            <w:tcW w:w="1134" w:type="dxa"/>
          </w:tcPr>
          <w:p w14:paraId="77EF340D" w14:textId="77777777" w:rsidR="00A16B0E" w:rsidRDefault="000104C2">
            <w:pPr>
              <w:bidi/>
              <w:jc w:val="center"/>
            </w:pPr>
            <w:r>
              <w:rPr>
                <w:sz w:val="17"/>
                <w:szCs w:val="17"/>
                <w:rtl/>
              </w:rPr>
              <w:t>ص 73</w:t>
            </w:r>
          </w:p>
        </w:tc>
      </w:tr>
    </w:tbl>
    <w:p w14:paraId="38818B0D" w14:textId="77777777" w:rsidR="00A16B0E" w:rsidRDefault="000104C2">
      <w:pPr>
        <w:keepNext/>
        <w:bidi/>
        <w:spacing w:after="120"/>
        <w:outlineLvl w:val="1"/>
      </w:pPr>
      <w:r>
        <w:rPr>
          <w:b/>
          <w:bCs/>
          <w:color w:val="052976"/>
          <w:sz w:val="25"/>
          <w:szCs w:val="25"/>
          <w:rtl/>
        </w:rPr>
        <w:t>3.5 التمرين العملي بالموقع</w:t>
      </w:r>
    </w:p>
    <w:p w14:paraId="5CC04664" w14:textId="77777777" w:rsidR="00A16B0E" w:rsidRDefault="000104C2">
      <w:pPr>
        <w:bidi/>
        <w:spacing w:after="80"/>
      </w:pPr>
      <w:r>
        <w:rPr>
          <w:sz w:val="21"/>
          <w:szCs w:val="21"/>
          <w:rtl/>
        </w:rPr>
        <w:t>استلام قاع حفر وطبقة إحلال: يقيس المتدرب منسوب القاع بالميزان، ويحدد مواقع نقاط الكثافة الحقلية حسب المساحة، ويقرأ تقرير بروكتر ونتائج الكثافة ويقرر القبول أو الرفض بمحضر استلام. وفي موقع خوازيق يراجع سجل خازوق كامل (الحفر، القفص، الصب، الغمر) مقابل قائمة الفحص.</w:t>
      </w:r>
    </w:p>
    <w:p w14:paraId="57594DE8" w14:textId="77777777" w:rsidR="00A16B0E" w:rsidRDefault="000104C2">
      <w:pPr>
        <w:keepNext/>
        <w:bidi/>
        <w:spacing w:after="120"/>
        <w:outlineLvl w:val="1"/>
      </w:pPr>
      <w:r>
        <w:rPr>
          <w:b/>
          <w:bCs/>
          <w:color w:val="052976"/>
          <w:sz w:val="25"/>
          <w:szCs w:val="25"/>
          <w:rtl/>
        </w:rPr>
        <w:t>3.6 طريقة التقييم</w:t>
      </w:r>
    </w:p>
    <w:p w14:paraId="180EA67C" w14:textId="77777777" w:rsidR="00A16B0E" w:rsidRDefault="000104C2">
      <w:pPr>
        <w:bidi/>
        <w:spacing w:after="80"/>
      </w:pPr>
      <w:r>
        <w:rPr>
          <w:sz w:val="21"/>
          <w:szCs w:val="21"/>
          <w:rtl/>
        </w:rPr>
        <w:t>3.6.1 اختبار تحريري 20 سؤالا من بنك الأسئلة (الوحدة 2)، مدة 30 دقيقة، وزن 50%.</w:t>
      </w:r>
    </w:p>
    <w:p w14:paraId="0515976D" w14:textId="77777777" w:rsidR="00A16B0E" w:rsidRDefault="000104C2">
      <w:pPr>
        <w:bidi/>
        <w:spacing w:after="80"/>
      </w:pPr>
      <w:r>
        <w:rPr>
          <w:sz w:val="21"/>
          <w:szCs w:val="21"/>
          <w:rtl/>
        </w:rPr>
        <w:t>3.6.2 تقييم عملي للتمرين بقائمة فحص من 10 بنود (دقة القياس، تطبيق التفاوتات، اكتشاف المخالفات، جودة المحضر، السلامة)، وزن 40%.</w:t>
      </w:r>
    </w:p>
    <w:p w14:paraId="285EE2CD" w14:textId="77777777" w:rsidR="00A16B0E" w:rsidRDefault="000104C2">
      <w:pPr>
        <w:bidi/>
        <w:spacing w:after="80"/>
      </w:pPr>
      <w:r>
        <w:rPr>
          <w:sz w:val="21"/>
          <w:szCs w:val="21"/>
          <w:rtl/>
        </w:rPr>
        <w:t>3.6.3 الحضور والمشاركة والتكليفات القصيرة، وزن 10%.</w:t>
      </w:r>
    </w:p>
    <w:p w14:paraId="5B2FA0C5" w14:textId="77777777" w:rsidR="00A16B0E" w:rsidRDefault="000104C2">
      <w:r>
        <w:br w:type="page"/>
      </w:r>
    </w:p>
    <w:p w14:paraId="4D379EA6" w14:textId="77777777" w:rsidR="00A16B0E" w:rsidRDefault="000104C2">
      <w:pPr>
        <w:keepNext/>
        <w:pBdr>
          <w:bottom w:val="single" w:sz="8" w:space="1" w:color="2633FF"/>
        </w:pBdr>
        <w:bidi/>
        <w:spacing w:before="200" w:after="120"/>
        <w:outlineLvl w:val="0"/>
      </w:pPr>
      <w:bookmarkStart w:id="3" w:name="_Toc242143409"/>
      <w:r>
        <w:rPr>
          <w:b/>
          <w:bCs/>
          <w:color w:val="052976"/>
          <w:sz w:val="30"/>
          <w:szCs w:val="30"/>
          <w:rtl/>
        </w:rPr>
        <w:t>4. الوحدة 3: مواد الخرسانة واختباراتها</w:t>
      </w:r>
      <w:bookmarkEnd w:id="3"/>
    </w:p>
    <w:tbl>
      <w:tblPr>
        <w:tblStyle w:val="TableGrid"/>
        <w:bidiVisual/>
        <w:tblW w:w="0" w:type="auto"/>
        <w:jc w:val="center"/>
        <w:tblLayout w:type="fixed"/>
        <w:tblLook w:val="04A0" w:firstRow="1" w:lastRow="0" w:firstColumn="1" w:lastColumn="0" w:noHBand="0" w:noVBand="1"/>
      </w:tblPr>
      <w:tblGrid>
        <w:gridCol w:w="1701"/>
        <w:gridCol w:w="3345"/>
        <w:gridCol w:w="1701"/>
        <w:gridCol w:w="3345"/>
      </w:tblGrid>
      <w:tr w:rsidR="00A16B0E" w14:paraId="0A904446" w14:textId="77777777">
        <w:trPr>
          <w:cantSplit/>
          <w:jc w:val="center"/>
        </w:trPr>
        <w:tc>
          <w:tcPr>
            <w:tcW w:w="1701" w:type="dxa"/>
            <w:shd w:val="clear" w:color="auto" w:fill="EEF1FA"/>
          </w:tcPr>
          <w:p w14:paraId="69CE3486" w14:textId="77777777" w:rsidR="00A16B0E" w:rsidRDefault="000104C2">
            <w:pPr>
              <w:bidi/>
            </w:pPr>
            <w:r>
              <w:rPr>
                <w:sz w:val="19"/>
                <w:szCs w:val="19"/>
                <w:rtl/>
              </w:rPr>
              <w:t>المدة</w:t>
            </w:r>
          </w:p>
        </w:tc>
        <w:tc>
          <w:tcPr>
            <w:tcW w:w="3345" w:type="dxa"/>
          </w:tcPr>
          <w:p w14:paraId="26C1D9F0" w14:textId="77777777" w:rsidR="00A16B0E" w:rsidRDefault="000104C2">
            <w:pPr>
              <w:bidi/>
            </w:pPr>
            <w:r>
              <w:rPr>
                <w:sz w:val="19"/>
                <w:szCs w:val="19"/>
                <w:rtl/>
              </w:rPr>
              <w:t>12 ساعة (نظري 5 وعملي 7)</w:t>
            </w:r>
          </w:p>
        </w:tc>
        <w:tc>
          <w:tcPr>
            <w:tcW w:w="1701" w:type="dxa"/>
            <w:shd w:val="clear" w:color="auto" w:fill="EEF1FA"/>
          </w:tcPr>
          <w:p w14:paraId="75D29D2F" w14:textId="77777777" w:rsidR="00A16B0E" w:rsidRDefault="000104C2">
            <w:pPr>
              <w:bidi/>
            </w:pPr>
            <w:r>
              <w:rPr>
                <w:sz w:val="19"/>
                <w:szCs w:val="19"/>
                <w:rtl/>
              </w:rPr>
              <w:t>المرجع</w:t>
            </w:r>
          </w:p>
        </w:tc>
        <w:tc>
          <w:tcPr>
            <w:tcW w:w="3345" w:type="dxa"/>
          </w:tcPr>
          <w:p w14:paraId="2BE4FB7A" w14:textId="77777777" w:rsidR="00A16B0E" w:rsidRDefault="000104C2">
            <w:pPr>
              <w:bidi/>
            </w:pPr>
            <w:r>
              <w:rPr>
                <w:sz w:val="19"/>
                <w:szCs w:val="19"/>
                <w:rtl/>
              </w:rPr>
              <w:t>ص 10 إلى 16، ص 41 إلى 49، ص 63 إلى 68، ص 75 إلى 76، ص 84 إلى 86، ص 132 إلى 135، ملحق مصور ص 10 إلى 26</w:t>
            </w:r>
          </w:p>
        </w:tc>
      </w:tr>
      <w:tr w:rsidR="00A16B0E" w14:paraId="0EBA400F" w14:textId="77777777">
        <w:trPr>
          <w:cantSplit/>
          <w:jc w:val="center"/>
        </w:trPr>
        <w:tc>
          <w:tcPr>
            <w:tcW w:w="1701" w:type="dxa"/>
            <w:shd w:val="clear" w:color="auto" w:fill="EEF1FA"/>
          </w:tcPr>
          <w:p w14:paraId="5B97F9CF" w14:textId="77777777" w:rsidR="00A16B0E" w:rsidRDefault="000104C2">
            <w:pPr>
              <w:bidi/>
            </w:pPr>
            <w:r>
              <w:rPr>
                <w:sz w:val="19"/>
                <w:szCs w:val="19"/>
                <w:rtl/>
              </w:rPr>
              <w:t>أسئلة البنك</w:t>
            </w:r>
          </w:p>
        </w:tc>
        <w:tc>
          <w:tcPr>
            <w:tcW w:w="3345" w:type="dxa"/>
          </w:tcPr>
          <w:p w14:paraId="705765DE" w14:textId="77777777" w:rsidR="00A16B0E" w:rsidRDefault="000104C2">
            <w:pPr>
              <w:bidi/>
            </w:pPr>
            <w:r>
              <w:rPr>
                <w:sz w:val="19"/>
                <w:szCs w:val="19"/>
                <w:rtl/>
              </w:rPr>
              <w:t>45 سؤالا (الوحدة 3 بورقة Exam)</w:t>
            </w:r>
          </w:p>
        </w:tc>
        <w:tc>
          <w:tcPr>
            <w:tcW w:w="1701" w:type="dxa"/>
            <w:shd w:val="clear" w:color="auto" w:fill="EEF1FA"/>
          </w:tcPr>
          <w:p w14:paraId="63EBF686" w14:textId="77777777" w:rsidR="00A16B0E" w:rsidRDefault="000104C2">
            <w:pPr>
              <w:bidi/>
            </w:pPr>
            <w:r>
              <w:rPr>
                <w:sz w:val="19"/>
                <w:szCs w:val="19"/>
                <w:rtl/>
              </w:rPr>
              <w:t>حد النجاح</w:t>
            </w:r>
          </w:p>
        </w:tc>
        <w:tc>
          <w:tcPr>
            <w:tcW w:w="3345" w:type="dxa"/>
          </w:tcPr>
          <w:p w14:paraId="6E5D5CB3" w14:textId="77777777" w:rsidR="00A16B0E" w:rsidRDefault="000104C2">
            <w:pPr>
              <w:bidi/>
            </w:pPr>
            <w:r>
              <w:rPr>
                <w:sz w:val="19"/>
                <w:szCs w:val="19"/>
                <w:rtl/>
              </w:rPr>
              <w:t>70% تحريري و70% عملي</w:t>
            </w:r>
          </w:p>
        </w:tc>
      </w:tr>
    </w:tbl>
    <w:p w14:paraId="1A382AD6" w14:textId="77777777" w:rsidR="00A16B0E" w:rsidRDefault="000104C2">
      <w:pPr>
        <w:keepNext/>
        <w:bidi/>
        <w:spacing w:after="120"/>
        <w:outlineLvl w:val="1"/>
      </w:pPr>
      <w:r>
        <w:rPr>
          <w:b/>
          <w:bCs/>
          <w:color w:val="052976"/>
          <w:sz w:val="25"/>
          <w:szCs w:val="25"/>
          <w:rtl/>
        </w:rPr>
        <w:t>4.1 أهداف الوحدة</w:t>
      </w:r>
    </w:p>
    <w:p w14:paraId="77D00DBC" w14:textId="77777777" w:rsidR="00A16B0E" w:rsidRDefault="000104C2">
      <w:pPr>
        <w:bidi/>
        <w:spacing w:after="80"/>
      </w:pPr>
      <w:r>
        <w:rPr>
          <w:sz w:val="21"/>
          <w:szCs w:val="21"/>
          <w:rtl/>
        </w:rPr>
        <w:t>4.1.1 اعتماد محطة الخرسانة الجاهزة والخلطة التصميمية والخلطات التأكيدية.</w:t>
      </w:r>
    </w:p>
    <w:p w14:paraId="03ABD5C5" w14:textId="77777777" w:rsidR="00A16B0E" w:rsidRDefault="000104C2">
      <w:pPr>
        <w:bidi/>
        <w:spacing w:after="80"/>
      </w:pPr>
      <w:r>
        <w:rPr>
          <w:sz w:val="21"/>
          <w:szCs w:val="21"/>
          <w:rtl/>
        </w:rPr>
        <w:t>4.1.2 استلام الخرسانة الطازجة بالموقع (الهبوط، الحرارة، أخذ العينات) وتوثيق ذلك.</w:t>
      </w:r>
    </w:p>
    <w:p w14:paraId="72348C67" w14:textId="77777777" w:rsidR="00A16B0E" w:rsidRDefault="000104C2">
      <w:pPr>
        <w:bidi/>
        <w:spacing w:after="80"/>
      </w:pPr>
      <w:r>
        <w:rPr>
          <w:sz w:val="21"/>
          <w:szCs w:val="21"/>
          <w:rtl/>
        </w:rPr>
        <w:t>4.1.3 قراءة نتائج المكعبات والقلوب الخرسانية واتخاذ القرار وفق الكود.</w:t>
      </w:r>
    </w:p>
    <w:p w14:paraId="64FB4134" w14:textId="77777777" w:rsidR="00A16B0E" w:rsidRDefault="000104C2">
      <w:pPr>
        <w:bidi/>
        <w:spacing w:after="80"/>
      </w:pPr>
      <w:r>
        <w:rPr>
          <w:sz w:val="21"/>
          <w:szCs w:val="21"/>
          <w:rtl/>
        </w:rPr>
        <w:t>4.1.4 ضبط الصب والدمك والمعالجة في الطقس الحار والبارد.</w:t>
      </w:r>
    </w:p>
    <w:p w14:paraId="1601566A" w14:textId="77777777" w:rsidR="00A16B0E" w:rsidRDefault="000104C2">
      <w:pPr>
        <w:keepNext/>
        <w:bidi/>
        <w:spacing w:after="120"/>
        <w:outlineLvl w:val="1"/>
      </w:pPr>
      <w:r>
        <w:rPr>
          <w:b/>
          <w:bCs/>
          <w:color w:val="052976"/>
          <w:sz w:val="25"/>
          <w:szCs w:val="25"/>
          <w:rtl/>
        </w:rPr>
        <w:t>4.2 الموضوعات الرئيسية</w:t>
      </w:r>
    </w:p>
    <w:p w14:paraId="4C5CD0E9" w14:textId="77777777" w:rsidR="00A16B0E" w:rsidRDefault="000104C2">
      <w:pPr>
        <w:bidi/>
        <w:spacing w:after="80"/>
      </w:pPr>
      <w:r>
        <w:rPr>
          <w:sz w:val="21"/>
          <w:szCs w:val="21"/>
          <w:rtl/>
        </w:rPr>
        <w:t>4.2.1 اعتماد المحطة: معايرة الموازين وشهادات المعايرة وتحليل المياه.</w:t>
      </w:r>
    </w:p>
    <w:p w14:paraId="1FC76186" w14:textId="77777777" w:rsidR="00A16B0E" w:rsidRDefault="000104C2">
      <w:pPr>
        <w:bidi/>
        <w:spacing w:after="80"/>
      </w:pPr>
      <w:r>
        <w:rPr>
          <w:sz w:val="21"/>
          <w:szCs w:val="21"/>
          <w:rtl/>
        </w:rPr>
        <w:t>4.2.2 الخلطة التصميمية: المقاومة المستهدفة، نسبة الماء للأسمنت، محتوى الأسمنت، اختبارات الركام، الإضافات ASTM C494.</w:t>
      </w:r>
    </w:p>
    <w:p w14:paraId="3EF51437" w14:textId="77777777" w:rsidR="00A16B0E" w:rsidRDefault="000104C2">
      <w:pPr>
        <w:bidi/>
        <w:spacing w:after="80"/>
      </w:pPr>
      <w:r>
        <w:rPr>
          <w:sz w:val="21"/>
          <w:szCs w:val="21"/>
          <w:rtl/>
        </w:rPr>
        <w:t>4.2.3 استلام الخرسانة الجاهزة: توقيت أخذ العينة، تسامح الهبوط، حرارة الخرسانة والجو.</w:t>
      </w:r>
    </w:p>
    <w:p w14:paraId="5B156735" w14:textId="77777777" w:rsidR="00A16B0E" w:rsidRDefault="000104C2">
      <w:pPr>
        <w:bidi/>
        <w:spacing w:after="80"/>
      </w:pPr>
      <w:r>
        <w:rPr>
          <w:sz w:val="21"/>
          <w:szCs w:val="21"/>
          <w:rtl/>
        </w:rPr>
        <w:t>4.2.4 معدلات أخذ المكعبات وشروط قبول النتائج حسب الكود المصري وACI وBS.</w:t>
      </w:r>
    </w:p>
    <w:p w14:paraId="5F25454D" w14:textId="77777777" w:rsidR="00A16B0E" w:rsidRDefault="000104C2">
      <w:pPr>
        <w:bidi/>
        <w:spacing w:after="80"/>
      </w:pPr>
      <w:r>
        <w:rPr>
          <w:sz w:val="21"/>
          <w:szCs w:val="21"/>
          <w:rtl/>
        </w:rPr>
        <w:t>4.2.5 اختبار القلب: عدد القلوب ومعاملات التصحيح وحدود القبول، والاختبارات غير المتلفة.</w:t>
      </w:r>
    </w:p>
    <w:p w14:paraId="33E08E23" w14:textId="77777777" w:rsidR="00A16B0E" w:rsidRDefault="000104C2">
      <w:pPr>
        <w:bidi/>
        <w:spacing w:after="80"/>
      </w:pPr>
      <w:r>
        <w:rPr>
          <w:sz w:val="21"/>
          <w:szCs w:val="21"/>
          <w:rtl/>
        </w:rPr>
        <w:t>4.2.6 احتياطات الصب: الإسقاط الحر، سمك الطبقات، الهز، فواصل الصب، المعالجة.</w:t>
      </w:r>
    </w:p>
    <w:p w14:paraId="48B9B586" w14:textId="77777777" w:rsidR="00A16B0E" w:rsidRDefault="000104C2">
      <w:pPr>
        <w:keepNext/>
        <w:bidi/>
        <w:spacing w:after="120"/>
        <w:outlineLvl w:val="1"/>
      </w:pPr>
      <w:r>
        <w:rPr>
          <w:b/>
          <w:bCs/>
          <w:color w:val="052976"/>
          <w:sz w:val="25"/>
          <w:szCs w:val="25"/>
          <w:rtl/>
        </w:rPr>
        <w:t>4.3 أهم 10 أرقام يجب أن يحفظها المهندس</w:t>
      </w:r>
    </w:p>
    <w:tbl>
      <w:tblPr>
        <w:tblStyle w:val="TableGrid"/>
        <w:bidiVisual/>
        <w:tblW w:w="0" w:type="auto"/>
        <w:jc w:val="center"/>
        <w:tblLayout w:type="fixed"/>
        <w:tblLook w:val="04A0" w:firstRow="1" w:lastRow="0" w:firstColumn="1" w:lastColumn="0" w:noHBand="0" w:noVBand="1"/>
      </w:tblPr>
      <w:tblGrid>
        <w:gridCol w:w="510"/>
        <w:gridCol w:w="2948"/>
        <w:gridCol w:w="2608"/>
        <w:gridCol w:w="2835"/>
        <w:gridCol w:w="1191"/>
      </w:tblGrid>
      <w:tr w:rsidR="00A16B0E" w14:paraId="3218427A" w14:textId="77777777">
        <w:trPr>
          <w:cantSplit/>
          <w:tblHeader/>
          <w:jc w:val="center"/>
        </w:trPr>
        <w:tc>
          <w:tcPr>
            <w:tcW w:w="510" w:type="dxa"/>
            <w:shd w:val="clear" w:color="auto" w:fill="052976"/>
          </w:tcPr>
          <w:p w14:paraId="1775A33C" w14:textId="77777777" w:rsidR="00A16B0E" w:rsidRDefault="000104C2">
            <w:pPr>
              <w:bidi/>
              <w:jc w:val="center"/>
            </w:pPr>
            <w:r>
              <w:rPr>
                <w:b/>
                <w:bCs/>
                <w:color w:val="FFFFFF"/>
                <w:sz w:val="19"/>
                <w:szCs w:val="19"/>
                <w:rtl/>
              </w:rPr>
              <w:t>م</w:t>
            </w:r>
          </w:p>
        </w:tc>
        <w:tc>
          <w:tcPr>
            <w:tcW w:w="2948" w:type="dxa"/>
            <w:shd w:val="clear" w:color="auto" w:fill="052976"/>
          </w:tcPr>
          <w:p w14:paraId="1703E833" w14:textId="77777777" w:rsidR="00A16B0E" w:rsidRDefault="000104C2">
            <w:pPr>
              <w:bidi/>
              <w:jc w:val="center"/>
            </w:pPr>
            <w:r>
              <w:rPr>
                <w:b/>
                <w:bCs/>
                <w:color w:val="FFFFFF"/>
                <w:sz w:val="19"/>
                <w:szCs w:val="19"/>
                <w:rtl/>
              </w:rPr>
              <w:t>البند</w:t>
            </w:r>
          </w:p>
        </w:tc>
        <w:tc>
          <w:tcPr>
            <w:tcW w:w="2608" w:type="dxa"/>
            <w:shd w:val="clear" w:color="auto" w:fill="052976"/>
          </w:tcPr>
          <w:p w14:paraId="0BEFB73C" w14:textId="77777777" w:rsidR="00A16B0E" w:rsidRDefault="000104C2">
            <w:pPr>
              <w:bidi/>
              <w:jc w:val="center"/>
            </w:pPr>
            <w:r>
              <w:rPr>
                <w:b/>
                <w:bCs/>
                <w:color w:val="FFFFFF"/>
                <w:sz w:val="19"/>
                <w:szCs w:val="19"/>
                <w:rtl/>
              </w:rPr>
              <w:t>القيمة</w:t>
            </w:r>
          </w:p>
        </w:tc>
        <w:tc>
          <w:tcPr>
            <w:tcW w:w="2835" w:type="dxa"/>
            <w:shd w:val="clear" w:color="auto" w:fill="052976"/>
          </w:tcPr>
          <w:p w14:paraId="06552FF3" w14:textId="77777777" w:rsidR="00A16B0E" w:rsidRDefault="000104C2">
            <w:pPr>
              <w:bidi/>
              <w:jc w:val="center"/>
            </w:pPr>
            <w:r>
              <w:rPr>
                <w:b/>
                <w:bCs/>
                <w:color w:val="FFFFFF"/>
                <w:sz w:val="19"/>
                <w:szCs w:val="19"/>
                <w:rtl/>
              </w:rPr>
              <w:t>الحالة أو الملاحظة</w:t>
            </w:r>
          </w:p>
        </w:tc>
        <w:tc>
          <w:tcPr>
            <w:tcW w:w="1191" w:type="dxa"/>
            <w:shd w:val="clear" w:color="auto" w:fill="052976"/>
          </w:tcPr>
          <w:p w14:paraId="0D1D24C5" w14:textId="77777777" w:rsidR="00A16B0E" w:rsidRDefault="000104C2">
            <w:pPr>
              <w:bidi/>
              <w:jc w:val="center"/>
            </w:pPr>
            <w:r>
              <w:rPr>
                <w:b/>
                <w:bCs/>
                <w:color w:val="FFFFFF"/>
                <w:sz w:val="19"/>
                <w:szCs w:val="19"/>
                <w:rtl/>
              </w:rPr>
              <w:t>المرجع</w:t>
            </w:r>
          </w:p>
        </w:tc>
      </w:tr>
      <w:tr w:rsidR="00A16B0E" w14:paraId="4F1A6848" w14:textId="77777777">
        <w:trPr>
          <w:cantSplit/>
          <w:jc w:val="center"/>
        </w:trPr>
        <w:tc>
          <w:tcPr>
            <w:tcW w:w="510" w:type="dxa"/>
          </w:tcPr>
          <w:p w14:paraId="67BB22E7" w14:textId="77777777" w:rsidR="00A16B0E" w:rsidRDefault="000104C2">
            <w:pPr>
              <w:bidi/>
              <w:jc w:val="center"/>
            </w:pPr>
            <w:r>
              <w:rPr>
                <w:sz w:val="17"/>
                <w:szCs w:val="17"/>
                <w:rtl/>
              </w:rPr>
              <w:t>1</w:t>
            </w:r>
          </w:p>
        </w:tc>
        <w:tc>
          <w:tcPr>
            <w:tcW w:w="2948" w:type="dxa"/>
          </w:tcPr>
          <w:p w14:paraId="1136D6EE" w14:textId="77777777" w:rsidR="00A16B0E" w:rsidRDefault="000104C2">
            <w:pPr>
              <w:bidi/>
            </w:pPr>
            <w:r>
              <w:rPr>
                <w:sz w:val="17"/>
                <w:szCs w:val="17"/>
                <w:rtl/>
              </w:rPr>
              <w:t>متوسط مقاومة الخلطات التأكيدية (قبول الخلطة التصميمية للخرسانة)</w:t>
            </w:r>
          </w:p>
        </w:tc>
        <w:tc>
          <w:tcPr>
            <w:tcW w:w="2608" w:type="dxa"/>
          </w:tcPr>
          <w:p w14:paraId="7FE02839" w14:textId="77777777" w:rsidR="00A16B0E" w:rsidRDefault="000104C2">
            <w:pPr>
              <w:bidi/>
            </w:pPr>
            <w:r>
              <w:rPr>
                <w:sz w:val="17"/>
                <w:szCs w:val="17"/>
                <w:rtl/>
              </w:rPr>
              <w:t>المقاومة المميزة + 6.5 ن/مم2 على الأقل</w:t>
            </w:r>
          </w:p>
        </w:tc>
        <w:tc>
          <w:tcPr>
            <w:tcW w:w="2835" w:type="dxa"/>
          </w:tcPr>
          <w:p w14:paraId="557402A6" w14:textId="77777777" w:rsidR="00A16B0E" w:rsidRDefault="00A16B0E">
            <w:pPr>
              <w:bidi/>
            </w:pPr>
          </w:p>
        </w:tc>
        <w:tc>
          <w:tcPr>
            <w:tcW w:w="1191" w:type="dxa"/>
          </w:tcPr>
          <w:p w14:paraId="5E968287" w14:textId="77777777" w:rsidR="00A16B0E" w:rsidRDefault="000104C2">
            <w:pPr>
              <w:bidi/>
              <w:jc w:val="center"/>
            </w:pPr>
            <w:r>
              <w:rPr>
                <w:sz w:val="17"/>
                <w:szCs w:val="17"/>
                <w:rtl/>
              </w:rPr>
              <w:t>ص 42</w:t>
            </w:r>
          </w:p>
        </w:tc>
      </w:tr>
      <w:tr w:rsidR="00A16B0E" w14:paraId="5560D0AD" w14:textId="77777777">
        <w:trPr>
          <w:cantSplit/>
          <w:jc w:val="center"/>
        </w:trPr>
        <w:tc>
          <w:tcPr>
            <w:tcW w:w="510" w:type="dxa"/>
            <w:shd w:val="clear" w:color="auto" w:fill="F7F8FC"/>
          </w:tcPr>
          <w:p w14:paraId="431F79EF" w14:textId="77777777" w:rsidR="00A16B0E" w:rsidRDefault="000104C2">
            <w:pPr>
              <w:bidi/>
              <w:jc w:val="center"/>
            </w:pPr>
            <w:r>
              <w:rPr>
                <w:sz w:val="17"/>
                <w:szCs w:val="17"/>
                <w:rtl/>
              </w:rPr>
              <w:t>2</w:t>
            </w:r>
          </w:p>
        </w:tc>
        <w:tc>
          <w:tcPr>
            <w:tcW w:w="2948" w:type="dxa"/>
            <w:shd w:val="clear" w:color="auto" w:fill="F7F8FC"/>
          </w:tcPr>
          <w:p w14:paraId="29958F41" w14:textId="77777777" w:rsidR="00A16B0E" w:rsidRDefault="000104C2">
            <w:pPr>
              <w:bidi/>
            </w:pPr>
            <w:r>
              <w:rPr>
                <w:sz w:val="17"/>
                <w:szCs w:val="17"/>
                <w:rtl/>
              </w:rPr>
              <w:t>هبوط الخرسانة القابلة للضخ (قبول الخلطة التصميمية للخرسانة)</w:t>
            </w:r>
          </w:p>
        </w:tc>
        <w:tc>
          <w:tcPr>
            <w:tcW w:w="2608" w:type="dxa"/>
            <w:shd w:val="clear" w:color="auto" w:fill="F7F8FC"/>
          </w:tcPr>
          <w:p w14:paraId="69A58AC0" w14:textId="77777777" w:rsidR="00A16B0E" w:rsidRDefault="000104C2">
            <w:pPr>
              <w:bidi/>
            </w:pPr>
            <w:r>
              <w:rPr>
                <w:sz w:val="17"/>
                <w:szCs w:val="17"/>
                <w:rtl/>
              </w:rPr>
              <w:t>125 إلى 200 مم</w:t>
            </w:r>
          </w:p>
        </w:tc>
        <w:tc>
          <w:tcPr>
            <w:tcW w:w="2835" w:type="dxa"/>
            <w:shd w:val="clear" w:color="auto" w:fill="F7F8FC"/>
          </w:tcPr>
          <w:p w14:paraId="0EC8D54C" w14:textId="77777777" w:rsidR="00A16B0E" w:rsidRDefault="000104C2">
            <w:pPr>
              <w:bidi/>
            </w:pPr>
            <w:r>
              <w:rPr>
                <w:sz w:val="17"/>
                <w:szCs w:val="17"/>
                <w:rtl/>
              </w:rPr>
              <w:t>كود مصري 2007 جدول 2-5</w:t>
            </w:r>
          </w:p>
        </w:tc>
        <w:tc>
          <w:tcPr>
            <w:tcW w:w="1191" w:type="dxa"/>
            <w:shd w:val="clear" w:color="auto" w:fill="F7F8FC"/>
          </w:tcPr>
          <w:p w14:paraId="49AB8D84" w14:textId="77777777" w:rsidR="00A16B0E" w:rsidRDefault="000104C2">
            <w:pPr>
              <w:bidi/>
              <w:jc w:val="center"/>
            </w:pPr>
            <w:r>
              <w:rPr>
                <w:sz w:val="17"/>
                <w:szCs w:val="17"/>
                <w:rtl/>
              </w:rPr>
              <w:t>ص 42</w:t>
            </w:r>
          </w:p>
        </w:tc>
      </w:tr>
      <w:tr w:rsidR="00A16B0E" w14:paraId="30720B84" w14:textId="77777777">
        <w:trPr>
          <w:cantSplit/>
          <w:jc w:val="center"/>
        </w:trPr>
        <w:tc>
          <w:tcPr>
            <w:tcW w:w="510" w:type="dxa"/>
          </w:tcPr>
          <w:p w14:paraId="7E3260E0" w14:textId="77777777" w:rsidR="00A16B0E" w:rsidRDefault="000104C2">
            <w:pPr>
              <w:bidi/>
              <w:jc w:val="center"/>
            </w:pPr>
            <w:r>
              <w:rPr>
                <w:sz w:val="17"/>
                <w:szCs w:val="17"/>
                <w:rtl/>
              </w:rPr>
              <w:t>3</w:t>
            </w:r>
          </w:p>
        </w:tc>
        <w:tc>
          <w:tcPr>
            <w:tcW w:w="2948" w:type="dxa"/>
          </w:tcPr>
          <w:p w14:paraId="6DBB5E05" w14:textId="77777777" w:rsidR="00A16B0E" w:rsidRDefault="000104C2">
            <w:pPr>
              <w:bidi/>
            </w:pPr>
            <w:r>
              <w:rPr>
                <w:sz w:val="17"/>
                <w:szCs w:val="17"/>
                <w:rtl/>
              </w:rPr>
              <w:t>أقصى محتوى أسمنت (قبول الخلطة التصميمية للخرسانة)</w:t>
            </w:r>
          </w:p>
        </w:tc>
        <w:tc>
          <w:tcPr>
            <w:tcW w:w="2608" w:type="dxa"/>
          </w:tcPr>
          <w:p w14:paraId="4812CE57" w14:textId="77777777" w:rsidR="00A16B0E" w:rsidRDefault="000104C2">
            <w:pPr>
              <w:bidi/>
            </w:pPr>
            <w:r>
              <w:rPr>
                <w:sz w:val="17"/>
                <w:szCs w:val="17"/>
                <w:rtl/>
              </w:rPr>
              <w:t>450 كجم/م3</w:t>
            </w:r>
          </w:p>
        </w:tc>
        <w:tc>
          <w:tcPr>
            <w:tcW w:w="2835" w:type="dxa"/>
          </w:tcPr>
          <w:p w14:paraId="1482C86F" w14:textId="77777777" w:rsidR="00A16B0E" w:rsidRDefault="000104C2">
            <w:pPr>
              <w:bidi/>
            </w:pPr>
            <w:r>
              <w:rPr>
                <w:sz w:val="17"/>
                <w:szCs w:val="17"/>
                <w:rtl/>
              </w:rPr>
              <w:t>كود مصري، وبعده اعتبارات خاصة لتفادي التشريخ</w:t>
            </w:r>
          </w:p>
        </w:tc>
        <w:tc>
          <w:tcPr>
            <w:tcW w:w="1191" w:type="dxa"/>
          </w:tcPr>
          <w:p w14:paraId="78500238" w14:textId="77777777" w:rsidR="00A16B0E" w:rsidRDefault="000104C2">
            <w:pPr>
              <w:bidi/>
              <w:jc w:val="center"/>
            </w:pPr>
            <w:r>
              <w:rPr>
                <w:sz w:val="17"/>
                <w:szCs w:val="17"/>
                <w:rtl/>
              </w:rPr>
              <w:t>ص 43</w:t>
            </w:r>
          </w:p>
        </w:tc>
      </w:tr>
      <w:tr w:rsidR="00A16B0E" w14:paraId="38555F98" w14:textId="77777777">
        <w:trPr>
          <w:cantSplit/>
          <w:jc w:val="center"/>
        </w:trPr>
        <w:tc>
          <w:tcPr>
            <w:tcW w:w="510" w:type="dxa"/>
            <w:shd w:val="clear" w:color="auto" w:fill="F7F8FC"/>
          </w:tcPr>
          <w:p w14:paraId="22309375" w14:textId="77777777" w:rsidR="00A16B0E" w:rsidRDefault="000104C2">
            <w:pPr>
              <w:bidi/>
              <w:jc w:val="center"/>
            </w:pPr>
            <w:r>
              <w:rPr>
                <w:sz w:val="17"/>
                <w:szCs w:val="17"/>
                <w:rtl/>
              </w:rPr>
              <w:t>4</w:t>
            </w:r>
          </w:p>
        </w:tc>
        <w:tc>
          <w:tcPr>
            <w:tcW w:w="2948" w:type="dxa"/>
            <w:shd w:val="clear" w:color="auto" w:fill="F7F8FC"/>
          </w:tcPr>
          <w:p w14:paraId="3C95B470" w14:textId="77777777" w:rsidR="00A16B0E" w:rsidRDefault="000104C2">
            <w:pPr>
              <w:bidi/>
            </w:pPr>
            <w:r>
              <w:rPr>
                <w:sz w:val="17"/>
                <w:szCs w:val="17"/>
                <w:rtl/>
              </w:rPr>
              <w:t>نتائج 7 أيام (مراجعة تقارير اختبار الضغط لعينات الخرسانة)</w:t>
            </w:r>
          </w:p>
        </w:tc>
        <w:tc>
          <w:tcPr>
            <w:tcW w:w="2608" w:type="dxa"/>
            <w:shd w:val="clear" w:color="auto" w:fill="F7F8FC"/>
          </w:tcPr>
          <w:p w14:paraId="56380AB9" w14:textId="77777777" w:rsidR="00A16B0E" w:rsidRDefault="000104C2">
            <w:pPr>
              <w:bidi/>
            </w:pPr>
            <w:r>
              <w:rPr>
                <w:sz w:val="17"/>
                <w:szCs w:val="17"/>
                <w:rtl/>
              </w:rPr>
              <w:t>70% إلى 75% على الأقل من مقاومة 28 يوما</w:t>
            </w:r>
          </w:p>
        </w:tc>
        <w:tc>
          <w:tcPr>
            <w:tcW w:w="2835" w:type="dxa"/>
            <w:shd w:val="clear" w:color="auto" w:fill="F7F8FC"/>
          </w:tcPr>
          <w:p w14:paraId="3F003379" w14:textId="77777777" w:rsidR="00A16B0E" w:rsidRDefault="00A16B0E">
            <w:pPr>
              <w:bidi/>
            </w:pPr>
          </w:p>
        </w:tc>
        <w:tc>
          <w:tcPr>
            <w:tcW w:w="1191" w:type="dxa"/>
            <w:shd w:val="clear" w:color="auto" w:fill="F7F8FC"/>
          </w:tcPr>
          <w:p w14:paraId="05C381C0" w14:textId="77777777" w:rsidR="00A16B0E" w:rsidRDefault="000104C2">
            <w:pPr>
              <w:bidi/>
              <w:jc w:val="center"/>
            </w:pPr>
            <w:r>
              <w:rPr>
                <w:sz w:val="17"/>
                <w:szCs w:val="17"/>
                <w:rtl/>
              </w:rPr>
              <w:t>ص 45</w:t>
            </w:r>
          </w:p>
        </w:tc>
      </w:tr>
      <w:tr w:rsidR="00A16B0E" w14:paraId="1F7B72B7" w14:textId="77777777">
        <w:trPr>
          <w:cantSplit/>
          <w:jc w:val="center"/>
        </w:trPr>
        <w:tc>
          <w:tcPr>
            <w:tcW w:w="510" w:type="dxa"/>
          </w:tcPr>
          <w:p w14:paraId="3E411094" w14:textId="77777777" w:rsidR="00A16B0E" w:rsidRDefault="000104C2">
            <w:pPr>
              <w:bidi/>
              <w:jc w:val="center"/>
            </w:pPr>
            <w:r>
              <w:rPr>
                <w:sz w:val="17"/>
                <w:szCs w:val="17"/>
                <w:rtl/>
              </w:rPr>
              <w:t>5</w:t>
            </w:r>
          </w:p>
        </w:tc>
        <w:tc>
          <w:tcPr>
            <w:tcW w:w="2948" w:type="dxa"/>
          </w:tcPr>
          <w:p w14:paraId="6125C6BE" w14:textId="77777777" w:rsidR="00A16B0E" w:rsidRDefault="000104C2">
            <w:pPr>
              <w:bidi/>
            </w:pPr>
            <w:r>
              <w:rPr>
                <w:sz w:val="17"/>
                <w:szCs w:val="17"/>
                <w:rtl/>
              </w:rPr>
              <w:t>متوسط مقاومة 3 قلوب (قبول نتائج اختبار القلب الخرساني)</w:t>
            </w:r>
          </w:p>
        </w:tc>
        <w:tc>
          <w:tcPr>
            <w:tcW w:w="2608" w:type="dxa"/>
          </w:tcPr>
          <w:p w14:paraId="01466415" w14:textId="77777777" w:rsidR="00A16B0E" w:rsidRDefault="000104C2">
            <w:pPr>
              <w:bidi/>
            </w:pPr>
            <w:r>
              <w:rPr>
                <w:sz w:val="17"/>
                <w:szCs w:val="17"/>
                <w:rtl/>
              </w:rPr>
              <w:t>75% على الأقل من المقاومة المطلوبة</w:t>
            </w:r>
          </w:p>
        </w:tc>
        <w:tc>
          <w:tcPr>
            <w:tcW w:w="2835" w:type="dxa"/>
          </w:tcPr>
          <w:p w14:paraId="047A332E" w14:textId="77777777" w:rsidR="00A16B0E" w:rsidRDefault="000104C2">
            <w:pPr>
              <w:bidi/>
            </w:pPr>
            <w:r>
              <w:rPr>
                <w:sz w:val="17"/>
                <w:szCs w:val="17"/>
                <w:rtl/>
              </w:rPr>
              <w:t>كود مصري</w:t>
            </w:r>
          </w:p>
        </w:tc>
        <w:tc>
          <w:tcPr>
            <w:tcW w:w="1191" w:type="dxa"/>
          </w:tcPr>
          <w:p w14:paraId="5F0A0C01" w14:textId="77777777" w:rsidR="00A16B0E" w:rsidRDefault="000104C2">
            <w:pPr>
              <w:bidi/>
              <w:jc w:val="center"/>
            </w:pPr>
            <w:r>
              <w:rPr>
                <w:sz w:val="17"/>
                <w:szCs w:val="17"/>
                <w:rtl/>
              </w:rPr>
              <w:t>ص 47</w:t>
            </w:r>
          </w:p>
        </w:tc>
      </w:tr>
      <w:tr w:rsidR="00A16B0E" w14:paraId="499780A3" w14:textId="77777777">
        <w:trPr>
          <w:cantSplit/>
          <w:jc w:val="center"/>
        </w:trPr>
        <w:tc>
          <w:tcPr>
            <w:tcW w:w="510" w:type="dxa"/>
            <w:shd w:val="clear" w:color="auto" w:fill="F7F8FC"/>
          </w:tcPr>
          <w:p w14:paraId="5DECA3BB" w14:textId="77777777" w:rsidR="00A16B0E" w:rsidRDefault="000104C2">
            <w:pPr>
              <w:bidi/>
              <w:jc w:val="center"/>
            </w:pPr>
            <w:r>
              <w:rPr>
                <w:sz w:val="17"/>
                <w:szCs w:val="17"/>
                <w:rtl/>
              </w:rPr>
              <w:t>6</w:t>
            </w:r>
          </w:p>
        </w:tc>
        <w:tc>
          <w:tcPr>
            <w:tcW w:w="2948" w:type="dxa"/>
            <w:shd w:val="clear" w:color="auto" w:fill="F7F8FC"/>
          </w:tcPr>
          <w:p w14:paraId="5A522130" w14:textId="77777777" w:rsidR="00A16B0E" w:rsidRDefault="000104C2">
            <w:pPr>
              <w:bidi/>
            </w:pPr>
            <w:r>
              <w:rPr>
                <w:sz w:val="17"/>
                <w:szCs w:val="17"/>
                <w:rtl/>
              </w:rPr>
              <w:t>موضع أخذ العينة (استلام الخرسانة الجاهزة)</w:t>
            </w:r>
          </w:p>
        </w:tc>
        <w:tc>
          <w:tcPr>
            <w:tcW w:w="2608" w:type="dxa"/>
            <w:shd w:val="clear" w:color="auto" w:fill="F7F8FC"/>
          </w:tcPr>
          <w:p w14:paraId="1BD009A1" w14:textId="77777777" w:rsidR="00A16B0E" w:rsidRDefault="000104C2">
            <w:pPr>
              <w:bidi/>
            </w:pPr>
            <w:r>
              <w:rPr>
                <w:sz w:val="17"/>
                <w:szCs w:val="17"/>
                <w:rtl/>
              </w:rPr>
              <w:t>بعد 10% وقبل 90% من الحمولة</w:t>
            </w:r>
          </w:p>
        </w:tc>
        <w:tc>
          <w:tcPr>
            <w:tcW w:w="2835" w:type="dxa"/>
            <w:shd w:val="clear" w:color="auto" w:fill="F7F8FC"/>
          </w:tcPr>
          <w:p w14:paraId="170E1B24" w14:textId="77777777" w:rsidR="00A16B0E" w:rsidRDefault="00A16B0E">
            <w:pPr>
              <w:bidi/>
            </w:pPr>
          </w:p>
        </w:tc>
        <w:tc>
          <w:tcPr>
            <w:tcW w:w="1191" w:type="dxa"/>
            <w:shd w:val="clear" w:color="auto" w:fill="F7F8FC"/>
          </w:tcPr>
          <w:p w14:paraId="1333E9A8" w14:textId="77777777" w:rsidR="00A16B0E" w:rsidRDefault="000104C2">
            <w:pPr>
              <w:bidi/>
              <w:jc w:val="center"/>
            </w:pPr>
            <w:r>
              <w:rPr>
                <w:sz w:val="17"/>
                <w:szCs w:val="17"/>
                <w:rtl/>
              </w:rPr>
              <w:t>ص 63</w:t>
            </w:r>
          </w:p>
        </w:tc>
      </w:tr>
      <w:tr w:rsidR="00A16B0E" w14:paraId="2C63A7A5" w14:textId="77777777">
        <w:trPr>
          <w:cantSplit/>
          <w:jc w:val="center"/>
        </w:trPr>
        <w:tc>
          <w:tcPr>
            <w:tcW w:w="510" w:type="dxa"/>
          </w:tcPr>
          <w:p w14:paraId="542EC64E" w14:textId="77777777" w:rsidR="00A16B0E" w:rsidRDefault="000104C2">
            <w:pPr>
              <w:bidi/>
              <w:jc w:val="center"/>
            </w:pPr>
            <w:r>
              <w:rPr>
                <w:sz w:val="17"/>
                <w:szCs w:val="17"/>
                <w:rtl/>
              </w:rPr>
              <w:t>7</w:t>
            </w:r>
          </w:p>
        </w:tc>
        <w:tc>
          <w:tcPr>
            <w:tcW w:w="2948" w:type="dxa"/>
          </w:tcPr>
          <w:p w14:paraId="217A770E" w14:textId="77777777" w:rsidR="00A16B0E" w:rsidRDefault="000104C2">
            <w:pPr>
              <w:bidi/>
            </w:pPr>
            <w:r>
              <w:rPr>
                <w:sz w:val="17"/>
                <w:szCs w:val="17"/>
                <w:rtl/>
              </w:rPr>
              <w:t>تسامح الهبوط (استلام الخرسانة الجاهزة)</w:t>
            </w:r>
          </w:p>
        </w:tc>
        <w:tc>
          <w:tcPr>
            <w:tcW w:w="2608" w:type="dxa"/>
          </w:tcPr>
          <w:p w14:paraId="723609F5" w14:textId="77777777" w:rsidR="00A16B0E" w:rsidRDefault="000104C2">
            <w:pPr>
              <w:bidi/>
            </w:pPr>
            <w:r>
              <w:rPr>
                <w:sz w:val="17"/>
                <w:szCs w:val="17"/>
                <w:rtl/>
              </w:rPr>
              <w:t>±30 مم</w:t>
            </w:r>
          </w:p>
        </w:tc>
        <w:tc>
          <w:tcPr>
            <w:tcW w:w="2835" w:type="dxa"/>
          </w:tcPr>
          <w:p w14:paraId="1E28ECD9" w14:textId="77777777" w:rsidR="00A16B0E" w:rsidRDefault="000104C2">
            <w:pPr>
              <w:bidi/>
            </w:pPr>
            <w:r>
              <w:rPr>
                <w:sz w:val="17"/>
                <w:szCs w:val="17"/>
                <w:rtl/>
              </w:rPr>
              <w:t>هبوط تصميمي &gt; 80 مم (خرسانة مضخة)</w:t>
            </w:r>
          </w:p>
        </w:tc>
        <w:tc>
          <w:tcPr>
            <w:tcW w:w="1191" w:type="dxa"/>
          </w:tcPr>
          <w:p w14:paraId="23130997" w14:textId="77777777" w:rsidR="00A16B0E" w:rsidRDefault="000104C2">
            <w:pPr>
              <w:bidi/>
              <w:jc w:val="center"/>
            </w:pPr>
            <w:r>
              <w:rPr>
                <w:sz w:val="17"/>
                <w:szCs w:val="17"/>
                <w:rtl/>
              </w:rPr>
              <w:t>ص 63</w:t>
            </w:r>
          </w:p>
        </w:tc>
      </w:tr>
      <w:tr w:rsidR="00A16B0E" w14:paraId="27C66F0D" w14:textId="77777777">
        <w:trPr>
          <w:cantSplit/>
          <w:jc w:val="center"/>
        </w:trPr>
        <w:tc>
          <w:tcPr>
            <w:tcW w:w="510" w:type="dxa"/>
            <w:shd w:val="clear" w:color="auto" w:fill="F7F8FC"/>
          </w:tcPr>
          <w:p w14:paraId="06232ADA" w14:textId="77777777" w:rsidR="00A16B0E" w:rsidRDefault="000104C2">
            <w:pPr>
              <w:bidi/>
              <w:jc w:val="center"/>
            </w:pPr>
            <w:r>
              <w:rPr>
                <w:sz w:val="17"/>
                <w:szCs w:val="17"/>
                <w:rtl/>
              </w:rPr>
              <w:t>8</w:t>
            </w:r>
          </w:p>
        </w:tc>
        <w:tc>
          <w:tcPr>
            <w:tcW w:w="2948" w:type="dxa"/>
            <w:shd w:val="clear" w:color="auto" w:fill="F7F8FC"/>
          </w:tcPr>
          <w:p w14:paraId="0E2FB2BB" w14:textId="77777777" w:rsidR="00A16B0E" w:rsidRDefault="000104C2">
            <w:pPr>
              <w:bidi/>
            </w:pPr>
            <w:r>
              <w:rPr>
                <w:sz w:val="17"/>
                <w:szCs w:val="17"/>
                <w:rtl/>
              </w:rPr>
              <w:t>حرارة الخرسانة قبل الصب (استلام الخرسانة الجاهزة)</w:t>
            </w:r>
          </w:p>
        </w:tc>
        <w:tc>
          <w:tcPr>
            <w:tcW w:w="2608" w:type="dxa"/>
            <w:shd w:val="clear" w:color="auto" w:fill="F7F8FC"/>
          </w:tcPr>
          <w:p w14:paraId="56E878FD" w14:textId="77777777" w:rsidR="00A16B0E" w:rsidRDefault="000104C2">
            <w:pPr>
              <w:bidi/>
            </w:pPr>
            <w:r>
              <w:rPr>
                <w:sz w:val="17"/>
                <w:szCs w:val="17"/>
                <w:rtl/>
              </w:rPr>
              <w:t>≤ 35 °م</w:t>
            </w:r>
          </w:p>
        </w:tc>
        <w:tc>
          <w:tcPr>
            <w:tcW w:w="2835" w:type="dxa"/>
            <w:shd w:val="clear" w:color="auto" w:fill="F7F8FC"/>
          </w:tcPr>
          <w:p w14:paraId="2F765F92" w14:textId="77777777" w:rsidR="00A16B0E" w:rsidRDefault="00A16B0E">
            <w:pPr>
              <w:bidi/>
            </w:pPr>
          </w:p>
        </w:tc>
        <w:tc>
          <w:tcPr>
            <w:tcW w:w="1191" w:type="dxa"/>
            <w:shd w:val="clear" w:color="auto" w:fill="F7F8FC"/>
          </w:tcPr>
          <w:p w14:paraId="6B3D3FD3" w14:textId="77777777" w:rsidR="00A16B0E" w:rsidRDefault="000104C2">
            <w:pPr>
              <w:bidi/>
              <w:jc w:val="center"/>
            </w:pPr>
            <w:r>
              <w:rPr>
                <w:sz w:val="17"/>
                <w:szCs w:val="17"/>
                <w:rtl/>
              </w:rPr>
              <w:t>ص 64</w:t>
            </w:r>
          </w:p>
        </w:tc>
      </w:tr>
      <w:tr w:rsidR="00A16B0E" w14:paraId="63973C4C" w14:textId="77777777">
        <w:trPr>
          <w:cantSplit/>
          <w:jc w:val="center"/>
        </w:trPr>
        <w:tc>
          <w:tcPr>
            <w:tcW w:w="510" w:type="dxa"/>
          </w:tcPr>
          <w:p w14:paraId="029F00B2" w14:textId="77777777" w:rsidR="00A16B0E" w:rsidRDefault="000104C2">
            <w:pPr>
              <w:bidi/>
              <w:jc w:val="center"/>
            </w:pPr>
            <w:r>
              <w:rPr>
                <w:sz w:val="17"/>
                <w:szCs w:val="17"/>
                <w:rtl/>
              </w:rPr>
              <w:t>9</w:t>
            </w:r>
          </w:p>
        </w:tc>
        <w:tc>
          <w:tcPr>
            <w:tcW w:w="2948" w:type="dxa"/>
          </w:tcPr>
          <w:p w14:paraId="28EA5E45" w14:textId="77777777" w:rsidR="00A16B0E" w:rsidRDefault="000104C2">
            <w:pPr>
              <w:bidi/>
            </w:pPr>
            <w:r>
              <w:rPr>
                <w:sz w:val="17"/>
                <w:szCs w:val="17"/>
                <w:rtl/>
              </w:rPr>
              <w:t>الإسقاط الرأسي الأقصى (احتياطات صب الأساسات)</w:t>
            </w:r>
          </w:p>
        </w:tc>
        <w:tc>
          <w:tcPr>
            <w:tcW w:w="2608" w:type="dxa"/>
          </w:tcPr>
          <w:p w14:paraId="422F39FC" w14:textId="77777777" w:rsidR="00A16B0E" w:rsidRDefault="000104C2">
            <w:pPr>
              <w:bidi/>
            </w:pPr>
            <w:r>
              <w:rPr>
                <w:sz w:val="17"/>
                <w:szCs w:val="17"/>
                <w:rtl/>
              </w:rPr>
              <w:t>1.5 م</w:t>
            </w:r>
          </w:p>
        </w:tc>
        <w:tc>
          <w:tcPr>
            <w:tcW w:w="2835" w:type="dxa"/>
          </w:tcPr>
          <w:p w14:paraId="28D05CE1" w14:textId="77777777" w:rsidR="00A16B0E" w:rsidRDefault="00A16B0E">
            <w:pPr>
              <w:bidi/>
            </w:pPr>
          </w:p>
        </w:tc>
        <w:tc>
          <w:tcPr>
            <w:tcW w:w="1191" w:type="dxa"/>
          </w:tcPr>
          <w:p w14:paraId="5C87DF88" w14:textId="77777777" w:rsidR="00A16B0E" w:rsidRDefault="000104C2">
            <w:pPr>
              <w:bidi/>
              <w:jc w:val="center"/>
            </w:pPr>
            <w:r>
              <w:rPr>
                <w:sz w:val="17"/>
                <w:szCs w:val="17"/>
                <w:rtl/>
              </w:rPr>
              <w:t>ص 85</w:t>
            </w:r>
          </w:p>
        </w:tc>
      </w:tr>
      <w:tr w:rsidR="00A16B0E" w14:paraId="52CAC862" w14:textId="77777777">
        <w:trPr>
          <w:cantSplit/>
          <w:jc w:val="center"/>
        </w:trPr>
        <w:tc>
          <w:tcPr>
            <w:tcW w:w="510" w:type="dxa"/>
            <w:shd w:val="clear" w:color="auto" w:fill="F7F8FC"/>
          </w:tcPr>
          <w:p w14:paraId="3BF10BEC" w14:textId="77777777" w:rsidR="00A16B0E" w:rsidRDefault="000104C2">
            <w:pPr>
              <w:bidi/>
              <w:jc w:val="center"/>
            </w:pPr>
            <w:r>
              <w:rPr>
                <w:sz w:val="17"/>
                <w:szCs w:val="17"/>
                <w:rtl/>
              </w:rPr>
              <w:t>10</w:t>
            </w:r>
          </w:p>
        </w:tc>
        <w:tc>
          <w:tcPr>
            <w:tcW w:w="2948" w:type="dxa"/>
            <w:shd w:val="clear" w:color="auto" w:fill="F7F8FC"/>
          </w:tcPr>
          <w:p w14:paraId="29632E2F" w14:textId="77777777" w:rsidR="00A16B0E" w:rsidRDefault="000104C2">
            <w:pPr>
              <w:bidi/>
            </w:pPr>
            <w:r>
              <w:rPr>
                <w:sz w:val="17"/>
                <w:szCs w:val="17"/>
                <w:rtl/>
              </w:rPr>
              <w:t>مدة المعالجة (صب الأسقف)</w:t>
            </w:r>
          </w:p>
        </w:tc>
        <w:tc>
          <w:tcPr>
            <w:tcW w:w="2608" w:type="dxa"/>
            <w:shd w:val="clear" w:color="auto" w:fill="F7F8FC"/>
          </w:tcPr>
          <w:p w14:paraId="5CEF858F" w14:textId="77777777" w:rsidR="00A16B0E" w:rsidRDefault="000104C2">
            <w:pPr>
              <w:bidi/>
            </w:pPr>
            <w:r>
              <w:rPr>
                <w:sz w:val="17"/>
                <w:szCs w:val="17"/>
                <w:rtl/>
              </w:rPr>
              <w:t>7 أيام عادي، 3 أيام سريع الشك، أو حتى 70% fc</w:t>
            </w:r>
          </w:p>
        </w:tc>
        <w:tc>
          <w:tcPr>
            <w:tcW w:w="2835" w:type="dxa"/>
            <w:shd w:val="clear" w:color="auto" w:fill="F7F8FC"/>
          </w:tcPr>
          <w:p w14:paraId="6BE39989" w14:textId="77777777" w:rsidR="00A16B0E" w:rsidRDefault="000104C2">
            <w:pPr>
              <w:bidi/>
            </w:pPr>
            <w:r>
              <w:rPr>
                <w:sz w:val="17"/>
                <w:szCs w:val="17"/>
                <w:rtl/>
              </w:rPr>
              <w:t>ACI 318-08</w:t>
            </w:r>
          </w:p>
        </w:tc>
        <w:tc>
          <w:tcPr>
            <w:tcW w:w="1191" w:type="dxa"/>
            <w:shd w:val="clear" w:color="auto" w:fill="F7F8FC"/>
          </w:tcPr>
          <w:p w14:paraId="15860DC4" w14:textId="77777777" w:rsidR="00A16B0E" w:rsidRDefault="000104C2">
            <w:pPr>
              <w:bidi/>
              <w:jc w:val="center"/>
            </w:pPr>
            <w:r>
              <w:rPr>
                <w:sz w:val="17"/>
                <w:szCs w:val="17"/>
                <w:rtl/>
              </w:rPr>
              <w:t>ص 134</w:t>
            </w:r>
          </w:p>
        </w:tc>
      </w:tr>
    </w:tbl>
    <w:p w14:paraId="48762993" w14:textId="77777777" w:rsidR="00A16B0E" w:rsidRDefault="000104C2">
      <w:pPr>
        <w:keepNext/>
        <w:bidi/>
        <w:spacing w:after="120"/>
        <w:outlineLvl w:val="1"/>
      </w:pPr>
      <w:r>
        <w:rPr>
          <w:b/>
          <w:bCs/>
          <w:color w:val="052976"/>
          <w:sz w:val="25"/>
          <w:szCs w:val="25"/>
          <w:rtl/>
        </w:rPr>
        <w:t>4.4 أكثر 5 أخطاء شائعة</w:t>
      </w:r>
    </w:p>
    <w:tbl>
      <w:tblPr>
        <w:tblStyle w:val="TableGrid"/>
        <w:bidiVisual/>
        <w:tblW w:w="0" w:type="auto"/>
        <w:jc w:val="center"/>
        <w:tblLayout w:type="fixed"/>
        <w:tblLook w:val="04A0" w:firstRow="1" w:lastRow="0" w:firstColumn="1" w:lastColumn="0" w:noHBand="0" w:noVBand="1"/>
      </w:tblPr>
      <w:tblGrid>
        <w:gridCol w:w="510"/>
        <w:gridCol w:w="2835"/>
        <w:gridCol w:w="2438"/>
        <w:gridCol w:w="3175"/>
        <w:gridCol w:w="1134"/>
      </w:tblGrid>
      <w:tr w:rsidR="00A16B0E" w14:paraId="07BBDC11" w14:textId="77777777">
        <w:trPr>
          <w:cantSplit/>
          <w:tblHeader/>
          <w:jc w:val="center"/>
        </w:trPr>
        <w:tc>
          <w:tcPr>
            <w:tcW w:w="510" w:type="dxa"/>
            <w:shd w:val="clear" w:color="auto" w:fill="052976"/>
          </w:tcPr>
          <w:p w14:paraId="7825BB4C" w14:textId="77777777" w:rsidR="00A16B0E" w:rsidRDefault="000104C2">
            <w:pPr>
              <w:bidi/>
              <w:jc w:val="center"/>
            </w:pPr>
            <w:r>
              <w:rPr>
                <w:b/>
                <w:bCs/>
                <w:color w:val="FFFFFF"/>
                <w:sz w:val="19"/>
                <w:szCs w:val="19"/>
                <w:rtl/>
              </w:rPr>
              <w:t>م</w:t>
            </w:r>
          </w:p>
        </w:tc>
        <w:tc>
          <w:tcPr>
            <w:tcW w:w="2835" w:type="dxa"/>
            <w:shd w:val="clear" w:color="auto" w:fill="052976"/>
          </w:tcPr>
          <w:p w14:paraId="5A8F5D13" w14:textId="77777777" w:rsidR="00A16B0E" w:rsidRDefault="000104C2">
            <w:pPr>
              <w:bidi/>
              <w:jc w:val="center"/>
            </w:pPr>
            <w:r>
              <w:rPr>
                <w:b/>
                <w:bCs/>
                <w:color w:val="FFFFFF"/>
                <w:sz w:val="19"/>
                <w:szCs w:val="19"/>
                <w:rtl/>
              </w:rPr>
              <w:t>الخطأ</w:t>
            </w:r>
          </w:p>
        </w:tc>
        <w:tc>
          <w:tcPr>
            <w:tcW w:w="2438" w:type="dxa"/>
            <w:shd w:val="clear" w:color="auto" w:fill="052976"/>
          </w:tcPr>
          <w:p w14:paraId="48F29584" w14:textId="77777777" w:rsidR="00A16B0E" w:rsidRDefault="000104C2">
            <w:pPr>
              <w:bidi/>
              <w:jc w:val="center"/>
            </w:pPr>
            <w:r>
              <w:rPr>
                <w:b/>
                <w:bCs/>
                <w:color w:val="FFFFFF"/>
                <w:sz w:val="19"/>
                <w:szCs w:val="19"/>
                <w:rtl/>
              </w:rPr>
              <w:t>الأثر</w:t>
            </w:r>
          </w:p>
        </w:tc>
        <w:tc>
          <w:tcPr>
            <w:tcW w:w="3175" w:type="dxa"/>
            <w:shd w:val="clear" w:color="auto" w:fill="052976"/>
          </w:tcPr>
          <w:p w14:paraId="1D5ECD36" w14:textId="77777777" w:rsidR="00A16B0E" w:rsidRDefault="000104C2">
            <w:pPr>
              <w:bidi/>
              <w:jc w:val="center"/>
            </w:pPr>
            <w:r>
              <w:rPr>
                <w:b/>
                <w:bCs/>
                <w:color w:val="FFFFFF"/>
                <w:sz w:val="19"/>
                <w:szCs w:val="19"/>
                <w:rtl/>
              </w:rPr>
              <w:t>الإجراء الصحيح</w:t>
            </w:r>
          </w:p>
        </w:tc>
        <w:tc>
          <w:tcPr>
            <w:tcW w:w="1134" w:type="dxa"/>
            <w:shd w:val="clear" w:color="auto" w:fill="052976"/>
          </w:tcPr>
          <w:p w14:paraId="58F34571" w14:textId="77777777" w:rsidR="00A16B0E" w:rsidRDefault="000104C2">
            <w:pPr>
              <w:bidi/>
              <w:jc w:val="center"/>
            </w:pPr>
            <w:r>
              <w:rPr>
                <w:b/>
                <w:bCs/>
                <w:color w:val="FFFFFF"/>
                <w:sz w:val="19"/>
                <w:szCs w:val="19"/>
                <w:rtl/>
              </w:rPr>
              <w:t>المرجع</w:t>
            </w:r>
          </w:p>
        </w:tc>
      </w:tr>
      <w:tr w:rsidR="00A16B0E" w14:paraId="630253FD" w14:textId="77777777">
        <w:trPr>
          <w:cantSplit/>
          <w:jc w:val="center"/>
        </w:trPr>
        <w:tc>
          <w:tcPr>
            <w:tcW w:w="510" w:type="dxa"/>
          </w:tcPr>
          <w:p w14:paraId="4CF62DC0" w14:textId="77777777" w:rsidR="00A16B0E" w:rsidRDefault="000104C2">
            <w:pPr>
              <w:bidi/>
              <w:jc w:val="center"/>
            </w:pPr>
            <w:r>
              <w:rPr>
                <w:sz w:val="17"/>
                <w:szCs w:val="17"/>
                <w:rtl/>
              </w:rPr>
              <w:t>1</w:t>
            </w:r>
          </w:p>
        </w:tc>
        <w:tc>
          <w:tcPr>
            <w:tcW w:w="2835" w:type="dxa"/>
          </w:tcPr>
          <w:p w14:paraId="1B45F3B9" w14:textId="77777777" w:rsidR="00A16B0E" w:rsidRDefault="000104C2">
            <w:pPr>
              <w:bidi/>
            </w:pPr>
            <w:r>
              <w:rPr>
                <w:sz w:val="17"/>
                <w:szCs w:val="17"/>
                <w:rtl/>
              </w:rPr>
              <w:t>أخذ العينة من بداية الحمولة</w:t>
            </w:r>
          </w:p>
        </w:tc>
        <w:tc>
          <w:tcPr>
            <w:tcW w:w="2438" w:type="dxa"/>
          </w:tcPr>
          <w:p w14:paraId="65A3B2EE" w14:textId="77777777" w:rsidR="00A16B0E" w:rsidRDefault="000104C2">
            <w:pPr>
              <w:bidi/>
            </w:pPr>
            <w:r>
              <w:rPr>
                <w:sz w:val="17"/>
                <w:szCs w:val="17"/>
                <w:rtl/>
              </w:rPr>
              <w:t>خرسانة أكثر ماء وغير متجانسة ونتائج غير ممثلة</w:t>
            </w:r>
          </w:p>
        </w:tc>
        <w:tc>
          <w:tcPr>
            <w:tcW w:w="3175" w:type="dxa"/>
          </w:tcPr>
          <w:p w14:paraId="5414538A" w14:textId="77777777" w:rsidR="00A16B0E" w:rsidRDefault="000104C2">
            <w:pPr>
              <w:bidi/>
            </w:pPr>
            <w:r>
              <w:rPr>
                <w:sz w:val="17"/>
                <w:szCs w:val="17"/>
                <w:rtl/>
              </w:rPr>
              <w:t>أخذ العينة بين 10% و90% من الحمولة</w:t>
            </w:r>
          </w:p>
        </w:tc>
        <w:tc>
          <w:tcPr>
            <w:tcW w:w="1134" w:type="dxa"/>
          </w:tcPr>
          <w:p w14:paraId="2AD5B15F" w14:textId="77777777" w:rsidR="00A16B0E" w:rsidRDefault="000104C2">
            <w:pPr>
              <w:bidi/>
              <w:jc w:val="center"/>
            </w:pPr>
            <w:r>
              <w:rPr>
                <w:sz w:val="17"/>
                <w:szCs w:val="17"/>
                <w:rtl/>
              </w:rPr>
              <w:t>ص 63</w:t>
            </w:r>
          </w:p>
        </w:tc>
      </w:tr>
      <w:tr w:rsidR="00A16B0E" w14:paraId="0DEBFC60" w14:textId="77777777">
        <w:trPr>
          <w:cantSplit/>
          <w:jc w:val="center"/>
        </w:trPr>
        <w:tc>
          <w:tcPr>
            <w:tcW w:w="510" w:type="dxa"/>
            <w:shd w:val="clear" w:color="auto" w:fill="F7F8FC"/>
          </w:tcPr>
          <w:p w14:paraId="6B5CFFE0" w14:textId="77777777" w:rsidR="00A16B0E" w:rsidRDefault="000104C2">
            <w:pPr>
              <w:bidi/>
              <w:jc w:val="center"/>
            </w:pPr>
            <w:r>
              <w:rPr>
                <w:sz w:val="17"/>
                <w:szCs w:val="17"/>
                <w:rtl/>
              </w:rPr>
              <w:t>2</w:t>
            </w:r>
          </w:p>
        </w:tc>
        <w:tc>
          <w:tcPr>
            <w:tcW w:w="2835" w:type="dxa"/>
            <w:shd w:val="clear" w:color="auto" w:fill="F7F8FC"/>
          </w:tcPr>
          <w:p w14:paraId="69D134F3" w14:textId="77777777" w:rsidR="00A16B0E" w:rsidRDefault="000104C2">
            <w:pPr>
              <w:bidi/>
            </w:pPr>
            <w:r>
              <w:rPr>
                <w:sz w:val="17"/>
                <w:szCs w:val="17"/>
                <w:rtl/>
              </w:rPr>
              <w:t>إضافة الماء للخرسانة بالموقع</w:t>
            </w:r>
          </w:p>
        </w:tc>
        <w:tc>
          <w:tcPr>
            <w:tcW w:w="2438" w:type="dxa"/>
            <w:shd w:val="clear" w:color="auto" w:fill="F7F8FC"/>
          </w:tcPr>
          <w:p w14:paraId="19E942CB" w14:textId="77777777" w:rsidR="00A16B0E" w:rsidRDefault="000104C2">
            <w:pPr>
              <w:bidi/>
            </w:pPr>
            <w:r>
              <w:rPr>
                <w:sz w:val="17"/>
                <w:szCs w:val="17"/>
                <w:rtl/>
              </w:rPr>
              <w:t>انخفاض المقاومة</w:t>
            </w:r>
          </w:p>
        </w:tc>
        <w:tc>
          <w:tcPr>
            <w:tcW w:w="3175" w:type="dxa"/>
            <w:shd w:val="clear" w:color="auto" w:fill="F7F8FC"/>
          </w:tcPr>
          <w:p w14:paraId="24B42A88" w14:textId="77777777" w:rsidR="00A16B0E" w:rsidRDefault="000104C2">
            <w:pPr>
              <w:bidi/>
            </w:pPr>
            <w:r>
              <w:rPr>
                <w:sz w:val="17"/>
                <w:szCs w:val="17"/>
                <w:rtl/>
              </w:rPr>
              <w:t>منعها ومراقبة السائقين وطاقم المضخة</w:t>
            </w:r>
          </w:p>
        </w:tc>
        <w:tc>
          <w:tcPr>
            <w:tcW w:w="1134" w:type="dxa"/>
            <w:shd w:val="clear" w:color="auto" w:fill="F7F8FC"/>
          </w:tcPr>
          <w:p w14:paraId="2ED07382" w14:textId="77777777" w:rsidR="00A16B0E" w:rsidRDefault="000104C2">
            <w:pPr>
              <w:bidi/>
              <w:jc w:val="center"/>
            </w:pPr>
            <w:r>
              <w:rPr>
                <w:sz w:val="17"/>
                <w:szCs w:val="17"/>
                <w:rtl/>
              </w:rPr>
              <w:t>ص 65</w:t>
            </w:r>
          </w:p>
        </w:tc>
      </w:tr>
      <w:tr w:rsidR="00A16B0E" w14:paraId="203B1493" w14:textId="77777777">
        <w:trPr>
          <w:cantSplit/>
          <w:jc w:val="center"/>
        </w:trPr>
        <w:tc>
          <w:tcPr>
            <w:tcW w:w="510" w:type="dxa"/>
          </w:tcPr>
          <w:p w14:paraId="313DA08E" w14:textId="77777777" w:rsidR="00A16B0E" w:rsidRDefault="000104C2">
            <w:pPr>
              <w:bidi/>
              <w:jc w:val="center"/>
            </w:pPr>
            <w:r>
              <w:rPr>
                <w:sz w:val="17"/>
                <w:szCs w:val="17"/>
                <w:rtl/>
              </w:rPr>
              <w:t>3</w:t>
            </w:r>
          </w:p>
        </w:tc>
        <w:tc>
          <w:tcPr>
            <w:tcW w:w="2835" w:type="dxa"/>
          </w:tcPr>
          <w:p w14:paraId="24452B79" w14:textId="77777777" w:rsidR="00A16B0E" w:rsidRDefault="000104C2">
            <w:pPr>
              <w:bidi/>
            </w:pPr>
            <w:r>
              <w:rPr>
                <w:sz w:val="17"/>
                <w:szCs w:val="17"/>
                <w:rtl/>
              </w:rPr>
              <w:t>الحكم على المقاومة بمطرقة شميدت أو الموجات فوق الصوتية وحدها</w:t>
            </w:r>
          </w:p>
        </w:tc>
        <w:tc>
          <w:tcPr>
            <w:tcW w:w="2438" w:type="dxa"/>
          </w:tcPr>
          <w:p w14:paraId="0CA18A2A" w14:textId="77777777" w:rsidR="00A16B0E" w:rsidRDefault="000104C2">
            <w:pPr>
              <w:bidi/>
            </w:pPr>
            <w:r>
              <w:rPr>
                <w:sz w:val="17"/>
                <w:szCs w:val="17"/>
                <w:rtl/>
              </w:rPr>
              <w:t>نتائج تقريبية غير موثوقة</w:t>
            </w:r>
          </w:p>
        </w:tc>
        <w:tc>
          <w:tcPr>
            <w:tcW w:w="3175" w:type="dxa"/>
          </w:tcPr>
          <w:p w14:paraId="2C3E327E" w14:textId="77777777" w:rsidR="00A16B0E" w:rsidRDefault="000104C2">
            <w:pPr>
              <w:bidi/>
            </w:pPr>
            <w:r>
              <w:rPr>
                <w:sz w:val="17"/>
                <w:szCs w:val="17"/>
                <w:rtl/>
              </w:rPr>
              <w:t>القلب هو الوسيلة الدقيقة الوحيدة</w:t>
            </w:r>
          </w:p>
        </w:tc>
        <w:tc>
          <w:tcPr>
            <w:tcW w:w="1134" w:type="dxa"/>
          </w:tcPr>
          <w:p w14:paraId="6923DF51" w14:textId="77777777" w:rsidR="00A16B0E" w:rsidRDefault="000104C2">
            <w:pPr>
              <w:bidi/>
              <w:jc w:val="center"/>
            </w:pPr>
            <w:r>
              <w:rPr>
                <w:sz w:val="17"/>
                <w:szCs w:val="17"/>
                <w:rtl/>
              </w:rPr>
              <w:t>ص 49</w:t>
            </w:r>
          </w:p>
        </w:tc>
      </w:tr>
      <w:tr w:rsidR="00A16B0E" w14:paraId="4E620281" w14:textId="77777777">
        <w:trPr>
          <w:cantSplit/>
          <w:jc w:val="center"/>
        </w:trPr>
        <w:tc>
          <w:tcPr>
            <w:tcW w:w="510" w:type="dxa"/>
            <w:shd w:val="clear" w:color="auto" w:fill="F7F8FC"/>
          </w:tcPr>
          <w:p w14:paraId="1590FF55" w14:textId="77777777" w:rsidR="00A16B0E" w:rsidRDefault="000104C2">
            <w:pPr>
              <w:bidi/>
              <w:jc w:val="center"/>
            </w:pPr>
            <w:r>
              <w:rPr>
                <w:sz w:val="17"/>
                <w:szCs w:val="17"/>
                <w:rtl/>
              </w:rPr>
              <w:t>4</w:t>
            </w:r>
          </w:p>
        </w:tc>
        <w:tc>
          <w:tcPr>
            <w:tcW w:w="2835" w:type="dxa"/>
            <w:shd w:val="clear" w:color="auto" w:fill="F7F8FC"/>
          </w:tcPr>
          <w:p w14:paraId="76A00EA2" w14:textId="77777777" w:rsidR="00A16B0E" w:rsidRDefault="000104C2">
            <w:pPr>
              <w:bidi/>
            </w:pPr>
            <w:r>
              <w:rPr>
                <w:sz w:val="17"/>
                <w:szCs w:val="17"/>
                <w:rtl/>
              </w:rPr>
              <w:t>إمالة الهزاز وسحب الخرسانة به</w:t>
            </w:r>
          </w:p>
        </w:tc>
        <w:tc>
          <w:tcPr>
            <w:tcW w:w="2438" w:type="dxa"/>
            <w:shd w:val="clear" w:color="auto" w:fill="F7F8FC"/>
          </w:tcPr>
          <w:p w14:paraId="755E43E0" w14:textId="77777777" w:rsidR="00A16B0E" w:rsidRDefault="000104C2">
            <w:pPr>
              <w:bidi/>
            </w:pPr>
            <w:r>
              <w:rPr>
                <w:sz w:val="17"/>
                <w:szCs w:val="17"/>
                <w:rtl/>
              </w:rPr>
              <w:t>انفصال حبيبي وتعشيش</w:t>
            </w:r>
          </w:p>
        </w:tc>
        <w:tc>
          <w:tcPr>
            <w:tcW w:w="3175" w:type="dxa"/>
            <w:shd w:val="clear" w:color="auto" w:fill="F7F8FC"/>
          </w:tcPr>
          <w:p w14:paraId="3C5EDF49" w14:textId="77777777" w:rsidR="00A16B0E" w:rsidRDefault="000104C2">
            <w:pPr>
              <w:bidi/>
            </w:pPr>
            <w:r>
              <w:rPr>
                <w:sz w:val="17"/>
                <w:szCs w:val="17"/>
                <w:rtl/>
              </w:rPr>
              <w:t>غمس الهزاز عموديا</w:t>
            </w:r>
          </w:p>
        </w:tc>
        <w:tc>
          <w:tcPr>
            <w:tcW w:w="1134" w:type="dxa"/>
            <w:shd w:val="clear" w:color="auto" w:fill="F7F8FC"/>
          </w:tcPr>
          <w:p w14:paraId="1EA8D78D" w14:textId="77777777" w:rsidR="00A16B0E" w:rsidRDefault="000104C2">
            <w:pPr>
              <w:bidi/>
              <w:jc w:val="center"/>
            </w:pPr>
            <w:r>
              <w:rPr>
                <w:sz w:val="17"/>
                <w:szCs w:val="17"/>
                <w:rtl/>
              </w:rPr>
              <w:t>ص 85</w:t>
            </w:r>
          </w:p>
        </w:tc>
      </w:tr>
      <w:tr w:rsidR="00A16B0E" w14:paraId="3F7C477F" w14:textId="77777777">
        <w:trPr>
          <w:cantSplit/>
          <w:jc w:val="center"/>
        </w:trPr>
        <w:tc>
          <w:tcPr>
            <w:tcW w:w="510" w:type="dxa"/>
          </w:tcPr>
          <w:p w14:paraId="2106F73E" w14:textId="77777777" w:rsidR="00A16B0E" w:rsidRDefault="000104C2">
            <w:pPr>
              <w:bidi/>
              <w:jc w:val="center"/>
            </w:pPr>
            <w:r>
              <w:rPr>
                <w:sz w:val="17"/>
                <w:szCs w:val="17"/>
                <w:rtl/>
              </w:rPr>
              <w:t>5</w:t>
            </w:r>
          </w:p>
        </w:tc>
        <w:tc>
          <w:tcPr>
            <w:tcW w:w="2835" w:type="dxa"/>
          </w:tcPr>
          <w:p w14:paraId="2347B9FA" w14:textId="77777777" w:rsidR="00A16B0E" w:rsidRDefault="000104C2">
            <w:pPr>
              <w:bidi/>
            </w:pPr>
            <w:r>
              <w:rPr>
                <w:sz w:val="17"/>
                <w:szCs w:val="17"/>
                <w:rtl/>
              </w:rPr>
              <w:t>إهمال معالجة العينات في أول 24 ساعة</w:t>
            </w:r>
          </w:p>
        </w:tc>
        <w:tc>
          <w:tcPr>
            <w:tcW w:w="2438" w:type="dxa"/>
          </w:tcPr>
          <w:p w14:paraId="11B664FE" w14:textId="77777777" w:rsidR="00A16B0E" w:rsidRDefault="000104C2">
            <w:pPr>
              <w:bidi/>
            </w:pPr>
            <w:r>
              <w:rPr>
                <w:sz w:val="17"/>
                <w:szCs w:val="17"/>
                <w:rtl/>
              </w:rPr>
              <w:t>فقد حتى 10% من المقاومة بعد 28 يوما</w:t>
            </w:r>
          </w:p>
        </w:tc>
        <w:tc>
          <w:tcPr>
            <w:tcW w:w="3175" w:type="dxa"/>
          </w:tcPr>
          <w:p w14:paraId="1D4D2E74" w14:textId="77777777" w:rsidR="00A16B0E" w:rsidRDefault="000104C2">
            <w:pPr>
              <w:bidi/>
            </w:pPr>
            <w:r>
              <w:rPr>
                <w:sz w:val="17"/>
                <w:szCs w:val="17"/>
                <w:rtl/>
              </w:rPr>
              <w:t>تغطية العينات بأكياس بلاستيك في أول 24 ساعة</w:t>
            </w:r>
          </w:p>
        </w:tc>
        <w:tc>
          <w:tcPr>
            <w:tcW w:w="1134" w:type="dxa"/>
          </w:tcPr>
          <w:p w14:paraId="34FBEB3D" w14:textId="77777777" w:rsidR="00A16B0E" w:rsidRDefault="000104C2">
            <w:pPr>
              <w:bidi/>
              <w:jc w:val="center"/>
            </w:pPr>
            <w:r>
              <w:rPr>
                <w:sz w:val="17"/>
                <w:szCs w:val="17"/>
                <w:rtl/>
              </w:rPr>
              <w:t>ملحق مصور ص 12</w:t>
            </w:r>
          </w:p>
        </w:tc>
      </w:tr>
    </w:tbl>
    <w:p w14:paraId="1DCF9FCA" w14:textId="77777777" w:rsidR="00A16B0E" w:rsidRDefault="000104C2">
      <w:pPr>
        <w:keepNext/>
        <w:bidi/>
        <w:spacing w:after="120"/>
        <w:outlineLvl w:val="1"/>
      </w:pPr>
      <w:r>
        <w:rPr>
          <w:b/>
          <w:bCs/>
          <w:color w:val="052976"/>
          <w:sz w:val="25"/>
          <w:szCs w:val="25"/>
          <w:rtl/>
        </w:rPr>
        <w:t>4.5 التمرين العملي بالموقع</w:t>
      </w:r>
    </w:p>
    <w:p w14:paraId="4131DB41" w14:textId="77777777" w:rsidR="00A16B0E" w:rsidRDefault="000104C2">
      <w:pPr>
        <w:bidi/>
        <w:spacing w:after="80"/>
      </w:pPr>
      <w:r>
        <w:rPr>
          <w:sz w:val="21"/>
          <w:szCs w:val="21"/>
          <w:rtl/>
        </w:rPr>
        <w:t>يوم صب فعلي: يستلم المتدرب ثلاث شاحنات، ويجري اختبار الهبوط وقياس الحرارة، ويأخذ العينات في التوقيت الصحيح ويرقمها، ويملأ نموذج استلام الخرسانة. ثم يحلل جدول نتائج مكعبات لمشروع قائم (20 نتيجة على الأقل) ويحدد مطابقته للكود ويقترح الإجراء عند الفشل.</w:t>
      </w:r>
    </w:p>
    <w:p w14:paraId="30B52268" w14:textId="77777777" w:rsidR="00A16B0E" w:rsidRDefault="000104C2">
      <w:pPr>
        <w:keepNext/>
        <w:bidi/>
        <w:spacing w:after="120"/>
        <w:outlineLvl w:val="1"/>
      </w:pPr>
      <w:r>
        <w:rPr>
          <w:b/>
          <w:bCs/>
          <w:color w:val="052976"/>
          <w:sz w:val="25"/>
          <w:szCs w:val="25"/>
          <w:rtl/>
        </w:rPr>
        <w:t>4.6 طريقة التقييم</w:t>
      </w:r>
    </w:p>
    <w:p w14:paraId="2FF5C8CC" w14:textId="77777777" w:rsidR="00A16B0E" w:rsidRDefault="000104C2">
      <w:pPr>
        <w:bidi/>
        <w:spacing w:after="80"/>
      </w:pPr>
      <w:r>
        <w:rPr>
          <w:sz w:val="21"/>
          <w:szCs w:val="21"/>
          <w:rtl/>
        </w:rPr>
        <w:t>4.6.1 اختبار تحريري 20 سؤالا من بنك الأسئلة (الوحدة 3)، مدة 30 دقيقة، وزن 50%.</w:t>
      </w:r>
    </w:p>
    <w:p w14:paraId="03250BDC" w14:textId="77777777" w:rsidR="00A16B0E" w:rsidRDefault="000104C2">
      <w:pPr>
        <w:bidi/>
        <w:spacing w:after="80"/>
      </w:pPr>
      <w:r>
        <w:rPr>
          <w:sz w:val="21"/>
          <w:szCs w:val="21"/>
          <w:rtl/>
        </w:rPr>
        <w:t>4.6.2 تقييم عملي للتمرين بقائمة فحص من 10 بنود (دقة القياس، تطبيق التفاوتات، اكتشاف المخالفات، جودة المحضر، السلامة)، وزن 40%.</w:t>
      </w:r>
    </w:p>
    <w:p w14:paraId="3F44B0EB" w14:textId="77777777" w:rsidR="00A16B0E" w:rsidRDefault="000104C2">
      <w:pPr>
        <w:bidi/>
        <w:spacing w:after="80"/>
      </w:pPr>
      <w:r>
        <w:rPr>
          <w:sz w:val="21"/>
          <w:szCs w:val="21"/>
          <w:rtl/>
        </w:rPr>
        <w:t>4.6.3 الحضور والمشاركة والتكليفات القصيرة، وزن 10%.</w:t>
      </w:r>
    </w:p>
    <w:p w14:paraId="4943F17A" w14:textId="77777777" w:rsidR="00A16B0E" w:rsidRDefault="000104C2">
      <w:r>
        <w:br w:type="page"/>
      </w:r>
    </w:p>
    <w:p w14:paraId="4E93B873" w14:textId="77777777" w:rsidR="00A16B0E" w:rsidRDefault="000104C2">
      <w:pPr>
        <w:keepNext/>
        <w:pBdr>
          <w:bottom w:val="single" w:sz="8" w:space="1" w:color="2633FF"/>
        </w:pBdr>
        <w:bidi/>
        <w:spacing w:before="200" w:after="120"/>
        <w:outlineLvl w:val="0"/>
      </w:pPr>
      <w:bookmarkStart w:id="4" w:name="_Toc242143410"/>
      <w:r>
        <w:rPr>
          <w:b/>
          <w:bCs/>
          <w:color w:val="052976"/>
          <w:sz w:val="30"/>
          <w:szCs w:val="30"/>
          <w:rtl/>
        </w:rPr>
        <w:t>5. الوحدة 4: الشدات وحديد التسليح</w:t>
      </w:r>
      <w:bookmarkEnd w:id="4"/>
    </w:p>
    <w:tbl>
      <w:tblPr>
        <w:tblStyle w:val="TableGrid"/>
        <w:bidiVisual/>
        <w:tblW w:w="0" w:type="auto"/>
        <w:jc w:val="center"/>
        <w:tblLayout w:type="fixed"/>
        <w:tblLook w:val="04A0" w:firstRow="1" w:lastRow="0" w:firstColumn="1" w:lastColumn="0" w:noHBand="0" w:noVBand="1"/>
      </w:tblPr>
      <w:tblGrid>
        <w:gridCol w:w="1701"/>
        <w:gridCol w:w="3345"/>
        <w:gridCol w:w="1701"/>
        <w:gridCol w:w="3345"/>
      </w:tblGrid>
      <w:tr w:rsidR="00A16B0E" w14:paraId="191DA25D" w14:textId="77777777">
        <w:trPr>
          <w:cantSplit/>
          <w:jc w:val="center"/>
        </w:trPr>
        <w:tc>
          <w:tcPr>
            <w:tcW w:w="1701" w:type="dxa"/>
            <w:shd w:val="clear" w:color="auto" w:fill="EEF1FA"/>
          </w:tcPr>
          <w:p w14:paraId="1417F988" w14:textId="77777777" w:rsidR="00A16B0E" w:rsidRDefault="000104C2">
            <w:pPr>
              <w:bidi/>
            </w:pPr>
            <w:r>
              <w:rPr>
                <w:sz w:val="19"/>
                <w:szCs w:val="19"/>
                <w:rtl/>
              </w:rPr>
              <w:t>المدة</w:t>
            </w:r>
          </w:p>
        </w:tc>
        <w:tc>
          <w:tcPr>
            <w:tcW w:w="3345" w:type="dxa"/>
          </w:tcPr>
          <w:p w14:paraId="76CCA381" w14:textId="77777777" w:rsidR="00A16B0E" w:rsidRDefault="000104C2">
            <w:pPr>
              <w:bidi/>
            </w:pPr>
            <w:r>
              <w:rPr>
                <w:sz w:val="19"/>
                <w:szCs w:val="19"/>
                <w:rtl/>
              </w:rPr>
              <w:t>12 ساعة (نظري 5 وعملي 7)</w:t>
            </w:r>
          </w:p>
        </w:tc>
        <w:tc>
          <w:tcPr>
            <w:tcW w:w="1701" w:type="dxa"/>
            <w:shd w:val="clear" w:color="auto" w:fill="EEF1FA"/>
          </w:tcPr>
          <w:p w14:paraId="23A9888C" w14:textId="77777777" w:rsidR="00A16B0E" w:rsidRDefault="000104C2">
            <w:pPr>
              <w:bidi/>
            </w:pPr>
            <w:r>
              <w:rPr>
                <w:sz w:val="19"/>
                <w:szCs w:val="19"/>
                <w:rtl/>
              </w:rPr>
              <w:t>المرجع</w:t>
            </w:r>
          </w:p>
        </w:tc>
        <w:tc>
          <w:tcPr>
            <w:tcW w:w="3345" w:type="dxa"/>
          </w:tcPr>
          <w:p w14:paraId="39E81FED" w14:textId="77777777" w:rsidR="00A16B0E" w:rsidRDefault="000104C2">
            <w:pPr>
              <w:bidi/>
            </w:pPr>
            <w:r>
              <w:rPr>
                <w:sz w:val="19"/>
                <w:szCs w:val="19"/>
                <w:rtl/>
              </w:rPr>
              <w:t>ص 39 إلى 41، ص 74 إلى 131، ص 311 إلى 329، ص 355 إلى 364، ص 423 إلى 427</w:t>
            </w:r>
          </w:p>
        </w:tc>
      </w:tr>
      <w:tr w:rsidR="00A16B0E" w14:paraId="12B12A6B" w14:textId="77777777">
        <w:trPr>
          <w:cantSplit/>
          <w:jc w:val="center"/>
        </w:trPr>
        <w:tc>
          <w:tcPr>
            <w:tcW w:w="1701" w:type="dxa"/>
            <w:shd w:val="clear" w:color="auto" w:fill="EEF1FA"/>
          </w:tcPr>
          <w:p w14:paraId="20EA8668" w14:textId="77777777" w:rsidR="00A16B0E" w:rsidRDefault="000104C2">
            <w:pPr>
              <w:bidi/>
            </w:pPr>
            <w:r>
              <w:rPr>
                <w:sz w:val="19"/>
                <w:szCs w:val="19"/>
                <w:rtl/>
              </w:rPr>
              <w:t>أسئلة البنك</w:t>
            </w:r>
          </w:p>
        </w:tc>
        <w:tc>
          <w:tcPr>
            <w:tcW w:w="3345" w:type="dxa"/>
          </w:tcPr>
          <w:p w14:paraId="6032F53B" w14:textId="77777777" w:rsidR="00A16B0E" w:rsidRDefault="000104C2">
            <w:pPr>
              <w:bidi/>
            </w:pPr>
            <w:r>
              <w:rPr>
                <w:sz w:val="19"/>
                <w:szCs w:val="19"/>
                <w:rtl/>
              </w:rPr>
              <w:t>45 سؤالا (الوحدة 4 بورقة Exam)</w:t>
            </w:r>
          </w:p>
        </w:tc>
        <w:tc>
          <w:tcPr>
            <w:tcW w:w="1701" w:type="dxa"/>
            <w:shd w:val="clear" w:color="auto" w:fill="EEF1FA"/>
          </w:tcPr>
          <w:p w14:paraId="1DF6D425" w14:textId="77777777" w:rsidR="00A16B0E" w:rsidRDefault="000104C2">
            <w:pPr>
              <w:bidi/>
            </w:pPr>
            <w:r>
              <w:rPr>
                <w:sz w:val="19"/>
                <w:szCs w:val="19"/>
                <w:rtl/>
              </w:rPr>
              <w:t>حد النجاح</w:t>
            </w:r>
          </w:p>
        </w:tc>
        <w:tc>
          <w:tcPr>
            <w:tcW w:w="3345" w:type="dxa"/>
          </w:tcPr>
          <w:p w14:paraId="21353EA6" w14:textId="77777777" w:rsidR="00A16B0E" w:rsidRDefault="000104C2">
            <w:pPr>
              <w:bidi/>
            </w:pPr>
            <w:r>
              <w:rPr>
                <w:sz w:val="19"/>
                <w:szCs w:val="19"/>
                <w:rtl/>
              </w:rPr>
              <w:t>70% تحريري و70% عملي</w:t>
            </w:r>
          </w:p>
        </w:tc>
      </w:tr>
    </w:tbl>
    <w:p w14:paraId="31B5029E" w14:textId="77777777" w:rsidR="00A16B0E" w:rsidRDefault="000104C2">
      <w:pPr>
        <w:keepNext/>
        <w:bidi/>
        <w:spacing w:after="120"/>
        <w:outlineLvl w:val="1"/>
      </w:pPr>
      <w:r>
        <w:rPr>
          <w:b/>
          <w:bCs/>
          <w:color w:val="052976"/>
          <w:sz w:val="25"/>
          <w:szCs w:val="25"/>
          <w:rtl/>
        </w:rPr>
        <w:t>5.1 أهداف الوحدة</w:t>
      </w:r>
    </w:p>
    <w:p w14:paraId="083246A3" w14:textId="77777777" w:rsidR="00A16B0E" w:rsidRDefault="000104C2">
      <w:pPr>
        <w:bidi/>
        <w:spacing w:after="80"/>
      </w:pPr>
      <w:r>
        <w:rPr>
          <w:sz w:val="21"/>
          <w:szCs w:val="21"/>
          <w:rtl/>
        </w:rPr>
        <w:t>5.1.1 استلام الشدات (قواعد، أعمدة، كمرات، بلاطات، سلالم) قبل التسليح وأثناء الصب.</w:t>
      </w:r>
    </w:p>
    <w:p w14:paraId="0BCC8986" w14:textId="77777777" w:rsidR="00A16B0E" w:rsidRDefault="000104C2">
      <w:pPr>
        <w:bidi/>
        <w:spacing w:after="80"/>
      </w:pPr>
      <w:r>
        <w:rPr>
          <w:sz w:val="21"/>
          <w:szCs w:val="21"/>
          <w:rtl/>
        </w:rPr>
        <w:t>5.1.2 قبول حديد التسليح الوارد بالاختبارات المعملية وشهادات المصنع.</w:t>
      </w:r>
    </w:p>
    <w:p w14:paraId="40C496E5" w14:textId="77777777" w:rsidR="00A16B0E" w:rsidRDefault="000104C2">
      <w:pPr>
        <w:bidi/>
        <w:spacing w:after="80"/>
      </w:pPr>
      <w:r>
        <w:rPr>
          <w:sz w:val="21"/>
          <w:szCs w:val="21"/>
          <w:rtl/>
        </w:rPr>
        <w:t>5.1.3 استلام التسليح: الأقطار، التباعد، الغطاء، الوصلات، التكثيف، الأشاير.</w:t>
      </w:r>
    </w:p>
    <w:p w14:paraId="50DDB864" w14:textId="77777777" w:rsidR="00A16B0E" w:rsidRDefault="000104C2">
      <w:pPr>
        <w:bidi/>
        <w:spacing w:after="80"/>
      </w:pPr>
      <w:r>
        <w:rPr>
          <w:sz w:val="21"/>
          <w:szCs w:val="21"/>
          <w:rtl/>
        </w:rPr>
        <w:t>5.1.4 تحديد مواعيد فك الشدات وفق نوع العنصر والأسمنت ونتائج العينات.</w:t>
      </w:r>
    </w:p>
    <w:p w14:paraId="64F7AF10" w14:textId="77777777" w:rsidR="00A16B0E" w:rsidRDefault="000104C2">
      <w:pPr>
        <w:keepNext/>
        <w:bidi/>
        <w:spacing w:after="120"/>
        <w:outlineLvl w:val="1"/>
      </w:pPr>
      <w:r>
        <w:rPr>
          <w:b/>
          <w:bCs/>
          <w:color w:val="052976"/>
          <w:sz w:val="25"/>
          <w:szCs w:val="25"/>
          <w:rtl/>
        </w:rPr>
        <w:t>5.2 الموضوعات الرئيسية</w:t>
      </w:r>
    </w:p>
    <w:p w14:paraId="0D03F7BF" w14:textId="77777777" w:rsidR="00A16B0E" w:rsidRDefault="000104C2">
      <w:pPr>
        <w:bidi/>
        <w:spacing w:after="80"/>
      </w:pPr>
      <w:r>
        <w:rPr>
          <w:sz w:val="21"/>
          <w:szCs w:val="21"/>
          <w:rtl/>
        </w:rPr>
        <w:t>5.2.1 تفاوتات الشدات: الأفقية، أبعاد الكمرات، أماكن الكمرات، التحدب Camber.</w:t>
      </w:r>
    </w:p>
    <w:p w14:paraId="6C440252" w14:textId="77777777" w:rsidR="00A16B0E" w:rsidRDefault="000104C2">
      <w:pPr>
        <w:bidi/>
        <w:spacing w:after="80"/>
      </w:pPr>
      <w:r>
        <w:rPr>
          <w:sz w:val="21"/>
          <w:szCs w:val="21"/>
          <w:rtl/>
        </w:rPr>
        <w:t>5.2.2 مواعيد فك الجوانب والبطنيات والكوابيل والأسقف المحملة.</w:t>
      </w:r>
    </w:p>
    <w:p w14:paraId="0819FCE0" w14:textId="77777777" w:rsidR="00A16B0E" w:rsidRDefault="000104C2">
      <w:pPr>
        <w:bidi/>
        <w:spacing w:after="80"/>
      </w:pPr>
      <w:r>
        <w:rPr>
          <w:sz w:val="21"/>
          <w:szCs w:val="21"/>
          <w:rtl/>
        </w:rPr>
        <w:t>5.2.3 اختبار حديد التسليح: تكرار العينات، الخضوع والشد والاستطالة، الشبك الملحوم.</w:t>
      </w:r>
    </w:p>
    <w:p w14:paraId="6806E53B" w14:textId="77777777" w:rsidR="00A16B0E" w:rsidRDefault="000104C2">
      <w:pPr>
        <w:bidi/>
        <w:spacing w:after="80"/>
      </w:pPr>
      <w:r>
        <w:rPr>
          <w:sz w:val="21"/>
          <w:szCs w:val="21"/>
          <w:rtl/>
        </w:rPr>
        <w:t>5.2.4 الغطاء الخرساني والكراسي والبسكوت، وتكثيف الكانات في المناطق الحرجة.</w:t>
      </w:r>
    </w:p>
    <w:p w14:paraId="6B94E9B0" w14:textId="77777777" w:rsidR="00A16B0E" w:rsidRDefault="000104C2">
      <w:pPr>
        <w:bidi/>
        <w:spacing w:after="80"/>
      </w:pPr>
      <w:r>
        <w:rPr>
          <w:sz w:val="21"/>
          <w:szCs w:val="21"/>
          <w:rtl/>
        </w:rPr>
        <w:t>5.2.5 وصلات التراكب ونسبة الحديد الموصول في المقطع والوصلات الميكانيكية.</w:t>
      </w:r>
    </w:p>
    <w:p w14:paraId="4AD5FC4C" w14:textId="77777777" w:rsidR="00A16B0E" w:rsidRDefault="000104C2">
      <w:pPr>
        <w:bidi/>
        <w:spacing w:after="80"/>
      </w:pPr>
      <w:r>
        <w:rPr>
          <w:sz w:val="21"/>
          <w:szCs w:val="21"/>
          <w:rtl/>
        </w:rPr>
        <w:t>5.2.6 تفاصيل التسليح القياسية للكمرات والأعمدة والفتحات والسلالم والأركان.</w:t>
      </w:r>
    </w:p>
    <w:p w14:paraId="0E3CD717" w14:textId="77777777" w:rsidR="00A16B0E" w:rsidRDefault="000104C2">
      <w:pPr>
        <w:keepNext/>
        <w:bidi/>
        <w:spacing w:after="120"/>
        <w:outlineLvl w:val="1"/>
      </w:pPr>
      <w:r>
        <w:rPr>
          <w:b/>
          <w:bCs/>
          <w:color w:val="052976"/>
          <w:sz w:val="25"/>
          <w:szCs w:val="25"/>
          <w:rtl/>
        </w:rPr>
        <w:t>5.3 أهم 10 أرقام يجب أن يحفظها المهندس</w:t>
      </w:r>
    </w:p>
    <w:tbl>
      <w:tblPr>
        <w:tblStyle w:val="TableGrid"/>
        <w:bidiVisual/>
        <w:tblW w:w="0" w:type="auto"/>
        <w:jc w:val="center"/>
        <w:tblLayout w:type="fixed"/>
        <w:tblLook w:val="04A0" w:firstRow="1" w:lastRow="0" w:firstColumn="1" w:lastColumn="0" w:noHBand="0" w:noVBand="1"/>
      </w:tblPr>
      <w:tblGrid>
        <w:gridCol w:w="510"/>
        <w:gridCol w:w="2948"/>
        <w:gridCol w:w="2608"/>
        <w:gridCol w:w="2835"/>
        <w:gridCol w:w="1191"/>
      </w:tblGrid>
      <w:tr w:rsidR="00A16B0E" w14:paraId="40EFC096" w14:textId="77777777">
        <w:trPr>
          <w:cantSplit/>
          <w:tblHeader/>
          <w:jc w:val="center"/>
        </w:trPr>
        <w:tc>
          <w:tcPr>
            <w:tcW w:w="510" w:type="dxa"/>
            <w:shd w:val="clear" w:color="auto" w:fill="052976"/>
          </w:tcPr>
          <w:p w14:paraId="4F143AE9" w14:textId="77777777" w:rsidR="00A16B0E" w:rsidRDefault="000104C2">
            <w:pPr>
              <w:bidi/>
              <w:jc w:val="center"/>
            </w:pPr>
            <w:r>
              <w:rPr>
                <w:b/>
                <w:bCs/>
                <w:color w:val="FFFFFF"/>
                <w:sz w:val="19"/>
                <w:szCs w:val="19"/>
                <w:rtl/>
              </w:rPr>
              <w:t>م</w:t>
            </w:r>
          </w:p>
        </w:tc>
        <w:tc>
          <w:tcPr>
            <w:tcW w:w="2948" w:type="dxa"/>
            <w:shd w:val="clear" w:color="auto" w:fill="052976"/>
          </w:tcPr>
          <w:p w14:paraId="5624E744" w14:textId="77777777" w:rsidR="00A16B0E" w:rsidRDefault="000104C2">
            <w:pPr>
              <w:bidi/>
              <w:jc w:val="center"/>
            </w:pPr>
            <w:r>
              <w:rPr>
                <w:b/>
                <w:bCs/>
                <w:color w:val="FFFFFF"/>
                <w:sz w:val="19"/>
                <w:szCs w:val="19"/>
                <w:rtl/>
              </w:rPr>
              <w:t>البند</w:t>
            </w:r>
          </w:p>
        </w:tc>
        <w:tc>
          <w:tcPr>
            <w:tcW w:w="2608" w:type="dxa"/>
            <w:shd w:val="clear" w:color="auto" w:fill="052976"/>
          </w:tcPr>
          <w:p w14:paraId="60C907BF" w14:textId="77777777" w:rsidR="00A16B0E" w:rsidRDefault="000104C2">
            <w:pPr>
              <w:bidi/>
              <w:jc w:val="center"/>
            </w:pPr>
            <w:r>
              <w:rPr>
                <w:b/>
                <w:bCs/>
                <w:color w:val="FFFFFF"/>
                <w:sz w:val="19"/>
                <w:szCs w:val="19"/>
                <w:rtl/>
              </w:rPr>
              <w:t>القيمة</w:t>
            </w:r>
          </w:p>
        </w:tc>
        <w:tc>
          <w:tcPr>
            <w:tcW w:w="2835" w:type="dxa"/>
            <w:shd w:val="clear" w:color="auto" w:fill="052976"/>
          </w:tcPr>
          <w:p w14:paraId="1B3B27BF" w14:textId="77777777" w:rsidR="00A16B0E" w:rsidRDefault="000104C2">
            <w:pPr>
              <w:bidi/>
              <w:jc w:val="center"/>
            </w:pPr>
            <w:r>
              <w:rPr>
                <w:b/>
                <w:bCs/>
                <w:color w:val="FFFFFF"/>
                <w:sz w:val="19"/>
                <w:szCs w:val="19"/>
                <w:rtl/>
              </w:rPr>
              <w:t>الحالة أو الملاحظة</w:t>
            </w:r>
          </w:p>
        </w:tc>
        <w:tc>
          <w:tcPr>
            <w:tcW w:w="1191" w:type="dxa"/>
            <w:shd w:val="clear" w:color="auto" w:fill="052976"/>
          </w:tcPr>
          <w:p w14:paraId="47707971" w14:textId="77777777" w:rsidR="00A16B0E" w:rsidRDefault="000104C2">
            <w:pPr>
              <w:bidi/>
              <w:jc w:val="center"/>
            </w:pPr>
            <w:r>
              <w:rPr>
                <w:b/>
                <w:bCs/>
                <w:color w:val="FFFFFF"/>
                <w:sz w:val="19"/>
                <w:szCs w:val="19"/>
                <w:rtl/>
              </w:rPr>
              <w:t>المرجع</w:t>
            </w:r>
          </w:p>
        </w:tc>
      </w:tr>
      <w:tr w:rsidR="00A16B0E" w14:paraId="73E4D912" w14:textId="77777777">
        <w:trPr>
          <w:cantSplit/>
          <w:jc w:val="center"/>
        </w:trPr>
        <w:tc>
          <w:tcPr>
            <w:tcW w:w="510" w:type="dxa"/>
          </w:tcPr>
          <w:p w14:paraId="48BC20D8" w14:textId="77777777" w:rsidR="00A16B0E" w:rsidRDefault="000104C2">
            <w:pPr>
              <w:bidi/>
              <w:jc w:val="center"/>
            </w:pPr>
            <w:r>
              <w:rPr>
                <w:sz w:val="17"/>
                <w:szCs w:val="17"/>
                <w:rtl/>
              </w:rPr>
              <w:t>1</w:t>
            </w:r>
          </w:p>
        </w:tc>
        <w:tc>
          <w:tcPr>
            <w:tcW w:w="2948" w:type="dxa"/>
          </w:tcPr>
          <w:p w14:paraId="7444DCF3" w14:textId="77777777" w:rsidR="00A16B0E" w:rsidRDefault="000104C2">
            <w:pPr>
              <w:bidi/>
            </w:pPr>
            <w:r>
              <w:rPr>
                <w:sz w:val="17"/>
                <w:szCs w:val="17"/>
                <w:rtl/>
              </w:rPr>
              <w:t>فك جوانب الكمرات والأعمدة (فك الشدات)</w:t>
            </w:r>
          </w:p>
        </w:tc>
        <w:tc>
          <w:tcPr>
            <w:tcW w:w="2608" w:type="dxa"/>
          </w:tcPr>
          <w:p w14:paraId="10DD585B" w14:textId="77777777" w:rsidR="00A16B0E" w:rsidRDefault="000104C2">
            <w:pPr>
              <w:bidi/>
            </w:pPr>
            <w:r>
              <w:rPr>
                <w:sz w:val="17"/>
                <w:szCs w:val="17"/>
                <w:rtl/>
              </w:rPr>
              <w:t>24 إلى 72 ساعة</w:t>
            </w:r>
          </w:p>
        </w:tc>
        <w:tc>
          <w:tcPr>
            <w:tcW w:w="2835" w:type="dxa"/>
          </w:tcPr>
          <w:p w14:paraId="16935B20" w14:textId="77777777" w:rsidR="00A16B0E" w:rsidRDefault="000104C2">
            <w:pPr>
              <w:bidi/>
            </w:pPr>
            <w:r>
              <w:rPr>
                <w:sz w:val="17"/>
                <w:szCs w:val="17"/>
                <w:rtl/>
              </w:rPr>
              <w:t>بورتلاندي عادي</w:t>
            </w:r>
          </w:p>
        </w:tc>
        <w:tc>
          <w:tcPr>
            <w:tcW w:w="1191" w:type="dxa"/>
          </w:tcPr>
          <w:p w14:paraId="2E1B99B7" w14:textId="77777777" w:rsidR="00A16B0E" w:rsidRDefault="000104C2">
            <w:pPr>
              <w:bidi/>
              <w:jc w:val="center"/>
            </w:pPr>
            <w:r>
              <w:rPr>
                <w:sz w:val="17"/>
                <w:szCs w:val="17"/>
                <w:rtl/>
              </w:rPr>
              <w:t>ص 120</w:t>
            </w:r>
          </w:p>
        </w:tc>
      </w:tr>
      <w:tr w:rsidR="00A16B0E" w14:paraId="4C8A8E9F" w14:textId="77777777">
        <w:trPr>
          <w:cantSplit/>
          <w:jc w:val="center"/>
        </w:trPr>
        <w:tc>
          <w:tcPr>
            <w:tcW w:w="510" w:type="dxa"/>
            <w:shd w:val="clear" w:color="auto" w:fill="F7F8FC"/>
          </w:tcPr>
          <w:p w14:paraId="2D686E58" w14:textId="77777777" w:rsidR="00A16B0E" w:rsidRDefault="000104C2">
            <w:pPr>
              <w:bidi/>
              <w:jc w:val="center"/>
            </w:pPr>
            <w:r>
              <w:rPr>
                <w:sz w:val="17"/>
                <w:szCs w:val="17"/>
                <w:rtl/>
              </w:rPr>
              <w:t>2</w:t>
            </w:r>
          </w:p>
        </w:tc>
        <w:tc>
          <w:tcPr>
            <w:tcW w:w="2948" w:type="dxa"/>
            <w:shd w:val="clear" w:color="auto" w:fill="F7F8FC"/>
          </w:tcPr>
          <w:p w14:paraId="1A5DE18A" w14:textId="77777777" w:rsidR="00A16B0E" w:rsidRDefault="000104C2">
            <w:pPr>
              <w:bidi/>
            </w:pPr>
            <w:r>
              <w:rPr>
                <w:sz w:val="17"/>
                <w:szCs w:val="17"/>
                <w:rtl/>
              </w:rPr>
              <w:t>فك بطنيات الأسقف والكمرات (فك الشدات)</w:t>
            </w:r>
          </w:p>
        </w:tc>
        <w:tc>
          <w:tcPr>
            <w:tcW w:w="2608" w:type="dxa"/>
            <w:shd w:val="clear" w:color="auto" w:fill="F7F8FC"/>
          </w:tcPr>
          <w:p w14:paraId="1EA22E1F" w14:textId="77777777" w:rsidR="00A16B0E" w:rsidRDefault="000104C2">
            <w:pPr>
              <w:bidi/>
            </w:pPr>
            <w:r>
              <w:rPr>
                <w:sz w:val="17"/>
                <w:szCs w:val="17"/>
                <w:rtl/>
              </w:rPr>
              <w:t>2 × البحر الصغير (م) + 2 يوم، وأسبوع على الأقل</w:t>
            </w:r>
          </w:p>
        </w:tc>
        <w:tc>
          <w:tcPr>
            <w:tcW w:w="2835" w:type="dxa"/>
            <w:shd w:val="clear" w:color="auto" w:fill="F7F8FC"/>
          </w:tcPr>
          <w:p w14:paraId="4ED01D93" w14:textId="77777777" w:rsidR="00A16B0E" w:rsidRDefault="000104C2">
            <w:pPr>
              <w:bidi/>
            </w:pPr>
            <w:r>
              <w:rPr>
                <w:sz w:val="17"/>
                <w:szCs w:val="17"/>
                <w:rtl/>
              </w:rPr>
              <w:t>بورتلاندي عادي</w:t>
            </w:r>
          </w:p>
        </w:tc>
        <w:tc>
          <w:tcPr>
            <w:tcW w:w="1191" w:type="dxa"/>
            <w:shd w:val="clear" w:color="auto" w:fill="F7F8FC"/>
          </w:tcPr>
          <w:p w14:paraId="210B60BA" w14:textId="77777777" w:rsidR="00A16B0E" w:rsidRDefault="000104C2">
            <w:pPr>
              <w:bidi/>
              <w:jc w:val="center"/>
            </w:pPr>
            <w:r>
              <w:rPr>
                <w:sz w:val="17"/>
                <w:szCs w:val="17"/>
                <w:rtl/>
              </w:rPr>
              <w:t>ص 120</w:t>
            </w:r>
          </w:p>
        </w:tc>
      </w:tr>
      <w:tr w:rsidR="00A16B0E" w14:paraId="692E8D75" w14:textId="77777777">
        <w:trPr>
          <w:cantSplit/>
          <w:jc w:val="center"/>
        </w:trPr>
        <w:tc>
          <w:tcPr>
            <w:tcW w:w="510" w:type="dxa"/>
          </w:tcPr>
          <w:p w14:paraId="7A8E3570" w14:textId="77777777" w:rsidR="00A16B0E" w:rsidRDefault="000104C2">
            <w:pPr>
              <w:bidi/>
              <w:jc w:val="center"/>
            </w:pPr>
            <w:r>
              <w:rPr>
                <w:sz w:val="17"/>
                <w:szCs w:val="17"/>
                <w:rtl/>
              </w:rPr>
              <w:t>3</w:t>
            </w:r>
          </w:p>
        </w:tc>
        <w:tc>
          <w:tcPr>
            <w:tcW w:w="2948" w:type="dxa"/>
          </w:tcPr>
          <w:p w14:paraId="3CA4F50F" w14:textId="77777777" w:rsidR="00A16B0E" w:rsidRDefault="000104C2">
            <w:pPr>
              <w:bidi/>
            </w:pPr>
            <w:r>
              <w:rPr>
                <w:sz w:val="17"/>
                <w:szCs w:val="17"/>
                <w:rtl/>
              </w:rPr>
              <w:t>فك السقف المحمل بالدور التالي (فك الشدات)</w:t>
            </w:r>
          </w:p>
        </w:tc>
        <w:tc>
          <w:tcPr>
            <w:tcW w:w="2608" w:type="dxa"/>
          </w:tcPr>
          <w:p w14:paraId="1F5A2588" w14:textId="77777777" w:rsidR="00A16B0E" w:rsidRDefault="000104C2">
            <w:pPr>
              <w:bidi/>
            </w:pPr>
            <w:r>
              <w:rPr>
                <w:sz w:val="17"/>
                <w:szCs w:val="17"/>
                <w:rtl/>
              </w:rPr>
              <w:t>28 يوما</w:t>
            </w:r>
          </w:p>
        </w:tc>
        <w:tc>
          <w:tcPr>
            <w:tcW w:w="2835" w:type="dxa"/>
          </w:tcPr>
          <w:p w14:paraId="605E8727" w14:textId="77777777" w:rsidR="00A16B0E" w:rsidRDefault="00A16B0E">
            <w:pPr>
              <w:bidi/>
            </w:pPr>
          </w:p>
        </w:tc>
        <w:tc>
          <w:tcPr>
            <w:tcW w:w="1191" w:type="dxa"/>
          </w:tcPr>
          <w:p w14:paraId="2573DE94" w14:textId="77777777" w:rsidR="00A16B0E" w:rsidRDefault="000104C2">
            <w:pPr>
              <w:bidi/>
              <w:jc w:val="center"/>
            </w:pPr>
            <w:r>
              <w:rPr>
                <w:sz w:val="17"/>
                <w:szCs w:val="17"/>
                <w:rtl/>
              </w:rPr>
              <w:t>ص 120</w:t>
            </w:r>
          </w:p>
        </w:tc>
      </w:tr>
      <w:tr w:rsidR="00A16B0E" w14:paraId="5230EA1F" w14:textId="77777777">
        <w:trPr>
          <w:cantSplit/>
          <w:jc w:val="center"/>
        </w:trPr>
        <w:tc>
          <w:tcPr>
            <w:tcW w:w="510" w:type="dxa"/>
            <w:shd w:val="clear" w:color="auto" w:fill="F7F8FC"/>
          </w:tcPr>
          <w:p w14:paraId="39F5BC76" w14:textId="77777777" w:rsidR="00A16B0E" w:rsidRDefault="000104C2">
            <w:pPr>
              <w:bidi/>
              <w:jc w:val="center"/>
            </w:pPr>
            <w:r>
              <w:rPr>
                <w:sz w:val="17"/>
                <w:szCs w:val="17"/>
                <w:rtl/>
              </w:rPr>
              <w:t>4</w:t>
            </w:r>
          </w:p>
        </w:tc>
        <w:tc>
          <w:tcPr>
            <w:tcW w:w="2948" w:type="dxa"/>
            <w:shd w:val="clear" w:color="auto" w:fill="F7F8FC"/>
          </w:tcPr>
          <w:p w14:paraId="234BD77B" w14:textId="77777777" w:rsidR="00A16B0E" w:rsidRDefault="000104C2">
            <w:pPr>
              <w:bidi/>
            </w:pPr>
            <w:r>
              <w:rPr>
                <w:sz w:val="17"/>
                <w:szCs w:val="17"/>
                <w:rtl/>
              </w:rPr>
              <w:t>أفقية الشدة للبلاطات (استلام شدة السقف)</w:t>
            </w:r>
          </w:p>
        </w:tc>
        <w:tc>
          <w:tcPr>
            <w:tcW w:w="2608" w:type="dxa"/>
            <w:shd w:val="clear" w:color="auto" w:fill="F7F8FC"/>
          </w:tcPr>
          <w:p w14:paraId="2F9650A4" w14:textId="77777777" w:rsidR="00A16B0E" w:rsidRDefault="000104C2">
            <w:pPr>
              <w:bidi/>
            </w:pPr>
            <w:r>
              <w:rPr>
                <w:sz w:val="17"/>
                <w:szCs w:val="17"/>
                <w:rtl/>
              </w:rPr>
              <w:t>+/- 5 مم لكل 3 م طولي</w:t>
            </w:r>
          </w:p>
        </w:tc>
        <w:tc>
          <w:tcPr>
            <w:tcW w:w="2835" w:type="dxa"/>
            <w:shd w:val="clear" w:color="auto" w:fill="F7F8FC"/>
          </w:tcPr>
          <w:p w14:paraId="34A07DF1" w14:textId="77777777" w:rsidR="00A16B0E" w:rsidRDefault="000104C2">
            <w:pPr>
              <w:bidi/>
            </w:pPr>
            <w:r>
              <w:rPr>
                <w:sz w:val="17"/>
                <w:szCs w:val="17"/>
                <w:rtl/>
              </w:rPr>
              <w:t>بالميزان قبل التسليح</w:t>
            </w:r>
          </w:p>
        </w:tc>
        <w:tc>
          <w:tcPr>
            <w:tcW w:w="1191" w:type="dxa"/>
            <w:shd w:val="clear" w:color="auto" w:fill="F7F8FC"/>
          </w:tcPr>
          <w:p w14:paraId="0C0C62A4" w14:textId="77777777" w:rsidR="00A16B0E" w:rsidRDefault="000104C2">
            <w:pPr>
              <w:bidi/>
              <w:jc w:val="center"/>
            </w:pPr>
            <w:r>
              <w:rPr>
                <w:sz w:val="17"/>
                <w:szCs w:val="17"/>
                <w:rtl/>
              </w:rPr>
              <w:t>ملحق مصور ص 19</w:t>
            </w:r>
          </w:p>
        </w:tc>
      </w:tr>
      <w:tr w:rsidR="00A16B0E" w14:paraId="2A893561" w14:textId="77777777">
        <w:trPr>
          <w:cantSplit/>
          <w:jc w:val="center"/>
        </w:trPr>
        <w:tc>
          <w:tcPr>
            <w:tcW w:w="510" w:type="dxa"/>
          </w:tcPr>
          <w:p w14:paraId="3992781C" w14:textId="77777777" w:rsidR="00A16B0E" w:rsidRDefault="000104C2">
            <w:pPr>
              <w:bidi/>
              <w:jc w:val="center"/>
            </w:pPr>
            <w:r>
              <w:rPr>
                <w:sz w:val="17"/>
                <w:szCs w:val="17"/>
                <w:rtl/>
              </w:rPr>
              <w:t>5</w:t>
            </w:r>
          </w:p>
        </w:tc>
        <w:tc>
          <w:tcPr>
            <w:tcW w:w="2948" w:type="dxa"/>
          </w:tcPr>
          <w:p w14:paraId="4316A3A3" w14:textId="77777777" w:rsidR="00A16B0E" w:rsidRDefault="000104C2">
            <w:pPr>
              <w:bidi/>
            </w:pPr>
            <w:r>
              <w:rPr>
                <w:sz w:val="17"/>
                <w:szCs w:val="17"/>
                <w:rtl/>
              </w:rPr>
              <w:t>تكرار اختبار الشد (اختبار حديد التسليح الوارد)</w:t>
            </w:r>
          </w:p>
        </w:tc>
        <w:tc>
          <w:tcPr>
            <w:tcW w:w="2608" w:type="dxa"/>
          </w:tcPr>
          <w:p w14:paraId="56907968" w14:textId="77777777" w:rsidR="00A16B0E" w:rsidRDefault="000104C2">
            <w:pPr>
              <w:bidi/>
            </w:pPr>
            <w:r>
              <w:rPr>
                <w:sz w:val="17"/>
                <w:szCs w:val="17"/>
                <w:rtl/>
              </w:rPr>
              <w:t>1 لكل 10 طن أو أقل</w:t>
            </w:r>
          </w:p>
        </w:tc>
        <w:tc>
          <w:tcPr>
            <w:tcW w:w="2835" w:type="dxa"/>
          </w:tcPr>
          <w:p w14:paraId="7F8E78C6" w14:textId="77777777" w:rsidR="00A16B0E" w:rsidRDefault="000104C2">
            <w:pPr>
              <w:bidi/>
            </w:pPr>
            <w:r>
              <w:rPr>
                <w:sz w:val="17"/>
                <w:szCs w:val="17"/>
                <w:rtl/>
              </w:rPr>
              <w:t>وواحد لكل مقاس عند تعدد المقاسات</w:t>
            </w:r>
          </w:p>
        </w:tc>
        <w:tc>
          <w:tcPr>
            <w:tcW w:w="1191" w:type="dxa"/>
          </w:tcPr>
          <w:p w14:paraId="17BC36A6" w14:textId="77777777" w:rsidR="00A16B0E" w:rsidRDefault="000104C2">
            <w:pPr>
              <w:bidi/>
              <w:jc w:val="center"/>
            </w:pPr>
            <w:r>
              <w:rPr>
                <w:sz w:val="17"/>
                <w:szCs w:val="17"/>
                <w:rtl/>
              </w:rPr>
              <w:t>ص 11</w:t>
            </w:r>
          </w:p>
        </w:tc>
      </w:tr>
      <w:tr w:rsidR="00A16B0E" w14:paraId="1FC3BC65" w14:textId="77777777">
        <w:trPr>
          <w:cantSplit/>
          <w:jc w:val="center"/>
        </w:trPr>
        <w:tc>
          <w:tcPr>
            <w:tcW w:w="510" w:type="dxa"/>
            <w:shd w:val="clear" w:color="auto" w:fill="F7F8FC"/>
          </w:tcPr>
          <w:p w14:paraId="6CD1911E" w14:textId="77777777" w:rsidR="00A16B0E" w:rsidRDefault="000104C2">
            <w:pPr>
              <w:bidi/>
              <w:jc w:val="center"/>
            </w:pPr>
            <w:r>
              <w:rPr>
                <w:sz w:val="17"/>
                <w:szCs w:val="17"/>
                <w:rtl/>
              </w:rPr>
              <w:t>6</w:t>
            </w:r>
          </w:p>
        </w:tc>
        <w:tc>
          <w:tcPr>
            <w:tcW w:w="2948" w:type="dxa"/>
            <w:shd w:val="clear" w:color="auto" w:fill="F7F8FC"/>
          </w:tcPr>
          <w:p w14:paraId="3EB925A8" w14:textId="77777777" w:rsidR="00A16B0E" w:rsidRDefault="000104C2">
            <w:pPr>
              <w:bidi/>
            </w:pPr>
            <w:r>
              <w:rPr>
                <w:sz w:val="17"/>
                <w:szCs w:val="17"/>
                <w:rtl/>
              </w:rPr>
              <w:t>حديد 36/52 مشرشر: أدنى خضوع (قبول نتائج اختبارات حديد التسليح)</w:t>
            </w:r>
          </w:p>
        </w:tc>
        <w:tc>
          <w:tcPr>
            <w:tcW w:w="2608" w:type="dxa"/>
            <w:shd w:val="clear" w:color="auto" w:fill="F7F8FC"/>
          </w:tcPr>
          <w:p w14:paraId="5FE67E50" w14:textId="77777777" w:rsidR="00A16B0E" w:rsidRDefault="000104C2">
            <w:pPr>
              <w:bidi/>
            </w:pPr>
            <w:r>
              <w:rPr>
                <w:sz w:val="17"/>
                <w:szCs w:val="17"/>
                <w:rtl/>
              </w:rPr>
              <w:t>360 ن/مم2</w:t>
            </w:r>
          </w:p>
        </w:tc>
        <w:tc>
          <w:tcPr>
            <w:tcW w:w="2835" w:type="dxa"/>
            <w:shd w:val="clear" w:color="auto" w:fill="F7F8FC"/>
          </w:tcPr>
          <w:p w14:paraId="2888AC90" w14:textId="77777777" w:rsidR="00A16B0E" w:rsidRDefault="000104C2">
            <w:pPr>
              <w:bidi/>
            </w:pPr>
            <w:r>
              <w:rPr>
                <w:sz w:val="17"/>
                <w:szCs w:val="17"/>
                <w:rtl/>
              </w:rPr>
              <w:t>كود 203 فقرة 5-2-1-10</w:t>
            </w:r>
          </w:p>
        </w:tc>
        <w:tc>
          <w:tcPr>
            <w:tcW w:w="1191" w:type="dxa"/>
            <w:shd w:val="clear" w:color="auto" w:fill="F7F8FC"/>
          </w:tcPr>
          <w:p w14:paraId="1E50E090" w14:textId="77777777" w:rsidR="00A16B0E" w:rsidRDefault="000104C2">
            <w:pPr>
              <w:bidi/>
              <w:jc w:val="center"/>
            </w:pPr>
            <w:r>
              <w:rPr>
                <w:sz w:val="17"/>
                <w:szCs w:val="17"/>
                <w:rtl/>
              </w:rPr>
              <w:t>ص 40</w:t>
            </w:r>
          </w:p>
        </w:tc>
      </w:tr>
      <w:tr w:rsidR="00A16B0E" w14:paraId="197EF573" w14:textId="77777777">
        <w:trPr>
          <w:cantSplit/>
          <w:jc w:val="center"/>
        </w:trPr>
        <w:tc>
          <w:tcPr>
            <w:tcW w:w="510" w:type="dxa"/>
          </w:tcPr>
          <w:p w14:paraId="331F3E7E" w14:textId="77777777" w:rsidR="00A16B0E" w:rsidRDefault="000104C2">
            <w:pPr>
              <w:bidi/>
              <w:jc w:val="center"/>
            </w:pPr>
            <w:r>
              <w:rPr>
                <w:sz w:val="17"/>
                <w:szCs w:val="17"/>
                <w:rtl/>
              </w:rPr>
              <w:t>7</w:t>
            </w:r>
          </w:p>
        </w:tc>
        <w:tc>
          <w:tcPr>
            <w:tcW w:w="2948" w:type="dxa"/>
          </w:tcPr>
          <w:p w14:paraId="50AD2C68" w14:textId="77777777" w:rsidR="00A16B0E" w:rsidRDefault="000104C2">
            <w:pPr>
              <w:bidi/>
            </w:pPr>
            <w:r>
              <w:rPr>
                <w:sz w:val="17"/>
                <w:szCs w:val="17"/>
                <w:rtl/>
              </w:rPr>
              <w:t>وصلة أشاير الأعمدة (استلام حديد تسليح الأساسات)</w:t>
            </w:r>
          </w:p>
        </w:tc>
        <w:tc>
          <w:tcPr>
            <w:tcW w:w="2608" w:type="dxa"/>
          </w:tcPr>
          <w:p w14:paraId="1E8D7A4F" w14:textId="77777777" w:rsidR="00A16B0E" w:rsidRDefault="000104C2">
            <w:pPr>
              <w:bidi/>
            </w:pPr>
            <w:r>
              <w:rPr>
                <w:sz w:val="17"/>
                <w:szCs w:val="17"/>
                <w:rtl/>
              </w:rPr>
              <w:t>≥ 1 م أو 65Ø، ACI Class B = 1.3Ld</w:t>
            </w:r>
          </w:p>
        </w:tc>
        <w:tc>
          <w:tcPr>
            <w:tcW w:w="2835" w:type="dxa"/>
          </w:tcPr>
          <w:p w14:paraId="3499EB16" w14:textId="77777777" w:rsidR="00A16B0E" w:rsidRDefault="00A16B0E">
            <w:pPr>
              <w:bidi/>
            </w:pPr>
          </w:p>
        </w:tc>
        <w:tc>
          <w:tcPr>
            <w:tcW w:w="1191" w:type="dxa"/>
          </w:tcPr>
          <w:p w14:paraId="0FDC8249" w14:textId="77777777" w:rsidR="00A16B0E" w:rsidRDefault="000104C2">
            <w:pPr>
              <w:bidi/>
              <w:jc w:val="center"/>
            </w:pPr>
            <w:r>
              <w:rPr>
                <w:sz w:val="17"/>
                <w:szCs w:val="17"/>
                <w:rtl/>
              </w:rPr>
              <w:t>ص 79، 82</w:t>
            </w:r>
          </w:p>
        </w:tc>
      </w:tr>
      <w:tr w:rsidR="00A16B0E" w14:paraId="31B64063" w14:textId="77777777">
        <w:trPr>
          <w:cantSplit/>
          <w:jc w:val="center"/>
        </w:trPr>
        <w:tc>
          <w:tcPr>
            <w:tcW w:w="510" w:type="dxa"/>
            <w:shd w:val="clear" w:color="auto" w:fill="F7F8FC"/>
          </w:tcPr>
          <w:p w14:paraId="369B08D5" w14:textId="77777777" w:rsidR="00A16B0E" w:rsidRDefault="000104C2">
            <w:pPr>
              <w:bidi/>
              <w:jc w:val="center"/>
            </w:pPr>
            <w:r>
              <w:rPr>
                <w:sz w:val="17"/>
                <w:szCs w:val="17"/>
                <w:rtl/>
              </w:rPr>
              <w:t>8</w:t>
            </w:r>
          </w:p>
        </w:tc>
        <w:tc>
          <w:tcPr>
            <w:tcW w:w="2948" w:type="dxa"/>
            <w:shd w:val="clear" w:color="auto" w:fill="F7F8FC"/>
          </w:tcPr>
          <w:p w14:paraId="74AE94DD" w14:textId="77777777" w:rsidR="00A16B0E" w:rsidRDefault="000104C2">
            <w:pPr>
              <w:bidi/>
            </w:pPr>
            <w:r>
              <w:rPr>
                <w:sz w:val="17"/>
                <w:szCs w:val="17"/>
                <w:rtl/>
              </w:rPr>
              <w:t>نسبة الوصلات في المقطع (استلام حديد تسليح الأساسات)</w:t>
            </w:r>
          </w:p>
        </w:tc>
        <w:tc>
          <w:tcPr>
            <w:tcW w:w="2608" w:type="dxa"/>
            <w:shd w:val="clear" w:color="auto" w:fill="F7F8FC"/>
          </w:tcPr>
          <w:p w14:paraId="6891D90B" w14:textId="77777777" w:rsidR="00A16B0E" w:rsidRDefault="000104C2">
            <w:pPr>
              <w:bidi/>
            </w:pPr>
            <w:r>
              <w:rPr>
                <w:sz w:val="17"/>
                <w:szCs w:val="17"/>
                <w:rtl/>
              </w:rPr>
              <w:t>≤ 25% من المساحة، تباعد ≥ 1.3Ld</w:t>
            </w:r>
          </w:p>
        </w:tc>
        <w:tc>
          <w:tcPr>
            <w:tcW w:w="2835" w:type="dxa"/>
            <w:shd w:val="clear" w:color="auto" w:fill="F7F8FC"/>
          </w:tcPr>
          <w:p w14:paraId="3E407774" w14:textId="77777777" w:rsidR="00A16B0E" w:rsidRDefault="00A16B0E">
            <w:pPr>
              <w:bidi/>
            </w:pPr>
          </w:p>
        </w:tc>
        <w:tc>
          <w:tcPr>
            <w:tcW w:w="1191" w:type="dxa"/>
            <w:shd w:val="clear" w:color="auto" w:fill="F7F8FC"/>
          </w:tcPr>
          <w:p w14:paraId="4A336BAA" w14:textId="77777777" w:rsidR="00A16B0E" w:rsidRDefault="000104C2">
            <w:pPr>
              <w:bidi/>
              <w:jc w:val="center"/>
            </w:pPr>
            <w:r>
              <w:rPr>
                <w:sz w:val="17"/>
                <w:szCs w:val="17"/>
                <w:rtl/>
              </w:rPr>
              <w:t>ص 81</w:t>
            </w:r>
          </w:p>
        </w:tc>
      </w:tr>
      <w:tr w:rsidR="00A16B0E" w14:paraId="3C21659C" w14:textId="77777777">
        <w:trPr>
          <w:cantSplit/>
          <w:jc w:val="center"/>
        </w:trPr>
        <w:tc>
          <w:tcPr>
            <w:tcW w:w="510" w:type="dxa"/>
          </w:tcPr>
          <w:p w14:paraId="37D0D175" w14:textId="77777777" w:rsidR="00A16B0E" w:rsidRDefault="000104C2">
            <w:pPr>
              <w:bidi/>
              <w:jc w:val="center"/>
            </w:pPr>
            <w:r>
              <w:rPr>
                <w:sz w:val="17"/>
                <w:szCs w:val="17"/>
                <w:rtl/>
              </w:rPr>
              <w:t>9</w:t>
            </w:r>
          </w:p>
        </w:tc>
        <w:tc>
          <w:tcPr>
            <w:tcW w:w="2948" w:type="dxa"/>
          </w:tcPr>
          <w:p w14:paraId="610057E2" w14:textId="77777777" w:rsidR="00A16B0E" w:rsidRDefault="000104C2">
            <w:pPr>
              <w:bidi/>
            </w:pPr>
            <w:r>
              <w:rPr>
                <w:sz w:val="17"/>
                <w:szCs w:val="17"/>
                <w:rtl/>
              </w:rPr>
              <w:t>الغطاء الخرساني للكمرات (حديد الكمرات)</w:t>
            </w:r>
          </w:p>
        </w:tc>
        <w:tc>
          <w:tcPr>
            <w:tcW w:w="2608" w:type="dxa"/>
          </w:tcPr>
          <w:p w14:paraId="653865E5" w14:textId="77777777" w:rsidR="00A16B0E" w:rsidRDefault="000104C2">
            <w:pPr>
              <w:bidi/>
            </w:pPr>
            <w:r>
              <w:rPr>
                <w:sz w:val="17"/>
                <w:szCs w:val="17"/>
                <w:rtl/>
              </w:rPr>
              <w:t>4 سم (ACI)، 2.5 إلى 3 سم (مصر)</w:t>
            </w:r>
          </w:p>
        </w:tc>
        <w:tc>
          <w:tcPr>
            <w:tcW w:w="2835" w:type="dxa"/>
          </w:tcPr>
          <w:p w14:paraId="3FA9F881" w14:textId="77777777" w:rsidR="00A16B0E" w:rsidRDefault="00A16B0E">
            <w:pPr>
              <w:bidi/>
            </w:pPr>
          </w:p>
        </w:tc>
        <w:tc>
          <w:tcPr>
            <w:tcW w:w="1191" w:type="dxa"/>
          </w:tcPr>
          <w:p w14:paraId="76AF3F6E" w14:textId="77777777" w:rsidR="00A16B0E" w:rsidRDefault="000104C2">
            <w:pPr>
              <w:bidi/>
              <w:jc w:val="center"/>
            </w:pPr>
            <w:r>
              <w:rPr>
                <w:sz w:val="17"/>
                <w:szCs w:val="17"/>
                <w:rtl/>
              </w:rPr>
              <w:t>ص 124</w:t>
            </w:r>
          </w:p>
        </w:tc>
      </w:tr>
      <w:tr w:rsidR="00A16B0E" w14:paraId="3298438A" w14:textId="77777777">
        <w:trPr>
          <w:cantSplit/>
          <w:jc w:val="center"/>
        </w:trPr>
        <w:tc>
          <w:tcPr>
            <w:tcW w:w="510" w:type="dxa"/>
            <w:shd w:val="clear" w:color="auto" w:fill="F7F8FC"/>
          </w:tcPr>
          <w:p w14:paraId="6843D4E1" w14:textId="77777777" w:rsidR="00A16B0E" w:rsidRDefault="000104C2">
            <w:pPr>
              <w:bidi/>
              <w:jc w:val="center"/>
            </w:pPr>
            <w:r>
              <w:rPr>
                <w:sz w:val="17"/>
                <w:szCs w:val="17"/>
                <w:rtl/>
              </w:rPr>
              <w:t>10</w:t>
            </w:r>
          </w:p>
        </w:tc>
        <w:tc>
          <w:tcPr>
            <w:tcW w:w="2948" w:type="dxa"/>
            <w:shd w:val="clear" w:color="auto" w:fill="F7F8FC"/>
          </w:tcPr>
          <w:p w14:paraId="0D4AB952" w14:textId="77777777" w:rsidR="00A16B0E" w:rsidRDefault="000104C2">
            <w:pPr>
              <w:bidi/>
            </w:pPr>
            <w:r>
              <w:rPr>
                <w:sz w:val="17"/>
                <w:szCs w:val="17"/>
                <w:rtl/>
              </w:rPr>
              <w:t>زاوية قفل كانة العمود (تسليح الأعمدة)</w:t>
            </w:r>
          </w:p>
        </w:tc>
        <w:tc>
          <w:tcPr>
            <w:tcW w:w="2608" w:type="dxa"/>
            <w:shd w:val="clear" w:color="auto" w:fill="F7F8FC"/>
          </w:tcPr>
          <w:p w14:paraId="06B442C1" w14:textId="77777777" w:rsidR="00A16B0E" w:rsidRDefault="000104C2">
            <w:pPr>
              <w:bidi/>
            </w:pPr>
            <w:r>
              <w:rPr>
                <w:sz w:val="17"/>
                <w:szCs w:val="17"/>
                <w:rtl/>
              </w:rPr>
              <w:t>135 درجة</w:t>
            </w:r>
          </w:p>
        </w:tc>
        <w:tc>
          <w:tcPr>
            <w:tcW w:w="2835" w:type="dxa"/>
            <w:shd w:val="clear" w:color="auto" w:fill="F7F8FC"/>
          </w:tcPr>
          <w:p w14:paraId="4C718FEC" w14:textId="77777777" w:rsidR="00A16B0E" w:rsidRDefault="00A16B0E">
            <w:pPr>
              <w:bidi/>
            </w:pPr>
          </w:p>
        </w:tc>
        <w:tc>
          <w:tcPr>
            <w:tcW w:w="1191" w:type="dxa"/>
            <w:shd w:val="clear" w:color="auto" w:fill="F7F8FC"/>
          </w:tcPr>
          <w:p w14:paraId="3BAB3836" w14:textId="77777777" w:rsidR="00A16B0E" w:rsidRDefault="000104C2">
            <w:pPr>
              <w:bidi/>
              <w:jc w:val="center"/>
            </w:pPr>
            <w:r>
              <w:rPr>
                <w:sz w:val="17"/>
                <w:szCs w:val="17"/>
                <w:rtl/>
              </w:rPr>
              <w:t>ملحق مصور ص 21</w:t>
            </w:r>
          </w:p>
        </w:tc>
      </w:tr>
    </w:tbl>
    <w:p w14:paraId="1663C965" w14:textId="77777777" w:rsidR="00A16B0E" w:rsidRDefault="000104C2">
      <w:pPr>
        <w:keepNext/>
        <w:bidi/>
        <w:spacing w:after="120"/>
        <w:outlineLvl w:val="1"/>
      </w:pPr>
      <w:r>
        <w:rPr>
          <w:b/>
          <w:bCs/>
          <w:color w:val="052976"/>
          <w:sz w:val="25"/>
          <w:szCs w:val="25"/>
          <w:rtl/>
        </w:rPr>
        <w:t>5.4 أكثر 5 أخطاء شائعة</w:t>
      </w:r>
    </w:p>
    <w:tbl>
      <w:tblPr>
        <w:tblStyle w:val="TableGrid"/>
        <w:bidiVisual/>
        <w:tblW w:w="0" w:type="auto"/>
        <w:jc w:val="center"/>
        <w:tblLayout w:type="fixed"/>
        <w:tblLook w:val="04A0" w:firstRow="1" w:lastRow="0" w:firstColumn="1" w:lastColumn="0" w:noHBand="0" w:noVBand="1"/>
      </w:tblPr>
      <w:tblGrid>
        <w:gridCol w:w="510"/>
        <w:gridCol w:w="2835"/>
        <w:gridCol w:w="2438"/>
        <w:gridCol w:w="3175"/>
        <w:gridCol w:w="1134"/>
      </w:tblGrid>
      <w:tr w:rsidR="00A16B0E" w14:paraId="4CC2F214" w14:textId="77777777">
        <w:trPr>
          <w:cantSplit/>
          <w:tblHeader/>
          <w:jc w:val="center"/>
        </w:trPr>
        <w:tc>
          <w:tcPr>
            <w:tcW w:w="510" w:type="dxa"/>
            <w:shd w:val="clear" w:color="auto" w:fill="052976"/>
          </w:tcPr>
          <w:p w14:paraId="0D31ED61" w14:textId="77777777" w:rsidR="00A16B0E" w:rsidRDefault="000104C2">
            <w:pPr>
              <w:bidi/>
              <w:jc w:val="center"/>
            </w:pPr>
            <w:r>
              <w:rPr>
                <w:b/>
                <w:bCs/>
                <w:color w:val="FFFFFF"/>
                <w:sz w:val="19"/>
                <w:szCs w:val="19"/>
                <w:rtl/>
              </w:rPr>
              <w:t>م</w:t>
            </w:r>
          </w:p>
        </w:tc>
        <w:tc>
          <w:tcPr>
            <w:tcW w:w="2835" w:type="dxa"/>
            <w:shd w:val="clear" w:color="auto" w:fill="052976"/>
          </w:tcPr>
          <w:p w14:paraId="4F6C52DE" w14:textId="77777777" w:rsidR="00A16B0E" w:rsidRDefault="000104C2">
            <w:pPr>
              <w:bidi/>
              <w:jc w:val="center"/>
            </w:pPr>
            <w:r>
              <w:rPr>
                <w:b/>
                <w:bCs/>
                <w:color w:val="FFFFFF"/>
                <w:sz w:val="19"/>
                <w:szCs w:val="19"/>
                <w:rtl/>
              </w:rPr>
              <w:t>الخطأ</w:t>
            </w:r>
          </w:p>
        </w:tc>
        <w:tc>
          <w:tcPr>
            <w:tcW w:w="2438" w:type="dxa"/>
            <w:shd w:val="clear" w:color="auto" w:fill="052976"/>
          </w:tcPr>
          <w:p w14:paraId="09B3E412" w14:textId="77777777" w:rsidR="00A16B0E" w:rsidRDefault="000104C2">
            <w:pPr>
              <w:bidi/>
              <w:jc w:val="center"/>
            </w:pPr>
            <w:r>
              <w:rPr>
                <w:b/>
                <w:bCs/>
                <w:color w:val="FFFFFF"/>
                <w:sz w:val="19"/>
                <w:szCs w:val="19"/>
                <w:rtl/>
              </w:rPr>
              <w:t>الأثر</w:t>
            </w:r>
          </w:p>
        </w:tc>
        <w:tc>
          <w:tcPr>
            <w:tcW w:w="3175" w:type="dxa"/>
            <w:shd w:val="clear" w:color="auto" w:fill="052976"/>
          </w:tcPr>
          <w:p w14:paraId="55413CB6" w14:textId="77777777" w:rsidR="00A16B0E" w:rsidRDefault="000104C2">
            <w:pPr>
              <w:bidi/>
              <w:jc w:val="center"/>
            </w:pPr>
            <w:r>
              <w:rPr>
                <w:b/>
                <w:bCs/>
                <w:color w:val="FFFFFF"/>
                <w:sz w:val="19"/>
                <w:szCs w:val="19"/>
                <w:rtl/>
              </w:rPr>
              <w:t>الإجراء الصحيح</w:t>
            </w:r>
          </w:p>
        </w:tc>
        <w:tc>
          <w:tcPr>
            <w:tcW w:w="1134" w:type="dxa"/>
            <w:shd w:val="clear" w:color="auto" w:fill="052976"/>
          </w:tcPr>
          <w:p w14:paraId="42C2F878" w14:textId="77777777" w:rsidR="00A16B0E" w:rsidRDefault="000104C2">
            <w:pPr>
              <w:bidi/>
              <w:jc w:val="center"/>
            </w:pPr>
            <w:r>
              <w:rPr>
                <w:b/>
                <w:bCs/>
                <w:color w:val="FFFFFF"/>
                <w:sz w:val="19"/>
                <w:szCs w:val="19"/>
                <w:rtl/>
              </w:rPr>
              <w:t>المرجع</w:t>
            </w:r>
          </w:p>
        </w:tc>
      </w:tr>
      <w:tr w:rsidR="00A16B0E" w14:paraId="2CC441DE" w14:textId="77777777">
        <w:trPr>
          <w:cantSplit/>
          <w:jc w:val="center"/>
        </w:trPr>
        <w:tc>
          <w:tcPr>
            <w:tcW w:w="510" w:type="dxa"/>
          </w:tcPr>
          <w:p w14:paraId="6DCDC4FA" w14:textId="77777777" w:rsidR="00A16B0E" w:rsidRDefault="000104C2">
            <w:pPr>
              <w:bidi/>
              <w:jc w:val="center"/>
            </w:pPr>
            <w:r>
              <w:rPr>
                <w:sz w:val="17"/>
                <w:szCs w:val="17"/>
                <w:rtl/>
              </w:rPr>
              <w:t>1</w:t>
            </w:r>
          </w:p>
        </w:tc>
        <w:tc>
          <w:tcPr>
            <w:tcW w:w="2835" w:type="dxa"/>
          </w:tcPr>
          <w:p w14:paraId="0A0A9140" w14:textId="77777777" w:rsidR="00A16B0E" w:rsidRDefault="000104C2">
            <w:pPr>
              <w:bidi/>
            </w:pPr>
            <w:r>
              <w:rPr>
                <w:sz w:val="17"/>
                <w:szCs w:val="17"/>
                <w:rtl/>
              </w:rPr>
              <w:t>فك سقف محمل بشدة السقف التالي قبل 28 يوما</w:t>
            </w:r>
          </w:p>
        </w:tc>
        <w:tc>
          <w:tcPr>
            <w:tcW w:w="2438" w:type="dxa"/>
          </w:tcPr>
          <w:p w14:paraId="5273036A" w14:textId="77777777" w:rsidR="00A16B0E" w:rsidRDefault="000104C2">
            <w:pPr>
              <w:bidi/>
            </w:pPr>
            <w:r>
              <w:rPr>
                <w:sz w:val="17"/>
                <w:szCs w:val="17"/>
                <w:rtl/>
              </w:rPr>
              <w:t>انهيار أو ترخيم</w:t>
            </w:r>
          </w:p>
        </w:tc>
        <w:tc>
          <w:tcPr>
            <w:tcW w:w="3175" w:type="dxa"/>
          </w:tcPr>
          <w:p w14:paraId="2156D812" w14:textId="77777777" w:rsidR="00A16B0E" w:rsidRDefault="000104C2">
            <w:pPr>
              <w:bidi/>
            </w:pPr>
            <w:r>
              <w:rPr>
                <w:sz w:val="17"/>
                <w:szCs w:val="17"/>
                <w:rtl/>
              </w:rPr>
              <w:t>الانتظار 28 يوما مع الاسترشاد بالعينات</w:t>
            </w:r>
          </w:p>
        </w:tc>
        <w:tc>
          <w:tcPr>
            <w:tcW w:w="1134" w:type="dxa"/>
          </w:tcPr>
          <w:p w14:paraId="1BABE6DC" w14:textId="77777777" w:rsidR="00A16B0E" w:rsidRDefault="000104C2">
            <w:pPr>
              <w:bidi/>
              <w:jc w:val="center"/>
            </w:pPr>
            <w:r>
              <w:rPr>
                <w:sz w:val="17"/>
                <w:szCs w:val="17"/>
                <w:rtl/>
              </w:rPr>
              <w:t>ص 120</w:t>
            </w:r>
          </w:p>
        </w:tc>
      </w:tr>
      <w:tr w:rsidR="00A16B0E" w14:paraId="1C95BFBF" w14:textId="77777777">
        <w:trPr>
          <w:cantSplit/>
          <w:jc w:val="center"/>
        </w:trPr>
        <w:tc>
          <w:tcPr>
            <w:tcW w:w="510" w:type="dxa"/>
            <w:shd w:val="clear" w:color="auto" w:fill="F7F8FC"/>
          </w:tcPr>
          <w:p w14:paraId="001FA11E" w14:textId="77777777" w:rsidR="00A16B0E" w:rsidRDefault="000104C2">
            <w:pPr>
              <w:bidi/>
              <w:jc w:val="center"/>
            </w:pPr>
            <w:r>
              <w:rPr>
                <w:sz w:val="17"/>
                <w:szCs w:val="17"/>
                <w:rtl/>
              </w:rPr>
              <w:t>2</w:t>
            </w:r>
          </w:p>
        </w:tc>
        <w:tc>
          <w:tcPr>
            <w:tcW w:w="2835" w:type="dxa"/>
            <w:shd w:val="clear" w:color="auto" w:fill="F7F8FC"/>
          </w:tcPr>
          <w:p w14:paraId="5874A99B" w14:textId="77777777" w:rsidR="00A16B0E" w:rsidRDefault="000104C2">
            <w:pPr>
              <w:bidi/>
            </w:pPr>
            <w:r>
              <w:rPr>
                <w:sz w:val="17"/>
                <w:szCs w:val="17"/>
                <w:rtl/>
              </w:rPr>
              <w:t>ثني الحديد ثم إعادة عدله</w:t>
            </w:r>
          </w:p>
        </w:tc>
        <w:tc>
          <w:tcPr>
            <w:tcW w:w="2438" w:type="dxa"/>
            <w:shd w:val="clear" w:color="auto" w:fill="F7F8FC"/>
          </w:tcPr>
          <w:p w14:paraId="0E9B7182" w14:textId="77777777" w:rsidR="00A16B0E" w:rsidRDefault="000104C2">
            <w:pPr>
              <w:bidi/>
            </w:pPr>
            <w:r>
              <w:rPr>
                <w:sz w:val="17"/>
                <w:szCs w:val="17"/>
                <w:rtl/>
              </w:rPr>
              <w:t>ضعف بمنطقة الثني خاصة للحديد عالي المقاومة</w:t>
            </w:r>
          </w:p>
        </w:tc>
        <w:tc>
          <w:tcPr>
            <w:tcW w:w="3175" w:type="dxa"/>
            <w:shd w:val="clear" w:color="auto" w:fill="F7F8FC"/>
          </w:tcPr>
          <w:p w14:paraId="7C5E540D" w14:textId="77777777" w:rsidR="00A16B0E" w:rsidRDefault="000104C2">
            <w:pPr>
              <w:bidi/>
            </w:pPr>
            <w:r>
              <w:rPr>
                <w:sz w:val="17"/>
                <w:szCs w:val="17"/>
                <w:rtl/>
              </w:rPr>
              <w:t>ممنوع، يستبدل السيخ</w:t>
            </w:r>
          </w:p>
        </w:tc>
        <w:tc>
          <w:tcPr>
            <w:tcW w:w="1134" w:type="dxa"/>
            <w:shd w:val="clear" w:color="auto" w:fill="F7F8FC"/>
          </w:tcPr>
          <w:p w14:paraId="49CB7008" w14:textId="77777777" w:rsidR="00A16B0E" w:rsidRDefault="000104C2">
            <w:pPr>
              <w:bidi/>
              <w:jc w:val="center"/>
            </w:pPr>
            <w:r>
              <w:rPr>
                <w:sz w:val="17"/>
                <w:szCs w:val="17"/>
                <w:rtl/>
              </w:rPr>
              <w:t>ص 83</w:t>
            </w:r>
          </w:p>
        </w:tc>
      </w:tr>
      <w:tr w:rsidR="00A16B0E" w14:paraId="1E46AD14" w14:textId="77777777">
        <w:trPr>
          <w:cantSplit/>
          <w:jc w:val="center"/>
        </w:trPr>
        <w:tc>
          <w:tcPr>
            <w:tcW w:w="510" w:type="dxa"/>
          </w:tcPr>
          <w:p w14:paraId="37E9B7E3" w14:textId="77777777" w:rsidR="00A16B0E" w:rsidRDefault="000104C2">
            <w:pPr>
              <w:bidi/>
              <w:jc w:val="center"/>
            </w:pPr>
            <w:r>
              <w:rPr>
                <w:sz w:val="17"/>
                <w:szCs w:val="17"/>
                <w:rtl/>
              </w:rPr>
              <w:t>3</w:t>
            </w:r>
          </w:p>
        </w:tc>
        <w:tc>
          <w:tcPr>
            <w:tcW w:w="2835" w:type="dxa"/>
          </w:tcPr>
          <w:p w14:paraId="1C404D78" w14:textId="77777777" w:rsidR="00A16B0E" w:rsidRDefault="000104C2">
            <w:pPr>
              <w:bidi/>
            </w:pPr>
            <w:r>
              <w:rPr>
                <w:sz w:val="17"/>
                <w:szCs w:val="17"/>
                <w:rtl/>
              </w:rPr>
              <w:t>استخدام فضل حديد كبسكوت</w:t>
            </w:r>
          </w:p>
        </w:tc>
        <w:tc>
          <w:tcPr>
            <w:tcW w:w="2438" w:type="dxa"/>
          </w:tcPr>
          <w:p w14:paraId="69E8AB70" w14:textId="77777777" w:rsidR="00A16B0E" w:rsidRDefault="000104C2">
            <w:pPr>
              <w:bidi/>
            </w:pPr>
            <w:r>
              <w:rPr>
                <w:sz w:val="17"/>
                <w:szCs w:val="17"/>
                <w:rtl/>
              </w:rPr>
              <w:t>نقل الصدأ للتسليح</w:t>
            </w:r>
          </w:p>
        </w:tc>
        <w:tc>
          <w:tcPr>
            <w:tcW w:w="3175" w:type="dxa"/>
          </w:tcPr>
          <w:p w14:paraId="1E05E665" w14:textId="77777777" w:rsidR="00A16B0E" w:rsidRDefault="000104C2">
            <w:pPr>
              <w:bidi/>
            </w:pPr>
            <w:r>
              <w:rPr>
                <w:sz w:val="17"/>
                <w:szCs w:val="17"/>
                <w:rtl/>
              </w:rPr>
              <w:t>بسكوت خرساني</w:t>
            </w:r>
          </w:p>
        </w:tc>
        <w:tc>
          <w:tcPr>
            <w:tcW w:w="1134" w:type="dxa"/>
          </w:tcPr>
          <w:p w14:paraId="63646A16" w14:textId="77777777" w:rsidR="00A16B0E" w:rsidRDefault="000104C2">
            <w:pPr>
              <w:bidi/>
              <w:jc w:val="center"/>
            </w:pPr>
            <w:r>
              <w:rPr>
                <w:sz w:val="17"/>
                <w:szCs w:val="17"/>
                <w:rtl/>
              </w:rPr>
              <w:t>ص 83</w:t>
            </w:r>
          </w:p>
        </w:tc>
      </w:tr>
      <w:tr w:rsidR="00A16B0E" w14:paraId="1E6C06DC" w14:textId="77777777">
        <w:trPr>
          <w:cantSplit/>
          <w:jc w:val="center"/>
        </w:trPr>
        <w:tc>
          <w:tcPr>
            <w:tcW w:w="510" w:type="dxa"/>
            <w:shd w:val="clear" w:color="auto" w:fill="F7F8FC"/>
          </w:tcPr>
          <w:p w14:paraId="186A9F00" w14:textId="77777777" w:rsidR="00A16B0E" w:rsidRDefault="000104C2">
            <w:pPr>
              <w:bidi/>
              <w:jc w:val="center"/>
            </w:pPr>
            <w:r>
              <w:rPr>
                <w:sz w:val="17"/>
                <w:szCs w:val="17"/>
                <w:rtl/>
              </w:rPr>
              <w:t>4</w:t>
            </w:r>
          </w:p>
        </w:tc>
        <w:tc>
          <w:tcPr>
            <w:tcW w:w="2835" w:type="dxa"/>
            <w:shd w:val="clear" w:color="auto" w:fill="F7F8FC"/>
          </w:tcPr>
          <w:p w14:paraId="4D628875" w14:textId="77777777" w:rsidR="00A16B0E" w:rsidRDefault="000104C2">
            <w:pPr>
              <w:bidi/>
            </w:pPr>
            <w:r>
              <w:rPr>
                <w:sz w:val="17"/>
                <w:szCs w:val="17"/>
                <w:rtl/>
              </w:rPr>
              <w:t>أقفال الكانات في جانب واحد من العمود</w:t>
            </w:r>
          </w:p>
        </w:tc>
        <w:tc>
          <w:tcPr>
            <w:tcW w:w="2438" w:type="dxa"/>
            <w:shd w:val="clear" w:color="auto" w:fill="F7F8FC"/>
          </w:tcPr>
          <w:p w14:paraId="5819D8F4" w14:textId="77777777" w:rsidR="00A16B0E" w:rsidRDefault="000104C2">
            <w:pPr>
              <w:bidi/>
            </w:pPr>
            <w:r>
              <w:rPr>
                <w:sz w:val="17"/>
                <w:szCs w:val="17"/>
                <w:rtl/>
              </w:rPr>
              <w:t>ضعف محلي في جانب العمود</w:t>
            </w:r>
          </w:p>
        </w:tc>
        <w:tc>
          <w:tcPr>
            <w:tcW w:w="3175" w:type="dxa"/>
            <w:shd w:val="clear" w:color="auto" w:fill="F7F8FC"/>
          </w:tcPr>
          <w:p w14:paraId="72A4EA6B" w14:textId="77777777" w:rsidR="00A16B0E" w:rsidRDefault="000104C2">
            <w:pPr>
              <w:bidi/>
            </w:pPr>
            <w:r>
              <w:rPr>
                <w:sz w:val="17"/>
                <w:szCs w:val="17"/>
                <w:rtl/>
              </w:rPr>
              <w:t>توزيع الأقفال بالتبادل</w:t>
            </w:r>
          </w:p>
        </w:tc>
        <w:tc>
          <w:tcPr>
            <w:tcW w:w="1134" w:type="dxa"/>
            <w:shd w:val="clear" w:color="auto" w:fill="F7F8FC"/>
          </w:tcPr>
          <w:p w14:paraId="3BC20CA6" w14:textId="77777777" w:rsidR="00A16B0E" w:rsidRDefault="000104C2">
            <w:pPr>
              <w:bidi/>
              <w:jc w:val="center"/>
            </w:pPr>
            <w:r>
              <w:rPr>
                <w:sz w:val="17"/>
                <w:szCs w:val="17"/>
                <w:rtl/>
              </w:rPr>
              <w:t>ص 108</w:t>
            </w:r>
          </w:p>
        </w:tc>
      </w:tr>
      <w:tr w:rsidR="00A16B0E" w14:paraId="5F0F227F" w14:textId="77777777">
        <w:trPr>
          <w:cantSplit/>
          <w:jc w:val="center"/>
        </w:trPr>
        <w:tc>
          <w:tcPr>
            <w:tcW w:w="510" w:type="dxa"/>
          </w:tcPr>
          <w:p w14:paraId="314FF57F" w14:textId="77777777" w:rsidR="00A16B0E" w:rsidRDefault="000104C2">
            <w:pPr>
              <w:bidi/>
              <w:jc w:val="center"/>
            </w:pPr>
            <w:r>
              <w:rPr>
                <w:sz w:val="17"/>
                <w:szCs w:val="17"/>
                <w:rtl/>
              </w:rPr>
              <w:t>5</w:t>
            </w:r>
          </w:p>
        </w:tc>
        <w:tc>
          <w:tcPr>
            <w:tcW w:w="2835" w:type="dxa"/>
          </w:tcPr>
          <w:p w14:paraId="6389DF3A" w14:textId="77777777" w:rsidR="00A16B0E" w:rsidRDefault="000104C2">
            <w:pPr>
              <w:bidi/>
            </w:pPr>
            <w:r>
              <w:rPr>
                <w:sz w:val="17"/>
                <w:szCs w:val="17"/>
                <w:rtl/>
              </w:rPr>
              <w:t>دخول السيخ المكسح (bent-up bar) داخل قطاع العمود</w:t>
            </w:r>
          </w:p>
        </w:tc>
        <w:tc>
          <w:tcPr>
            <w:tcW w:w="2438" w:type="dxa"/>
          </w:tcPr>
          <w:p w14:paraId="3B45A8F6" w14:textId="77777777" w:rsidR="00A16B0E" w:rsidRDefault="000104C2">
            <w:pPr>
              <w:bidi/>
            </w:pPr>
            <w:r>
              <w:rPr>
                <w:sz w:val="17"/>
                <w:szCs w:val="17"/>
                <w:rtl/>
              </w:rPr>
              <w:t>شرخ عند الركيزة من أعلى</w:t>
            </w:r>
          </w:p>
        </w:tc>
        <w:tc>
          <w:tcPr>
            <w:tcW w:w="3175" w:type="dxa"/>
          </w:tcPr>
          <w:p w14:paraId="7A6FA6A0" w14:textId="77777777" w:rsidR="00A16B0E" w:rsidRDefault="000104C2">
            <w:pPr>
              <w:bidi/>
            </w:pPr>
            <w:r>
              <w:rPr>
                <w:sz w:val="17"/>
                <w:szCs w:val="17"/>
                <w:rtl/>
              </w:rPr>
              <w:t>التكسيح خارج العمود بمسافة لا تقل عن الأكبر من d/2 أو 30 سم</w:t>
            </w:r>
          </w:p>
        </w:tc>
        <w:tc>
          <w:tcPr>
            <w:tcW w:w="1134" w:type="dxa"/>
          </w:tcPr>
          <w:p w14:paraId="28585059" w14:textId="77777777" w:rsidR="00A16B0E" w:rsidRDefault="000104C2">
            <w:pPr>
              <w:bidi/>
              <w:jc w:val="center"/>
            </w:pPr>
            <w:r>
              <w:rPr>
                <w:sz w:val="17"/>
                <w:szCs w:val="17"/>
                <w:rtl/>
              </w:rPr>
              <w:t>ص 423</w:t>
            </w:r>
          </w:p>
        </w:tc>
      </w:tr>
    </w:tbl>
    <w:p w14:paraId="62AB5CDE" w14:textId="77777777" w:rsidR="00A16B0E" w:rsidRDefault="000104C2">
      <w:pPr>
        <w:keepNext/>
        <w:bidi/>
        <w:spacing w:after="120"/>
        <w:outlineLvl w:val="1"/>
      </w:pPr>
      <w:r>
        <w:rPr>
          <w:b/>
          <w:bCs/>
          <w:color w:val="052976"/>
          <w:sz w:val="25"/>
          <w:szCs w:val="25"/>
          <w:rtl/>
        </w:rPr>
        <w:t>5.5 التمرين العملي بالموقع</w:t>
      </w:r>
    </w:p>
    <w:p w14:paraId="63169EB7" w14:textId="77777777" w:rsidR="00A16B0E" w:rsidRDefault="000104C2">
      <w:pPr>
        <w:bidi/>
        <w:spacing w:after="80"/>
      </w:pPr>
      <w:r>
        <w:rPr>
          <w:sz w:val="21"/>
          <w:szCs w:val="21"/>
          <w:rtl/>
        </w:rPr>
        <w:t>استلام سقف متكرر: يستلم المتدرب الشدة بالميزان والقدة ويسجل التفاوتات، ثم يستلم التسليح على المخطط الإنشائي (عدد الأسياخ، التباعد، الغطاء، الوصلات، تكثيف الكانات، أشاير الأعمدة) ويحرر محضر استلام بنقاط التوقف قبل الصب، ويحسب موعد فك البطنيات للبحر الأكبر.</w:t>
      </w:r>
    </w:p>
    <w:p w14:paraId="75D3CC29" w14:textId="77777777" w:rsidR="00A16B0E" w:rsidRDefault="000104C2">
      <w:pPr>
        <w:keepNext/>
        <w:bidi/>
        <w:spacing w:after="120"/>
        <w:outlineLvl w:val="1"/>
      </w:pPr>
      <w:r>
        <w:rPr>
          <w:b/>
          <w:bCs/>
          <w:color w:val="052976"/>
          <w:sz w:val="25"/>
          <w:szCs w:val="25"/>
          <w:rtl/>
        </w:rPr>
        <w:t>5.6 طريقة التقييم</w:t>
      </w:r>
    </w:p>
    <w:p w14:paraId="594C407F" w14:textId="77777777" w:rsidR="00A16B0E" w:rsidRDefault="000104C2">
      <w:pPr>
        <w:bidi/>
        <w:spacing w:after="80"/>
      </w:pPr>
      <w:r>
        <w:rPr>
          <w:sz w:val="21"/>
          <w:szCs w:val="21"/>
          <w:rtl/>
        </w:rPr>
        <w:t>5.6.1 اختبار تحريري 20 سؤالا من بنك الأسئلة (الوحدة 4)، مدة 30 دقيقة، وزن 50%.</w:t>
      </w:r>
    </w:p>
    <w:p w14:paraId="5D532EDD" w14:textId="77777777" w:rsidR="00A16B0E" w:rsidRDefault="000104C2">
      <w:pPr>
        <w:bidi/>
        <w:spacing w:after="80"/>
      </w:pPr>
      <w:r>
        <w:rPr>
          <w:sz w:val="21"/>
          <w:szCs w:val="21"/>
          <w:rtl/>
        </w:rPr>
        <w:t>5.6.2 تقييم عملي للتمرين بقائمة فحص من 10 بنود (دقة القياس، تطبيق التفاوتات، اكتشاف المخالفات، جودة المحضر، السلامة)، وزن 40%.</w:t>
      </w:r>
    </w:p>
    <w:p w14:paraId="5B39AF3F" w14:textId="77777777" w:rsidR="00A16B0E" w:rsidRDefault="000104C2">
      <w:pPr>
        <w:bidi/>
        <w:spacing w:after="80"/>
      </w:pPr>
      <w:r>
        <w:rPr>
          <w:sz w:val="21"/>
          <w:szCs w:val="21"/>
          <w:rtl/>
        </w:rPr>
        <w:t>5.6.3 الحضور والمشاركة والتكليفات القصيرة، وزن 10%.</w:t>
      </w:r>
    </w:p>
    <w:p w14:paraId="4F04F15B" w14:textId="77777777" w:rsidR="00A16B0E" w:rsidRDefault="000104C2">
      <w:r>
        <w:br w:type="page"/>
      </w:r>
    </w:p>
    <w:p w14:paraId="0BAC185D" w14:textId="77777777" w:rsidR="00A16B0E" w:rsidRDefault="000104C2">
      <w:pPr>
        <w:keepNext/>
        <w:pBdr>
          <w:bottom w:val="single" w:sz="8" w:space="1" w:color="2633FF"/>
        </w:pBdr>
        <w:bidi/>
        <w:spacing w:before="200" w:after="120"/>
        <w:outlineLvl w:val="0"/>
      </w:pPr>
      <w:bookmarkStart w:id="5" w:name="_Toc242143411"/>
      <w:r>
        <w:rPr>
          <w:b/>
          <w:bCs/>
          <w:color w:val="052976"/>
          <w:sz w:val="30"/>
          <w:szCs w:val="30"/>
          <w:rtl/>
        </w:rPr>
        <w:t>6. الوحدة 5: الأسقف والأنظمة الإنشائية الخاصة</w:t>
      </w:r>
      <w:bookmarkEnd w:id="5"/>
    </w:p>
    <w:tbl>
      <w:tblPr>
        <w:tblStyle w:val="TableGrid"/>
        <w:bidiVisual/>
        <w:tblW w:w="0" w:type="auto"/>
        <w:jc w:val="center"/>
        <w:tblLayout w:type="fixed"/>
        <w:tblLook w:val="04A0" w:firstRow="1" w:lastRow="0" w:firstColumn="1" w:lastColumn="0" w:noHBand="0" w:noVBand="1"/>
      </w:tblPr>
      <w:tblGrid>
        <w:gridCol w:w="1701"/>
        <w:gridCol w:w="3345"/>
        <w:gridCol w:w="1701"/>
        <w:gridCol w:w="3345"/>
      </w:tblGrid>
      <w:tr w:rsidR="00A16B0E" w14:paraId="385277E1" w14:textId="77777777">
        <w:trPr>
          <w:cantSplit/>
          <w:jc w:val="center"/>
        </w:trPr>
        <w:tc>
          <w:tcPr>
            <w:tcW w:w="1701" w:type="dxa"/>
            <w:shd w:val="clear" w:color="auto" w:fill="EEF1FA"/>
          </w:tcPr>
          <w:p w14:paraId="642F5544" w14:textId="77777777" w:rsidR="00A16B0E" w:rsidRDefault="000104C2">
            <w:pPr>
              <w:bidi/>
            </w:pPr>
            <w:r>
              <w:rPr>
                <w:sz w:val="19"/>
                <w:szCs w:val="19"/>
                <w:rtl/>
              </w:rPr>
              <w:t>المدة</w:t>
            </w:r>
          </w:p>
        </w:tc>
        <w:tc>
          <w:tcPr>
            <w:tcW w:w="3345" w:type="dxa"/>
          </w:tcPr>
          <w:p w14:paraId="06E6F55D" w14:textId="77777777" w:rsidR="00A16B0E" w:rsidRDefault="000104C2">
            <w:pPr>
              <w:bidi/>
            </w:pPr>
            <w:r>
              <w:rPr>
                <w:sz w:val="19"/>
                <w:szCs w:val="19"/>
                <w:rtl/>
              </w:rPr>
              <w:t>8 ساعات (نظري 3 وعملي 5)</w:t>
            </w:r>
          </w:p>
        </w:tc>
        <w:tc>
          <w:tcPr>
            <w:tcW w:w="1701" w:type="dxa"/>
            <w:shd w:val="clear" w:color="auto" w:fill="EEF1FA"/>
          </w:tcPr>
          <w:p w14:paraId="655F9439" w14:textId="77777777" w:rsidR="00A16B0E" w:rsidRDefault="000104C2">
            <w:pPr>
              <w:bidi/>
            </w:pPr>
            <w:r>
              <w:rPr>
                <w:sz w:val="19"/>
                <w:szCs w:val="19"/>
                <w:rtl/>
              </w:rPr>
              <w:t>المرجع</w:t>
            </w:r>
          </w:p>
        </w:tc>
        <w:tc>
          <w:tcPr>
            <w:tcW w:w="3345" w:type="dxa"/>
          </w:tcPr>
          <w:p w14:paraId="1EC64BB1" w14:textId="77777777" w:rsidR="00A16B0E" w:rsidRDefault="000104C2">
            <w:pPr>
              <w:bidi/>
            </w:pPr>
            <w:r>
              <w:rPr>
                <w:sz w:val="19"/>
                <w:szCs w:val="19"/>
                <w:rtl/>
              </w:rPr>
              <w:t>ص 119، ص 127 إلى 146، ص 232 إلى 233، ص 324، ص 330 إلى 354</w:t>
            </w:r>
          </w:p>
        </w:tc>
      </w:tr>
      <w:tr w:rsidR="00A16B0E" w14:paraId="4BDEC65B" w14:textId="77777777">
        <w:trPr>
          <w:cantSplit/>
          <w:jc w:val="center"/>
        </w:trPr>
        <w:tc>
          <w:tcPr>
            <w:tcW w:w="1701" w:type="dxa"/>
            <w:shd w:val="clear" w:color="auto" w:fill="EEF1FA"/>
          </w:tcPr>
          <w:p w14:paraId="4ECDBD84" w14:textId="77777777" w:rsidR="00A16B0E" w:rsidRDefault="000104C2">
            <w:pPr>
              <w:bidi/>
            </w:pPr>
            <w:r>
              <w:rPr>
                <w:sz w:val="19"/>
                <w:szCs w:val="19"/>
                <w:rtl/>
              </w:rPr>
              <w:t>أسئلة البنك</w:t>
            </w:r>
          </w:p>
        </w:tc>
        <w:tc>
          <w:tcPr>
            <w:tcW w:w="3345" w:type="dxa"/>
          </w:tcPr>
          <w:p w14:paraId="45EC556F" w14:textId="77777777" w:rsidR="00A16B0E" w:rsidRDefault="000104C2">
            <w:pPr>
              <w:bidi/>
            </w:pPr>
            <w:r>
              <w:rPr>
                <w:sz w:val="19"/>
                <w:szCs w:val="19"/>
                <w:rtl/>
              </w:rPr>
              <w:t>45 سؤالا (الوحدة 5 بورقة Exam)</w:t>
            </w:r>
          </w:p>
        </w:tc>
        <w:tc>
          <w:tcPr>
            <w:tcW w:w="1701" w:type="dxa"/>
            <w:shd w:val="clear" w:color="auto" w:fill="EEF1FA"/>
          </w:tcPr>
          <w:p w14:paraId="16964D0E" w14:textId="77777777" w:rsidR="00A16B0E" w:rsidRDefault="000104C2">
            <w:pPr>
              <w:bidi/>
            </w:pPr>
            <w:r>
              <w:rPr>
                <w:sz w:val="19"/>
                <w:szCs w:val="19"/>
                <w:rtl/>
              </w:rPr>
              <w:t>حد النجاح</w:t>
            </w:r>
          </w:p>
        </w:tc>
        <w:tc>
          <w:tcPr>
            <w:tcW w:w="3345" w:type="dxa"/>
          </w:tcPr>
          <w:p w14:paraId="1F16E1BD" w14:textId="77777777" w:rsidR="00A16B0E" w:rsidRDefault="000104C2">
            <w:pPr>
              <w:bidi/>
            </w:pPr>
            <w:r>
              <w:rPr>
                <w:sz w:val="19"/>
                <w:szCs w:val="19"/>
                <w:rtl/>
              </w:rPr>
              <w:t>70% تحريري و70% عملي</w:t>
            </w:r>
          </w:p>
        </w:tc>
      </w:tr>
    </w:tbl>
    <w:p w14:paraId="3C6C81D4" w14:textId="77777777" w:rsidR="00A16B0E" w:rsidRDefault="000104C2">
      <w:pPr>
        <w:keepNext/>
        <w:bidi/>
        <w:spacing w:after="120"/>
        <w:outlineLvl w:val="1"/>
      </w:pPr>
      <w:r>
        <w:rPr>
          <w:b/>
          <w:bCs/>
          <w:color w:val="052976"/>
          <w:sz w:val="25"/>
          <w:szCs w:val="25"/>
          <w:rtl/>
        </w:rPr>
        <w:t>6.1 أهداف الوحدة</w:t>
      </w:r>
    </w:p>
    <w:p w14:paraId="29BD63A8" w14:textId="77777777" w:rsidR="00A16B0E" w:rsidRDefault="000104C2">
      <w:pPr>
        <w:bidi/>
        <w:spacing w:after="80"/>
      </w:pPr>
      <w:r>
        <w:rPr>
          <w:sz w:val="21"/>
          <w:szCs w:val="21"/>
          <w:rtl/>
        </w:rPr>
        <w:t>6.1.1 الإشراف على البلاطات الهوردي والمسطحة والوافل وتفاصيل تسليحها.</w:t>
      </w:r>
    </w:p>
    <w:p w14:paraId="61A4DC00" w14:textId="77777777" w:rsidR="00A16B0E" w:rsidRDefault="000104C2">
      <w:pPr>
        <w:bidi/>
        <w:spacing w:after="80"/>
      </w:pPr>
      <w:r>
        <w:rPr>
          <w:sz w:val="21"/>
          <w:szCs w:val="21"/>
          <w:rtl/>
        </w:rPr>
        <w:t>6.1.2 استلام بلاطات الشد اللاحق (PT) بدءا من الأجربة حتى الحقن.</w:t>
      </w:r>
    </w:p>
    <w:p w14:paraId="0C98E024" w14:textId="77777777" w:rsidR="00A16B0E" w:rsidRDefault="000104C2">
      <w:pPr>
        <w:bidi/>
        <w:spacing w:after="80"/>
      </w:pPr>
      <w:r>
        <w:rPr>
          <w:sz w:val="21"/>
          <w:szCs w:val="21"/>
          <w:rtl/>
        </w:rPr>
        <w:t>6.1.3 استلام البلاطات المفرغة سابقة الصنع (HCS) والارتكاز والفواصل والطبقة العلوية.</w:t>
      </w:r>
    </w:p>
    <w:p w14:paraId="5FDB8D62" w14:textId="77777777" w:rsidR="00A16B0E" w:rsidRDefault="000104C2">
      <w:pPr>
        <w:bidi/>
        <w:spacing w:after="80"/>
      </w:pPr>
      <w:r>
        <w:rPr>
          <w:sz w:val="21"/>
          <w:szCs w:val="21"/>
          <w:rtl/>
        </w:rPr>
        <w:t>6.1.4 الإشراف على الخزانات الأرضية والعلوية والبيارات واختبارات الامتلاء.</w:t>
      </w:r>
    </w:p>
    <w:p w14:paraId="04CBCD4F" w14:textId="77777777" w:rsidR="00A16B0E" w:rsidRDefault="000104C2">
      <w:pPr>
        <w:keepNext/>
        <w:bidi/>
        <w:spacing w:after="120"/>
        <w:outlineLvl w:val="1"/>
      </w:pPr>
      <w:r>
        <w:rPr>
          <w:b/>
          <w:bCs/>
          <w:color w:val="052976"/>
          <w:sz w:val="25"/>
          <w:szCs w:val="25"/>
          <w:rtl/>
        </w:rPr>
        <w:t>6.2 الموضوعات الرئيسية</w:t>
      </w:r>
    </w:p>
    <w:p w14:paraId="199007F9" w14:textId="77777777" w:rsidR="00A16B0E" w:rsidRDefault="000104C2">
      <w:pPr>
        <w:bidi/>
        <w:spacing w:after="80"/>
      </w:pPr>
      <w:r>
        <w:rPr>
          <w:sz w:val="21"/>
          <w:szCs w:val="21"/>
          <w:rtl/>
        </w:rPr>
        <w:t>6.2.1 البلاطات الهوردي: البلوك، الأعصاب العرضية، الجزء المصمت، كانات المخدات.</w:t>
      </w:r>
    </w:p>
    <w:p w14:paraId="458E9EBE" w14:textId="77777777" w:rsidR="00A16B0E" w:rsidRDefault="000104C2">
      <w:pPr>
        <w:bidi/>
        <w:spacing w:after="80"/>
      </w:pPr>
      <w:r>
        <w:rPr>
          <w:sz w:val="21"/>
          <w:szCs w:val="21"/>
          <w:rtl/>
        </w:rPr>
        <w:t>6.2.2 البلاطات المسطحة والوافل: امتدادات الحديد وشريحة العمود وشريحة الوسط.</w:t>
      </w:r>
    </w:p>
    <w:p w14:paraId="0B6CBD36" w14:textId="77777777" w:rsidR="00A16B0E" w:rsidRDefault="000104C2">
      <w:pPr>
        <w:bidi/>
        <w:spacing w:after="80"/>
      </w:pPr>
      <w:r>
        <w:rPr>
          <w:sz w:val="21"/>
          <w:szCs w:val="21"/>
          <w:rtl/>
        </w:rPr>
        <w:t>6.2.3 بلاطات PT: تباعد الجدائل، الغطاء، اختبار الأجربة، مقاومة الشد، الاستطالة، الحقن.</w:t>
      </w:r>
    </w:p>
    <w:p w14:paraId="65A38074" w14:textId="77777777" w:rsidR="00A16B0E" w:rsidRDefault="000104C2">
      <w:pPr>
        <w:bidi/>
        <w:spacing w:after="80"/>
      </w:pPr>
      <w:r>
        <w:rPr>
          <w:sz w:val="21"/>
          <w:szCs w:val="21"/>
          <w:rtl/>
        </w:rPr>
        <w:t>6.2.4 بلاطات HCS: الارتكاز، الفراغ بين الألواح، Topping، فواصل التحكم.</w:t>
      </w:r>
    </w:p>
    <w:p w14:paraId="4C83D90D" w14:textId="77777777" w:rsidR="00A16B0E" w:rsidRDefault="000104C2">
      <w:pPr>
        <w:bidi/>
        <w:spacing w:after="80"/>
      </w:pPr>
      <w:r>
        <w:rPr>
          <w:sz w:val="21"/>
          <w:szCs w:val="21"/>
          <w:rtl/>
        </w:rPr>
        <w:t>6.2.5 الخزانات الأرضية: البعد عن مصادر التلوث، الطفو، اختبار الامتلاء، الردم.</w:t>
      </w:r>
    </w:p>
    <w:p w14:paraId="792AABAD" w14:textId="77777777" w:rsidR="00A16B0E" w:rsidRDefault="000104C2">
      <w:pPr>
        <w:bidi/>
        <w:spacing w:after="80"/>
      </w:pPr>
      <w:r>
        <w:rPr>
          <w:sz w:val="21"/>
          <w:szCs w:val="21"/>
          <w:rtl/>
        </w:rPr>
        <w:t>6.2.6 الخزانات العلوية والبيارات: الفائض، التهوية، المناسيب.</w:t>
      </w:r>
    </w:p>
    <w:p w14:paraId="7508F186" w14:textId="77777777" w:rsidR="00A16B0E" w:rsidRDefault="000104C2">
      <w:pPr>
        <w:keepNext/>
        <w:bidi/>
        <w:spacing w:after="120"/>
        <w:outlineLvl w:val="1"/>
      </w:pPr>
      <w:r>
        <w:rPr>
          <w:b/>
          <w:bCs/>
          <w:color w:val="052976"/>
          <w:sz w:val="25"/>
          <w:szCs w:val="25"/>
          <w:rtl/>
        </w:rPr>
        <w:t>6.3 أهم 10 أرقام يجب أن يحفظها المهندس</w:t>
      </w:r>
    </w:p>
    <w:tbl>
      <w:tblPr>
        <w:tblStyle w:val="TableGrid"/>
        <w:bidiVisual/>
        <w:tblW w:w="0" w:type="auto"/>
        <w:jc w:val="center"/>
        <w:tblLayout w:type="fixed"/>
        <w:tblLook w:val="04A0" w:firstRow="1" w:lastRow="0" w:firstColumn="1" w:lastColumn="0" w:noHBand="0" w:noVBand="1"/>
      </w:tblPr>
      <w:tblGrid>
        <w:gridCol w:w="510"/>
        <w:gridCol w:w="2948"/>
        <w:gridCol w:w="2608"/>
        <w:gridCol w:w="2835"/>
        <w:gridCol w:w="1191"/>
      </w:tblGrid>
      <w:tr w:rsidR="00A16B0E" w14:paraId="31E27951" w14:textId="77777777">
        <w:trPr>
          <w:cantSplit/>
          <w:tblHeader/>
          <w:jc w:val="center"/>
        </w:trPr>
        <w:tc>
          <w:tcPr>
            <w:tcW w:w="510" w:type="dxa"/>
            <w:shd w:val="clear" w:color="auto" w:fill="052976"/>
          </w:tcPr>
          <w:p w14:paraId="73268E3F" w14:textId="77777777" w:rsidR="00A16B0E" w:rsidRDefault="000104C2">
            <w:pPr>
              <w:bidi/>
              <w:jc w:val="center"/>
            </w:pPr>
            <w:r>
              <w:rPr>
                <w:b/>
                <w:bCs/>
                <w:color w:val="FFFFFF"/>
                <w:sz w:val="19"/>
                <w:szCs w:val="19"/>
                <w:rtl/>
              </w:rPr>
              <w:t>م</w:t>
            </w:r>
          </w:p>
        </w:tc>
        <w:tc>
          <w:tcPr>
            <w:tcW w:w="2948" w:type="dxa"/>
            <w:shd w:val="clear" w:color="auto" w:fill="052976"/>
          </w:tcPr>
          <w:p w14:paraId="292C0EBC" w14:textId="77777777" w:rsidR="00A16B0E" w:rsidRDefault="000104C2">
            <w:pPr>
              <w:bidi/>
              <w:jc w:val="center"/>
            </w:pPr>
            <w:r>
              <w:rPr>
                <w:b/>
                <w:bCs/>
                <w:color w:val="FFFFFF"/>
                <w:sz w:val="19"/>
                <w:szCs w:val="19"/>
                <w:rtl/>
              </w:rPr>
              <w:t>البند</w:t>
            </w:r>
          </w:p>
        </w:tc>
        <w:tc>
          <w:tcPr>
            <w:tcW w:w="2608" w:type="dxa"/>
            <w:shd w:val="clear" w:color="auto" w:fill="052976"/>
          </w:tcPr>
          <w:p w14:paraId="1A3E01EA" w14:textId="77777777" w:rsidR="00A16B0E" w:rsidRDefault="000104C2">
            <w:pPr>
              <w:bidi/>
              <w:jc w:val="center"/>
            </w:pPr>
            <w:r>
              <w:rPr>
                <w:b/>
                <w:bCs/>
                <w:color w:val="FFFFFF"/>
                <w:sz w:val="19"/>
                <w:szCs w:val="19"/>
                <w:rtl/>
              </w:rPr>
              <w:t>القيمة</w:t>
            </w:r>
          </w:p>
        </w:tc>
        <w:tc>
          <w:tcPr>
            <w:tcW w:w="2835" w:type="dxa"/>
            <w:shd w:val="clear" w:color="auto" w:fill="052976"/>
          </w:tcPr>
          <w:p w14:paraId="57DC29A6" w14:textId="77777777" w:rsidR="00A16B0E" w:rsidRDefault="000104C2">
            <w:pPr>
              <w:bidi/>
              <w:jc w:val="center"/>
            </w:pPr>
            <w:r>
              <w:rPr>
                <w:b/>
                <w:bCs/>
                <w:color w:val="FFFFFF"/>
                <w:sz w:val="19"/>
                <w:szCs w:val="19"/>
                <w:rtl/>
              </w:rPr>
              <w:t>الحالة أو الملاحظة</w:t>
            </w:r>
          </w:p>
        </w:tc>
        <w:tc>
          <w:tcPr>
            <w:tcW w:w="1191" w:type="dxa"/>
            <w:shd w:val="clear" w:color="auto" w:fill="052976"/>
          </w:tcPr>
          <w:p w14:paraId="3436B5A0" w14:textId="77777777" w:rsidR="00A16B0E" w:rsidRDefault="000104C2">
            <w:pPr>
              <w:bidi/>
              <w:jc w:val="center"/>
            </w:pPr>
            <w:r>
              <w:rPr>
                <w:b/>
                <w:bCs/>
                <w:color w:val="FFFFFF"/>
                <w:sz w:val="19"/>
                <w:szCs w:val="19"/>
                <w:rtl/>
              </w:rPr>
              <w:t>المرجع</w:t>
            </w:r>
          </w:p>
        </w:tc>
      </w:tr>
      <w:tr w:rsidR="00A16B0E" w14:paraId="736C0B1C" w14:textId="77777777">
        <w:trPr>
          <w:cantSplit/>
          <w:jc w:val="center"/>
        </w:trPr>
        <w:tc>
          <w:tcPr>
            <w:tcW w:w="510" w:type="dxa"/>
          </w:tcPr>
          <w:p w14:paraId="5854E91F" w14:textId="77777777" w:rsidR="00A16B0E" w:rsidRDefault="000104C2">
            <w:pPr>
              <w:bidi/>
              <w:jc w:val="center"/>
            </w:pPr>
            <w:r>
              <w:rPr>
                <w:sz w:val="17"/>
                <w:szCs w:val="17"/>
                <w:rtl/>
              </w:rPr>
              <w:t>1</w:t>
            </w:r>
          </w:p>
        </w:tc>
        <w:tc>
          <w:tcPr>
            <w:tcW w:w="2948" w:type="dxa"/>
          </w:tcPr>
          <w:p w14:paraId="4C803C27" w14:textId="77777777" w:rsidR="00A16B0E" w:rsidRDefault="000104C2">
            <w:pPr>
              <w:bidi/>
            </w:pPr>
            <w:r>
              <w:rPr>
                <w:sz w:val="17"/>
                <w:szCs w:val="17"/>
                <w:rtl/>
              </w:rPr>
              <w:t>الجزء المصمت من وجه الكمرة (البلاطات الهوردي)</w:t>
            </w:r>
          </w:p>
        </w:tc>
        <w:tc>
          <w:tcPr>
            <w:tcW w:w="2608" w:type="dxa"/>
          </w:tcPr>
          <w:p w14:paraId="6E90819A" w14:textId="77777777" w:rsidR="00A16B0E" w:rsidRDefault="000104C2">
            <w:pPr>
              <w:bidi/>
            </w:pPr>
            <w:r>
              <w:rPr>
                <w:sz w:val="17"/>
                <w:szCs w:val="17"/>
                <w:rtl/>
              </w:rPr>
              <w:t>150 مم</w:t>
            </w:r>
          </w:p>
        </w:tc>
        <w:tc>
          <w:tcPr>
            <w:tcW w:w="2835" w:type="dxa"/>
          </w:tcPr>
          <w:p w14:paraId="38C8DE31" w14:textId="77777777" w:rsidR="00A16B0E" w:rsidRDefault="000104C2">
            <w:pPr>
              <w:bidi/>
            </w:pPr>
            <w:r>
              <w:rPr>
                <w:sz w:val="17"/>
                <w:szCs w:val="17"/>
                <w:rtl/>
              </w:rPr>
              <w:t>ما لم تحدد المخططات</w:t>
            </w:r>
          </w:p>
        </w:tc>
        <w:tc>
          <w:tcPr>
            <w:tcW w:w="1191" w:type="dxa"/>
          </w:tcPr>
          <w:p w14:paraId="0D00D159" w14:textId="77777777" w:rsidR="00A16B0E" w:rsidRDefault="000104C2">
            <w:pPr>
              <w:bidi/>
              <w:jc w:val="center"/>
            </w:pPr>
            <w:r>
              <w:rPr>
                <w:sz w:val="17"/>
                <w:szCs w:val="17"/>
                <w:rtl/>
              </w:rPr>
              <w:t>ص 128</w:t>
            </w:r>
          </w:p>
        </w:tc>
      </w:tr>
      <w:tr w:rsidR="00A16B0E" w14:paraId="290993B0" w14:textId="77777777">
        <w:trPr>
          <w:cantSplit/>
          <w:jc w:val="center"/>
        </w:trPr>
        <w:tc>
          <w:tcPr>
            <w:tcW w:w="510" w:type="dxa"/>
            <w:shd w:val="clear" w:color="auto" w:fill="F7F8FC"/>
          </w:tcPr>
          <w:p w14:paraId="12F331D4" w14:textId="77777777" w:rsidR="00A16B0E" w:rsidRDefault="000104C2">
            <w:pPr>
              <w:bidi/>
              <w:jc w:val="center"/>
            </w:pPr>
            <w:r>
              <w:rPr>
                <w:sz w:val="17"/>
                <w:szCs w:val="17"/>
                <w:rtl/>
              </w:rPr>
              <w:t>2</w:t>
            </w:r>
          </w:p>
        </w:tc>
        <w:tc>
          <w:tcPr>
            <w:tcW w:w="2948" w:type="dxa"/>
            <w:shd w:val="clear" w:color="auto" w:fill="F7F8FC"/>
          </w:tcPr>
          <w:p w14:paraId="16CB40D9" w14:textId="77777777" w:rsidR="00A16B0E" w:rsidRDefault="000104C2">
            <w:pPr>
              <w:bidi/>
            </w:pPr>
            <w:r>
              <w:rPr>
                <w:sz w:val="17"/>
                <w:szCs w:val="17"/>
                <w:rtl/>
              </w:rPr>
              <w:t>تباعد الجدائل (بلاطات PT)</w:t>
            </w:r>
          </w:p>
        </w:tc>
        <w:tc>
          <w:tcPr>
            <w:tcW w:w="2608" w:type="dxa"/>
            <w:shd w:val="clear" w:color="auto" w:fill="F7F8FC"/>
          </w:tcPr>
          <w:p w14:paraId="0E838C78" w14:textId="77777777" w:rsidR="00A16B0E" w:rsidRDefault="000104C2">
            <w:pPr>
              <w:bidi/>
            </w:pPr>
            <w:r>
              <w:rPr>
                <w:sz w:val="17"/>
                <w:szCs w:val="17"/>
                <w:rtl/>
              </w:rPr>
              <w:t>6 × سمك البلاطة أو 1.5 م بحد أقصى</w:t>
            </w:r>
          </w:p>
        </w:tc>
        <w:tc>
          <w:tcPr>
            <w:tcW w:w="2835" w:type="dxa"/>
            <w:shd w:val="clear" w:color="auto" w:fill="F7F8FC"/>
          </w:tcPr>
          <w:p w14:paraId="67B07D95" w14:textId="77777777" w:rsidR="00A16B0E" w:rsidRDefault="00A16B0E">
            <w:pPr>
              <w:bidi/>
            </w:pPr>
          </w:p>
        </w:tc>
        <w:tc>
          <w:tcPr>
            <w:tcW w:w="1191" w:type="dxa"/>
            <w:shd w:val="clear" w:color="auto" w:fill="F7F8FC"/>
          </w:tcPr>
          <w:p w14:paraId="78CE9A7D" w14:textId="77777777" w:rsidR="00A16B0E" w:rsidRDefault="000104C2">
            <w:pPr>
              <w:bidi/>
              <w:jc w:val="center"/>
            </w:pPr>
            <w:r>
              <w:rPr>
                <w:sz w:val="17"/>
                <w:szCs w:val="17"/>
                <w:rtl/>
              </w:rPr>
              <w:t>ص 136</w:t>
            </w:r>
          </w:p>
        </w:tc>
      </w:tr>
      <w:tr w:rsidR="00A16B0E" w14:paraId="47C01A0B" w14:textId="77777777">
        <w:trPr>
          <w:cantSplit/>
          <w:jc w:val="center"/>
        </w:trPr>
        <w:tc>
          <w:tcPr>
            <w:tcW w:w="510" w:type="dxa"/>
          </w:tcPr>
          <w:p w14:paraId="6F739E87" w14:textId="77777777" w:rsidR="00A16B0E" w:rsidRDefault="000104C2">
            <w:pPr>
              <w:bidi/>
              <w:jc w:val="center"/>
            </w:pPr>
            <w:r>
              <w:rPr>
                <w:sz w:val="17"/>
                <w:szCs w:val="17"/>
                <w:rtl/>
              </w:rPr>
              <w:t>3</w:t>
            </w:r>
          </w:p>
        </w:tc>
        <w:tc>
          <w:tcPr>
            <w:tcW w:w="2948" w:type="dxa"/>
          </w:tcPr>
          <w:p w14:paraId="419587D8" w14:textId="77777777" w:rsidR="00A16B0E" w:rsidRDefault="000104C2">
            <w:pPr>
              <w:bidi/>
            </w:pPr>
            <w:r>
              <w:rPr>
                <w:sz w:val="17"/>
                <w:szCs w:val="17"/>
                <w:rtl/>
              </w:rPr>
              <w:t>الغطاء الخرساني للمجاري (بلاطات PT)</w:t>
            </w:r>
          </w:p>
        </w:tc>
        <w:tc>
          <w:tcPr>
            <w:tcW w:w="2608" w:type="dxa"/>
          </w:tcPr>
          <w:p w14:paraId="20894B67" w14:textId="77777777" w:rsidR="00A16B0E" w:rsidRDefault="000104C2">
            <w:pPr>
              <w:bidi/>
            </w:pPr>
            <w:r>
              <w:rPr>
                <w:sz w:val="17"/>
                <w:szCs w:val="17"/>
                <w:rtl/>
              </w:rPr>
              <w:t>50 مم على الأقل</w:t>
            </w:r>
          </w:p>
        </w:tc>
        <w:tc>
          <w:tcPr>
            <w:tcW w:w="2835" w:type="dxa"/>
          </w:tcPr>
          <w:p w14:paraId="4E1E7167" w14:textId="77777777" w:rsidR="00A16B0E" w:rsidRDefault="00A16B0E">
            <w:pPr>
              <w:bidi/>
            </w:pPr>
          </w:p>
        </w:tc>
        <w:tc>
          <w:tcPr>
            <w:tcW w:w="1191" w:type="dxa"/>
          </w:tcPr>
          <w:p w14:paraId="00F16519" w14:textId="77777777" w:rsidR="00A16B0E" w:rsidRDefault="000104C2">
            <w:pPr>
              <w:bidi/>
              <w:jc w:val="center"/>
            </w:pPr>
            <w:r>
              <w:rPr>
                <w:sz w:val="17"/>
                <w:szCs w:val="17"/>
                <w:rtl/>
              </w:rPr>
              <w:t>ص 137</w:t>
            </w:r>
          </w:p>
        </w:tc>
      </w:tr>
      <w:tr w:rsidR="00A16B0E" w14:paraId="1E9B150E" w14:textId="77777777">
        <w:trPr>
          <w:cantSplit/>
          <w:jc w:val="center"/>
        </w:trPr>
        <w:tc>
          <w:tcPr>
            <w:tcW w:w="510" w:type="dxa"/>
            <w:shd w:val="clear" w:color="auto" w:fill="F7F8FC"/>
          </w:tcPr>
          <w:p w14:paraId="2FB3E70C" w14:textId="77777777" w:rsidR="00A16B0E" w:rsidRDefault="000104C2">
            <w:pPr>
              <w:bidi/>
              <w:jc w:val="center"/>
            </w:pPr>
            <w:r>
              <w:rPr>
                <w:sz w:val="17"/>
                <w:szCs w:val="17"/>
                <w:rtl/>
              </w:rPr>
              <w:t>4</w:t>
            </w:r>
          </w:p>
        </w:tc>
        <w:tc>
          <w:tcPr>
            <w:tcW w:w="2948" w:type="dxa"/>
            <w:shd w:val="clear" w:color="auto" w:fill="F7F8FC"/>
          </w:tcPr>
          <w:p w14:paraId="23B38E81" w14:textId="77777777" w:rsidR="00A16B0E" w:rsidRDefault="000104C2">
            <w:pPr>
              <w:bidi/>
            </w:pPr>
            <w:r>
              <w:rPr>
                <w:sz w:val="17"/>
                <w:szCs w:val="17"/>
                <w:rtl/>
              </w:rPr>
              <w:t>ضغط هواء اختبار الأجربة (بلاطات PT)</w:t>
            </w:r>
          </w:p>
        </w:tc>
        <w:tc>
          <w:tcPr>
            <w:tcW w:w="2608" w:type="dxa"/>
            <w:shd w:val="clear" w:color="auto" w:fill="F7F8FC"/>
          </w:tcPr>
          <w:p w14:paraId="3A6EA7DB" w14:textId="77777777" w:rsidR="00A16B0E" w:rsidRDefault="000104C2">
            <w:pPr>
              <w:bidi/>
            </w:pPr>
            <w:r>
              <w:rPr>
                <w:sz w:val="17"/>
                <w:szCs w:val="17"/>
                <w:rtl/>
              </w:rPr>
              <w:t>0.2 ن/مم2 بحد أقصى</w:t>
            </w:r>
          </w:p>
        </w:tc>
        <w:tc>
          <w:tcPr>
            <w:tcW w:w="2835" w:type="dxa"/>
            <w:shd w:val="clear" w:color="auto" w:fill="F7F8FC"/>
          </w:tcPr>
          <w:p w14:paraId="422A50DA" w14:textId="77777777" w:rsidR="00A16B0E" w:rsidRDefault="00A16B0E">
            <w:pPr>
              <w:bidi/>
            </w:pPr>
          </w:p>
        </w:tc>
        <w:tc>
          <w:tcPr>
            <w:tcW w:w="1191" w:type="dxa"/>
            <w:shd w:val="clear" w:color="auto" w:fill="F7F8FC"/>
          </w:tcPr>
          <w:p w14:paraId="6C6CA24B" w14:textId="77777777" w:rsidR="00A16B0E" w:rsidRDefault="000104C2">
            <w:pPr>
              <w:bidi/>
              <w:jc w:val="center"/>
            </w:pPr>
            <w:r>
              <w:rPr>
                <w:sz w:val="17"/>
                <w:szCs w:val="17"/>
                <w:rtl/>
              </w:rPr>
              <w:t>ص 137</w:t>
            </w:r>
          </w:p>
        </w:tc>
      </w:tr>
      <w:tr w:rsidR="00A16B0E" w14:paraId="64930070" w14:textId="77777777">
        <w:trPr>
          <w:cantSplit/>
          <w:jc w:val="center"/>
        </w:trPr>
        <w:tc>
          <w:tcPr>
            <w:tcW w:w="510" w:type="dxa"/>
          </w:tcPr>
          <w:p w14:paraId="3E836CAA" w14:textId="77777777" w:rsidR="00A16B0E" w:rsidRDefault="000104C2">
            <w:pPr>
              <w:bidi/>
              <w:jc w:val="center"/>
            </w:pPr>
            <w:r>
              <w:rPr>
                <w:sz w:val="17"/>
                <w:szCs w:val="17"/>
                <w:rtl/>
              </w:rPr>
              <w:t>5</w:t>
            </w:r>
          </w:p>
        </w:tc>
        <w:tc>
          <w:tcPr>
            <w:tcW w:w="2948" w:type="dxa"/>
          </w:tcPr>
          <w:p w14:paraId="52EC8089" w14:textId="77777777" w:rsidR="00A16B0E" w:rsidRDefault="000104C2">
            <w:pPr>
              <w:bidi/>
            </w:pPr>
            <w:r>
              <w:rPr>
                <w:sz w:val="17"/>
                <w:szCs w:val="17"/>
                <w:rtl/>
              </w:rPr>
              <w:t>مقاومة الخرسانة عند الشد (بلاطات PT)</w:t>
            </w:r>
          </w:p>
        </w:tc>
        <w:tc>
          <w:tcPr>
            <w:tcW w:w="2608" w:type="dxa"/>
          </w:tcPr>
          <w:p w14:paraId="560BEC3F" w14:textId="77777777" w:rsidR="00A16B0E" w:rsidRDefault="000104C2">
            <w:pPr>
              <w:bidi/>
            </w:pPr>
            <w:r>
              <w:rPr>
                <w:sz w:val="17"/>
                <w:szCs w:val="17"/>
                <w:rtl/>
              </w:rPr>
              <w:t>أي نتيجة لا تقل عن 85% من المقاومة المطلوبة عند النقل؛ الحد الأدنى 84% إلى 86% من الرتبة: 30 إلى 26، 35 إلى 30، 40 إلى 34 ن/مم2</w:t>
            </w:r>
          </w:p>
        </w:tc>
        <w:tc>
          <w:tcPr>
            <w:tcW w:w="2835" w:type="dxa"/>
          </w:tcPr>
          <w:p w14:paraId="22731CFB" w14:textId="77777777" w:rsidR="00A16B0E" w:rsidRDefault="000104C2">
            <w:pPr>
              <w:bidi/>
            </w:pPr>
            <w:r>
              <w:rPr>
                <w:sz w:val="17"/>
                <w:szCs w:val="17"/>
                <w:rtl/>
              </w:rPr>
              <w:t>الكود المصري 2000</w:t>
            </w:r>
          </w:p>
        </w:tc>
        <w:tc>
          <w:tcPr>
            <w:tcW w:w="1191" w:type="dxa"/>
          </w:tcPr>
          <w:p w14:paraId="352B98D5" w14:textId="77777777" w:rsidR="00A16B0E" w:rsidRDefault="000104C2">
            <w:pPr>
              <w:bidi/>
              <w:jc w:val="center"/>
            </w:pPr>
            <w:r>
              <w:rPr>
                <w:sz w:val="17"/>
                <w:szCs w:val="17"/>
                <w:rtl/>
              </w:rPr>
              <w:t>ص 137</w:t>
            </w:r>
          </w:p>
        </w:tc>
      </w:tr>
      <w:tr w:rsidR="00A16B0E" w14:paraId="467F895B" w14:textId="77777777">
        <w:trPr>
          <w:cantSplit/>
          <w:jc w:val="center"/>
        </w:trPr>
        <w:tc>
          <w:tcPr>
            <w:tcW w:w="510" w:type="dxa"/>
            <w:shd w:val="clear" w:color="auto" w:fill="F7F8FC"/>
          </w:tcPr>
          <w:p w14:paraId="7684B974" w14:textId="77777777" w:rsidR="00A16B0E" w:rsidRDefault="000104C2">
            <w:pPr>
              <w:bidi/>
              <w:jc w:val="center"/>
            </w:pPr>
            <w:r>
              <w:rPr>
                <w:sz w:val="17"/>
                <w:szCs w:val="17"/>
                <w:rtl/>
              </w:rPr>
              <w:t>6</w:t>
            </w:r>
          </w:p>
        </w:tc>
        <w:tc>
          <w:tcPr>
            <w:tcW w:w="2948" w:type="dxa"/>
            <w:shd w:val="clear" w:color="auto" w:fill="F7F8FC"/>
          </w:tcPr>
          <w:p w14:paraId="5CCB7F24" w14:textId="77777777" w:rsidR="00A16B0E" w:rsidRDefault="000104C2">
            <w:pPr>
              <w:bidi/>
            </w:pPr>
            <w:r>
              <w:rPr>
                <w:sz w:val="17"/>
                <w:szCs w:val="17"/>
                <w:rtl/>
              </w:rPr>
              <w:t>فرق القوة بين الاستطالة والجهاز (بلاطات PT)</w:t>
            </w:r>
          </w:p>
        </w:tc>
        <w:tc>
          <w:tcPr>
            <w:tcW w:w="2608" w:type="dxa"/>
            <w:shd w:val="clear" w:color="auto" w:fill="F7F8FC"/>
          </w:tcPr>
          <w:p w14:paraId="05D9666B" w14:textId="77777777" w:rsidR="00A16B0E" w:rsidRDefault="000104C2">
            <w:pPr>
              <w:bidi/>
            </w:pPr>
            <w:r>
              <w:rPr>
                <w:sz w:val="17"/>
                <w:szCs w:val="17"/>
                <w:rtl/>
              </w:rPr>
              <w:t>6% بحد أقصى</w:t>
            </w:r>
          </w:p>
        </w:tc>
        <w:tc>
          <w:tcPr>
            <w:tcW w:w="2835" w:type="dxa"/>
            <w:shd w:val="clear" w:color="auto" w:fill="F7F8FC"/>
          </w:tcPr>
          <w:p w14:paraId="003ABE4A" w14:textId="77777777" w:rsidR="00A16B0E" w:rsidRDefault="000104C2">
            <w:pPr>
              <w:bidi/>
            </w:pPr>
            <w:r>
              <w:rPr>
                <w:sz w:val="17"/>
                <w:szCs w:val="17"/>
                <w:rtl/>
              </w:rPr>
              <w:t>الكود المصري 2000 فقرة 10-7-5-3-4، منسوبا للأصغر من القوتين، وعند التجاوز يرجع للمصمم</w:t>
            </w:r>
          </w:p>
        </w:tc>
        <w:tc>
          <w:tcPr>
            <w:tcW w:w="1191" w:type="dxa"/>
            <w:shd w:val="clear" w:color="auto" w:fill="F7F8FC"/>
          </w:tcPr>
          <w:p w14:paraId="68A2BED3" w14:textId="77777777" w:rsidR="00A16B0E" w:rsidRDefault="000104C2">
            <w:pPr>
              <w:bidi/>
              <w:jc w:val="center"/>
            </w:pPr>
            <w:r>
              <w:rPr>
                <w:sz w:val="17"/>
                <w:szCs w:val="17"/>
                <w:rtl/>
              </w:rPr>
              <w:t>ص 138</w:t>
            </w:r>
          </w:p>
        </w:tc>
      </w:tr>
      <w:tr w:rsidR="00A16B0E" w14:paraId="47F5C6FC" w14:textId="77777777">
        <w:trPr>
          <w:cantSplit/>
          <w:jc w:val="center"/>
        </w:trPr>
        <w:tc>
          <w:tcPr>
            <w:tcW w:w="510" w:type="dxa"/>
          </w:tcPr>
          <w:p w14:paraId="25C55515" w14:textId="77777777" w:rsidR="00A16B0E" w:rsidRDefault="000104C2">
            <w:pPr>
              <w:bidi/>
              <w:jc w:val="center"/>
            </w:pPr>
            <w:r>
              <w:rPr>
                <w:sz w:val="17"/>
                <w:szCs w:val="17"/>
                <w:rtl/>
              </w:rPr>
              <w:t>7</w:t>
            </w:r>
          </w:p>
        </w:tc>
        <w:tc>
          <w:tcPr>
            <w:tcW w:w="2948" w:type="dxa"/>
          </w:tcPr>
          <w:p w14:paraId="1E5DC51F" w14:textId="77777777" w:rsidR="00A16B0E" w:rsidRDefault="000104C2">
            <w:pPr>
              <w:bidi/>
            </w:pPr>
            <w:r>
              <w:rPr>
                <w:sz w:val="17"/>
                <w:szCs w:val="17"/>
                <w:rtl/>
              </w:rPr>
              <w:t>موعد الحقن (بلاطات PT)</w:t>
            </w:r>
          </w:p>
        </w:tc>
        <w:tc>
          <w:tcPr>
            <w:tcW w:w="2608" w:type="dxa"/>
          </w:tcPr>
          <w:p w14:paraId="0E5FFC79" w14:textId="77777777" w:rsidR="00A16B0E" w:rsidRDefault="000104C2">
            <w:pPr>
              <w:bidi/>
            </w:pPr>
            <w:r>
              <w:rPr>
                <w:sz w:val="17"/>
                <w:szCs w:val="17"/>
                <w:rtl/>
              </w:rPr>
              <w:t>10 إلى 15 يوما من الصب</w:t>
            </w:r>
          </w:p>
        </w:tc>
        <w:tc>
          <w:tcPr>
            <w:tcW w:w="2835" w:type="dxa"/>
          </w:tcPr>
          <w:p w14:paraId="13656901" w14:textId="77777777" w:rsidR="00A16B0E" w:rsidRDefault="00A16B0E">
            <w:pPr>
              <w:bidi/>
            </w:pPr>
          </w:p>
        </w:tc>
        <w:tc>
          <w:tcPr>
            <w:tcW w:w="1191" w:type="dxa"/>
          </w:tcPr>
          <w:p w14:paraId="347A03EF" w14:textId="77777777" w:rsidR="00A16B0E" w:rsidRDefault="000104C2">
            <w:pPr>
              <w:bidi/>
              <w:jc w:val="center"/>
            </w:pPr>
            <w:r>
              <w:rPr>
                <w:sz w:val="17"/>
                <w:szCs w:val="17"/>
                <w:rtl/>
              </w:rPr>
              <w:t>ص 139</w:t>
            </w:r>
          </w:p>
        </w:tc>
      </w:tr>
      <w:tr w:rsidR="00A16B0E" w14:paraId="18405CD1" w14:textId="77777777">
        <w:trPr>
          <w:cantSplit/>
          <w:jc w:val="center"/>
        </w:trPr>
        <w:tc>
          <w:tcPr>
            <w:tcW w:w="510" w:type="dxa"/>
            <w:shd w:val="clear" w:color="auto" w:fill="F7F8FC"/>
          </w:tcPr>
          <w:p w14:paraId="3ADF7F40" w14:textId="77777777" w:rsidR="00A16B0E" w:rsidRDefault="000104C2">
            <w:pPr>
              <w:bidi/>
              <w:jc w:val="center"/>
            </w:pPr>
            <w:r>
              <w:rPr>
                <w:sz w:val="17"/>
                <w:szCs w:val="17"/>
                <w:rtl/>
              </w:rPr>
              <w:t>8</w:t>
            </w:r>
          </w:p>
        </w:tc>
        <w:tc>
          <w:tcPr>
            <w:tcW w:w="2948" w:type="dxa"/>
            <w:shd w:val="clear" w:color="auto" w:fill="F7F8FC"/>
          </w:tcPr>
          <w:p w14:paraId="2B217B97" w14:textId="77777777" w:rsidR="00A16B0E" w:rsidRDefault="000104C2">
            <w:pPr>
              <w:bidi/>
            </w:pPr>
            <w:r>
              <w:rPr>
                <w:sz w:val="17"/>
                <w:szCs w:val="17"/>
                <w:rtl/>
              </w:rPr>
              <w:t>مسافة الارتكاز (بلاطات HCS)</w:t>
            </w:r>
          </w:p>
        </w:tc>
        <w:tc>
          <w:tcPr>
            <w:tcW w:w="2608" w:type="dxa"/>
            <w:shd w:val="clear" w:color="auto" w:fill="F7F8FC"/>
          </w:tcPr>
          <w:p w14:paraId="3E8F1251" w14:textId="77777777" w:rsidR="00A16B0E" w:rsidRDefault="000104C2">
            <w:pPr>
              <w:bidi/>
            </w:pPr>
            <w:r>
              <w:rPr>
                <w:sz w:val="17"/>
                <w:szCs w:val="17"/>
                <w:rtl/>
              </w:rPr>
              <w:t>البحر/180، 5 سم على الأقل للبلاطات و15 سم للكمرات</w:t>
            </w:r>
          </w:p>
        </w:tc>
        <w:tc>
          <w:tcPr>
            <w:tcW w:w="2835" w:type="dxa"/>
            <w:shd w:val="clear" w:color="auto" w:fill="F7F8FC"/>
          </w:tcPr>
          <w:p w14:paraId="11BE8BB0" w14:textId="77777777" w:rsidR="00A16B0E" w:rsidRDefault="00A16B0E">
            <w:pPr>
              <w:bidi/>
            </w:pPr>
          </w:p>
        </w:tc>
        <w:tc>
          <w:tcPr>
            <w:tcW w:w="1191" w:type="dxa"/>
            <w:shd w:val="clear" w:color="auto" w:fill="F7F8FC"/>
          </w:tcPr>
          <w:p w14:paraId="5601A5BE" w14:textId="77777777" w:rsidR="00A16B0E" w:rsidRDefault="000104C2">
            <w:pPr>
              <w:bidi/>
              <w:jc w:val="center"/>
            </w:pPr>
            <w:r>
              <w:rPr>
                <w:sz w:val="17"/>
                <w:szCs w:val="17"/>
                <w:rtl/>
              </w:rPr>
              <w:t>ص 140</w:t>
            </w:r>
          </w:p>
        </w:tc>
      </w:tr>
      <w:tr w:rsidR="00A16B0E" w14:paraId="3FA4CCAB" w14:textId="77777777">
        <w:trPr>
          <w:cantSplit/>
          <w:jc w:val="center"/>
        </w:trPr>
        <w:tc>
          <w:tcPr>
            <w:tcW w:w="510" w:type="dxa"/>
          </w:tcPr>
          <w:p w14:paraId="78357BE3" w14:textId="77777777" w:rsidR="00A16B0E" w:rsidRDefault="000104C2">
            <w:pPr>
              <w:bidi/>
              <w:jc w:val="center"/>
            </w:pPr>
            <w:r>
              <w:rPr>
                <w:sz w:val="17"/>
                <w:szCs w:val="17"/>
                <w:rtl/>
              </w:rPr>
              <w:t>9</w:t>
            </w:r>
          </w:p>
        </w:tc>
        <w:tc>
          <w:tcPr>
            <w:tcW w:w="2948" w:type="dxa"/>
          </w:tcPr>
          <w:p w14:paraId="36DEBBFC" w14:textId="77777777" w:rsidR="00A16B0E" w:rsidRDefault="000104C2">
            <w:pPr>
              <w:bidi/>
            </w:pPr>
            <w:r>
              <w:rPr>
                <w:sz w:val="17"/>
                <w:szCs w:val="17"/>
                <w:rtl/>
              </w:rPr>
              <w:t>اختبار الامتلاء (الخزانات الأرضية)</w:t>
            </w:r>
          </w:p>
        </w:tc>
        <w:tc>
          <w:tcPr>
            <w:tcW w:w="2608" w:type="dxa"/>
          </w:tcPr>
          <w:p w14:paraId="19DE8A97" w14:textId="77777777" w:rsidR="00A16B0E" w:rsidRDefault="000104C2">
            <w:pPr>
              <w:bidi/>
            </w:pPr>
            <w:r>
              <w:rPr>
                <w:sz w:val="17"/>
                <w:szCs w:val="17"/>
                <w:rtl/>
              </w:rPr>
              <w:t>أسبوع بعد 28 يوما</w:t>
            </w:r>
          </w:p>
        </w:tc>
        <w:tc>
          <w:tcPr>
            <w:tcW w:w="2835" w:type="dxa"/>
          </w:tcPr>
          <w:p w14:paraId="097786BF" w14:textId="77777777" w:rsidR="00A16B0E" w:rsidRDefault="00A16B0E">
            <w:pPr>
              <w:bidi/>
            </w:pPr>
          </w:p>
        </w:tc>
        <w:tc>
          <w:tcPr>
            <w:tcW w:w="1191" w:type="dxa"/>
          </w:tcPr>
          <w:p w14:paraId="4978F03A" w14:textId="77777777" w:rsidR="00A16B0E" w:rsidRDefault="000104C2">
            <w:pPr>
              <w:bidi/>
              <w:jc w:val="center"/>
            </w:pPr>
            <w:r>
              <w:rPr>
                <w:sz w:val="17"/>
                <w:szCs w:val="17"/>
                <w:rtl/>
              </w:rPr>
              <w:t>ص 145</w:t>
            </w:r>
          </w:p>
        </w:tc>
      </w:tr>
      <w:tr w:rsidR="00A16B0E" w14:paraId="74097D9A" w14:textId="77777777">
        <w:trPr>
          <w:cantSplit/>
          <w:jc w:val="center"/>
        </w:trPr>
        <w:tc>
          <w:tcPr>
            <w:tcW w:w="510" w:type="dxa"/>
            <w:shd w:val="clear" w:color="auto" w:fill="F7F8FC"/>
          </w:tcPr>
          <w:p w14:paraId="304C8FAB" w14:textId="77777777" w:rsidR="00A16B0E" w:rsidRDefault="000104C2">
            <w:pPr>
              <w:bidi/>
              <w:jc w:val="center"/>
            </w:pPr>
            <w:r>
              <w:rPr>
                <w:sz w:val="17"/>
                <w:szCs w:val="17"/>
                <w:rtl/>
              </w:rPr>
              <w:t>10</w:t>
            </w:r>
          </w:p>
        </w:tc>
        <w:tc>
          <w:tcPr>
            <w:tcW w:w="2948" w:type="dxa"/>
            <w:shd w:val="clear" w:color="auto" w:fill="F7F8FC"/>
          </w:tcPr>
          <w:p w14:paraId="04305AE8" w14:textId="77777777" w:rsidR="00A16B0E" w:rsidRDefault="000104C2">
            <w:pPr>
              <w:bidi/>
            </w:pPr>
            <w:r>
              <w:rPr>
                <w:sz w:val="17"/>
                <w:szCs w:val="17"/>
                <w:rtl/>
              </w:rPr>
              <w:t>فتحة الخزان (الخزانات الأرضية)</w:t>
            </w:r>
          </w:p>
        </w:tc>
        <w:tc>
          <w:tcPr>
            <w:tcW w:w="2608" w:type="dxa"/>
            <w:shd w:val="clear" w:color="auto" w:fill="F7F8FC"/>
          </w:tcPr>
          <w:p w14:paraId="4E1C2A35" w14:textId="77777777" w:rsidR="00A16B0E" w:rsidRDefault="000104C2">
            <w:pPr>
              <w:bidi/>
            </w:pPr>
            <w:r>
              <w:rPr>
                <w:sz w:val="17"/>
                <w:szCs w:val="17"/>
                <w:rtl/>
              </w:rPr>
              <w:t>قطر صافٍ 60 سم على الأقل</w:t>
            </w:r>
          </w:p>
        </w:tc>
        <w:tc>
          <w:tcPr>
            <w:tcW w:w="2835" w:type="dxa"/>
            <w:shd w:val="clear" w:color="auto" w:fill="F7F8FC"/>
          </w:tcPr>
          <w:p w14:paraId="298C0860" w14:textId="77777777" w:rsidR="00A16B0E" w:rsidRDefault="000104C2">
            <w:pPr>
              <w:bidi/>
            </w:pPr>
            <w:r>
              <w:rPr>
                <w:sz w:val="17"/>
                <w:szCs w:val="17"/>
                <w:rtl/>
              </w:rPr>
              <w:t>GSO/755/210</w:t>
            </w:r>
          </w:p>
        </w:tc>
        <w:tc>
          <w:tcPr>
            <w:tcW w:w="1191" w:type="dxa"/>
            <w:shd w:val="clear" w:color="auto" w:fill="F7F8FC"/>
          </w:tcPr>
          <w:p w14:paraId="7C2A0B89" w14:textId="77777777" w:rsidR="00A16B0E" w:rsidRDefault="000104C2">
            <w:pPr>
              <w:bidi/>
              <w:jc w:val="center"/>
            </w:pPr>
            <w:r>
              <w:rPr>
                <w:sz w:val="17"/>
                <w:szCs w:val="17"/>
                <w:rtl/>
              </w:rPr>
              <w:t>ص 146</w:t>
            </w:r>
          </w:p>
        </w:tc>
      </w:tr>
    </w:tbl>
    <w:p w14:paraId="2B248072" w14:textId="77777777" w:rsidR="00A16B0E" w:rsidRDefault="000104C2">
      <w:pPr>
        <w:keepNext/>
        <w:bidi/>
        <w:spacing w:after="120"/>
        <w:outlineLvl w:val="1"/>
      </w:pPr>
      <w:r>
        <w:rPr>
          <w:b/>
          <w:bCs/>
          <w:color w:val="052976"/>
          <w:sz w:val="25"/>
          <w:szCs w:val="25"/>
          <w:rtl/>
        </w:rPr>
        <w:t>6.4 أكثر 5 أخطاء شائعة</w:t>
      </w:r>
    </w:p>
    <w:tbl>
      <w:tblPr>
        <w:tblStyle w:val="TableGrid"/>
        <w:bidiVisual/>
        <w:tblW w:w="0" w:type="auto"/>
        <w:jc w:val="center"/>
        <w:tblLayout w:type="fixed"/>
        <w:tblLook w:val="04A0" w:firstRow="1" w:lastRow="0" w:firstColumn="1" w:lastColumn="0" w:noHBand="0" w:noVBand="1"/>
      </w:tblPr>
      <w:tblGrid>
        <w:gridCol w:w="510"/>
        <w:gridCol w:w="2835"/>
        <w:gridCol w:w="2438"/>
        <w:gridCol w:w="3175"/>
        <w:gridCol w:w="1134"/>
      </w:tblGrid>
      <w:tr w:rsidR="00A16B0E" w14:paraId="44C76ABC" w14:textId="77777777">
        <w:trPr>
          <w:cantSplit/>
          <w:tblHeader/>
          <w:jc w:val="center"/>
        </w:trPr>
        <w:tc>
          <w:tcPr>
            <w:tcW w:w="510" w:type="dxa"/>
            <w:shd w:val="clear" w:color="auto" w:fill="052976"/>
          </w:tcPr>
          <w:p w14:paraId="326066DD" w14:textId="77777777" w:rsidR="00A16B0E" w:rsidRDefault="000104C2">
            <w:pPr>
              <w:bidi/>
              <w:jc w:val="center"/>
            </w:pPr>
            <w:r>
              <w:rPr>
                <w:b/>
                <w:bCs/>
                <w:color w:val="FFFFFF"/>
                <w:sz w:val="19"/>
                <w:szCs w:val="19"/>
                <w:rtl/>
              </w:rPr>
              <w:t>م</w:t>
            </w:r>
          </w:p>
        </w:tc>
        <w:tc>
          <w:tcPr>
            <w:tcW w:w="2835" w:type="dxa"/>
            <w:shd w:val="clear" w:color="auto" w:fill="052976"/>
          </w:tcPr>
          <w:p w14:paraId="3756F0C5" w14:textId="77777777" w:rsidR="00A16B0E" w:rsidRDefault="000104C2">
            <w:pPr>
              <w:bidi/>
              <w:jc w:val="center"/>
            </w:pPr>
            <w:r>
              <w:rPr>
                <w:b/>
                <w:bCs/>
                <w:color w:val="FFFFFF"/>
                <w:sz w:val="19"/>
                <w:szCs w:val="19"/>
                <w:rtl/>
              </w:rPr>
              <w:t>الخطأ</w:t>
            </w:r>
          </w:p>
        </w:tc>
        <w:tc>
          <w:tcPr>
            <w:tcW w:w="2438" w:type="dxa"/>
            <w:shd w:val="clear" w:color="auto" w:fill="052976"/>
          </w:tcPr>
          <w:p w14:paraId="1D5F9028" w14:textId="77777777" w:rsidR="00A16B0E" w:rsidRDefault="000104C2">
            <w:pPr>
              <w:bidi/>
              <w:jc w:val="center"/>
            </w:pPr>
            <w:r>
              <w:rPr>
                <w:b/>
                <w:bCs/>
                <w:color w:val="FFFFFF"/>
                <w:sz w:val="19"/>
                <w:szCs w:val="19"/>
                <w:rtl/>
              </w:rPr>
              <w:t>الأثر</w:t>
            </w:r>
          </w:p>
        </w:tc>
        <w:tc>
          <w:tcPr>
            <w:tcW w:w="3175" w:type="dxa"/>
            <w:shd w:val="clear" w:color="auto" w:fill="052976"/>
          </w:tcPr>
          <w:p w14:paraId="762A1928" w14:textId="77777777" w:rsidR="00A16B0E" w:rsidRDefault="000104C2">
            <w:pPr>
              <w:bidi/>
              <w:jc w:val="center"/>
            </w:pPr>
            <w:r>
              <w:rPr>
                <w:b/>
                <w:bCs/>
                <w:color w:val="FFFFFF"/>
                <w:sz w:val="19"/>
                <w:szCs w:val="19"/>
                <w:rtl/>
              </w:rPr>
              <w:t>الإجراء الصحيح</w:t>
            </w:r>
          </w:p>
        </w:tc>
        <w:tc>
          <w:tcPr>
            <w:tcW w:w="1134" w:type="dxa"/>
            <w:shd w:val="clear" w:color="auto" w:fill="052976"/>
          </w:tcPr>
          <w:p w14:paraId="48141070" w14:textId="77777777" w:rsidR="00A16B0E" w:rsidRDefault="000104C2">
            <w:pPr>
              <w:bidi/>
              <w:jc w:val="center"/>
            </w:pPr>
            <w:r>
              <w:rPr>
                <w:b/>
                <w:bCs/>
                <w:color w:val="FFFFFF"/>
                <w:sz w:val="19"/>
                <w:szCs w:val="19"/>
                <w:rtl/>
              </w:rPr>
              <w:t>المرجع</w:t>
            </w:r>
          </w:p>
        </w:tc>
      </w:tr>
      <w:tr w:rsidR="00A16B0E" w14:paraId="040FD75F" w14:textId="77777777">
        <w:trPr>
          <w:cantSplit/>
          <w:jc w:val="center"/>
        </w:trPr>
        <w:tc>
          <w:tcPr>
            <w:tcW w:w="510" w:type="dxa"/>
          </w:tcPr>
          <w:p w14:paraId="3156842A" w14:textId="77777777" w:rsidR="00A16B0E" w:rsidRDefault="000104C2">
            <w:pPr>
              <w:bidi/>
              <w:jc w:val="center"/>
            </w:pPr>
            <w:r>
              <w:rPr>
                <w:sz w:val="17"/>
                <w:szCs w:val="17"/>
                <w:rtl/>
              </w:rPr>
              <w:t>1</w:t>
            </w:r>
          </w:p>
        </w:tc>
        <w:tc>
          <w:tcPr>
            <w:tcW w:w="2835" w:type="dxa"/>
          </w:tcPr>
          <w:p w14:paraId="5F191F3D" w14:textId="77777777" w:rsidR="00A16B0E" w:rsidRDefault="000104C2">
            <w:pPr>
              <w:bidi/>
            </w:pPr>
            <w:r>
              <w:rPr>
                <w:sz w:val="17"/>
                <w:szCs w:val="17"/>
                <w:rtl/>
              </w:rPr>
              <w:t>كانة المخدات بفرعين بدل أربعة</w:t>
            </w:r>
          </w:p>
        </w:tc>
        <w:tc>
          <w:tcPr>
            <w:tcW w:w="2438" w:type="dxa"/>
          </w:tcPr>
          <w:p w14:paraId="61D05B26" w14:textId="77777777" w:rsidR="00A16B0E" w:rsidRDefault="000104C2">
            <w:pPr>
              <w:bidi/>
            </w:pPr>
            <w:r>
              <w:rPr>
                <w:sz w:val="17"/>
                <w:szCs w:val="17"/>
                <w:rtl/>
              </w:rPr>
              <w:t>ضعف مقاومة القص (خطأ متكرر)</w:t>
            </w:r>
          </w:p>
        </w:tc>
        <w:tc>
          <w:tcPr>
            <w:tcW w:w="3175" w:type="dxa"/>
          </w:tcPr>
          <w:p w14:paraId="1145A18A" w14:textId="77777777" w:rsidR="00A16B0E" w:rsidRDefault="000104C2">
            <w:pPr>
              <w:bidi/>
            </w:pPr>
            <w:r>
              <w:rPr>
                <w:sz w:val="17"/>
                <w:szCs w:val="17"/>
                <w:rtl/>
              </w:rPr>
              <w:t>كانة بأربعة أفرع على الأقل</w:t>
            </w:r>
          </w:p>
        </w:tc>
        <w:tc>
          <w:tcPr>
            <w:tcW w:w="1134" w:type="dxa"/>
          </w:tcPr>
          <w:p w14:paraId="3752F1B7" w14:textId="77777777" w:rsidR="00A16B0E" w:rsidRDefault="000104C2">
            <w:pPr>
              <w:bidi/>
              <w:jc w:val="center"/>
            </w:pPr>
            <w:r>
              <w:rPr>
                <w:sz w:val="17"/>
                <w:szCs w:val="17"/>
                <w:rtl/>
              </w:rPr>
              <w:t>ص 128</w:t>
            </w:r>
          </w:p>
        </w:tc>
      </w:tr>
      <w:tr w:rsidR="00A16B0E" w14:paraId="085DE39E" w14:textId="77777777">
        <w:trPr>
          <w:cantSplit/>
          <w:jc w:val="center"/>
        </w:trPr>
        <w:tc>
          <w:tcPr>
            <w:tcW w:w="510" w:type="dxa"/>
            <w:shd w:val="clear" w:color="auto" w:fill="F7F8FC"/>
          </w:tcPr>
          <w:p w14:paraId="6EC5FB7A" w14:textId="77777777" w:rsidR="00A16B0E" w:rsidRDefault="000104C2">
            <w:pPr>
              <w:bidi/>
              <w:jc w:val="center"/>
            </w:pPr>
            <w:r>
              <w:rPr>
                <w:sz w:val="17"/>
                <w:szCs w:val="17"/>
                <w:rtl/>
              </w:rPr>
              <w:t>2</w:t>
            </w:r>
          </w:p>
        </w:tc>
        <w:tc>
          <w:tcPr>
            <w:tcW w:w="2835" w:type="dxa"/>
            <w:shd w:val="clear" w:color="auto" w:fill="F7F8FC"/>
          </w:tcPr>
          <w:p w14:paraId="3C4D585A" w14:textId="77777777" w:rsidR="00A16B0E" w:rsidRDefault="000104C2">
            <w:pPr>
              <w:bidi/>
            </w:pPr>
            <w:r>
              <w:rPr>
                <w:sz w:val="17"/>
                <w:szCs w:val="17"/>
                <w:rtl/>
              </w:rPr>
              <w:t>وضع كراسي الكابلات على الشدة الخشبية</w:t>
            </w:r>
          </w:p>
        </w:tc>
        <w:tc>
          <w:tcPr>
            <w:tcW w:w="2438" w:type="dxa"/>
            <w:shd w:val="clear" w:color="auto" w:fill="F7F8FC"/>
          </w:tcPr>
          <w:p w14:paraId="7E435739" w14:textId="77777777" w:rsidR="00A16B0E" w:rsidRDefault="000104C2">
            <w:pPr>
              <w:bidi/>
            </w:pPr>
            <w:r>
              <w:rPr>
                <w:sz w:val="17"/>
                <w:szCs w:val="17"/>
                <w:rtl/>
              </w:rPr>
              <w:t>خطأ في مسار الكابلات</w:t>
            </w:r>
          </w:p>
        </w:tc>
        <w:tc>
          <w:tcPr>
            <w:tcW w:w="3175" w:type="dxa"/>
            <w:shd w:val="clear" w:color="auto" w:fill="F7F8FC"/>
          </w:tcPr>
          <w:p w14:paraId="78762070" w14:textId="77777777" w:rsidR="00A16B0E" w:rsidRDefault="000104C2">
            <w:pPr>
              <w:bidi/>
            </w:pPr>
            <w:r>
              <w:rPr>
                <w:sz w:val="17"/>
                <w:szCs w:val="17"/>
                <w:rtl/>
              </w:rPr>
              <w:t>الكراسي على الشبكة السفلية</w:t>
            </w:r>
          </w:p>
        </w:tc>
        <w:tc>
          <w:tcPr>
            <w:tcW w:w="1134" w:type="dxa"/>
            <w:shd w:val="clear" w:color="auto" w:fill="F7F8FC"/>
          </w:tcPr>
          <w:p w14:paraId="66C756E8" w14:textId="77777777" w:rsidR="00A16B0E" w:rsidRDefault="000104C2">
            <w:pPr>
              <w:bidi/>
              <w:jc w:val="center"/>
            </w:pPr>
            <w:r>
              <w:rPr>
                <w:sz w:val="17"/>
                <w:szCs w:val="17"/>
                <w:rtl/>
              </w:rPr>
              <w:t>ص 137</w:t>
            </w:r>
          </w:p>
        </w:tc>
      </w:tr>
      <w:tr w:rsidR="00A16B0E" w14:paraId="640FA696" w14:textId="77777777">
        <w:trPr>
          <w:cantSplit/>
          <w:jc w:val="center"/>
        </w:trPr>
        <w:tc>
          <w:tcPr>
            <w:tcW w:w="510" w:type="dxa"/>
          </w:tcPr>
          <w:p w14:paraId="14F1D601" w14:textId="77777777" w:rsidR="00A16B0E" w:rsidRDefault="000104C2">
            <w:pPr>
              <w:bidi/>
              <w:jc w:val="center"/>
            </w:pPr>
            <w:r>
              <w:rPr>
                <w:sz w:val="17"/>
                <w:szCs w:val="17"/>
                <w:rtl/>
              </w:rPr>
              <w:t>3</w:t>
            </w:r>
          </w:p>
        </w:tc>
        <w:tc>
          <w:tcPr>
            <w:tcW w:w="2835" w:type="dxa"/>
          </w:tcPr>
          <w:p w14:paraId="1CABA148" w14:textId="77777777" w:rsidR="00A16B0E" w:rsidRDefault="000104C2">
            <w:pPr>
              <w:bidi/>
            </w:pPr>
            <w:r>
              <w:rPr>
                <w:sz w:val="17"/>
                <w:szCs w:val="17"/>
                <w:rtl/>
              </w:rPr>
              <w:t>اختبار الخزان بعد العزل الخارجي</w:t>
            </w:r>
          </w:p>
        </w:tc>
        <w:tc>
          <w:tcPr>
            <w:tcW w:w="2438" w:type="dxa"/>
          </w:tcPr>
          <w:p w14:paraId="7F57147B" w14:textId="77777777" w:rsidR="00A16B0E" w:rsidRDefault="000104C2">
            <w:pPr>
              <w:bidi/>
            </w:pPr>
            <w:r>
              <w:rPr>
                <w:sz w:val="17"/>
                <w:szCs w:val="17"/>
                <w:rtl/>
              </w:rPr>
              <w:t>صعوبة ملاحظة التسرب</w:t>
            </w:r>
          </w:p>
        </w:tc>
        <w:tc>
          <w:tcPr>
            <w:tcW w:w="3175" w:type="dxa"/>
          </w:tcPr>
          <w:p w14:paraId="4AB99DE8" w14:textId="77777777" w:rsidR="00A16B0E" w:rsidRDefault="000104C2">
            <w:pPr>
              <w:bidi/>
            </w:pPr>
            <w:r>
              <w:rPr>
                <w:sz w:val="17"/>
                <w:szCs w:val="17"/>
                <w:rtl/>
              </w:rPr>
              <w:t>الاختبار قبل العزل الخارجي</w:t>
            </w:r>
          </w:p>
        </w:tc>
        <w:tc>
          <w:tcPr>
            <w:tcW w:w="1134" w:type="dxa"/>
          </w:tcPr>
          <w:p w14:paraId="4DEBA46C" w14:textId="77777777" w:rsidR="00A16B0E" w:rsidRDefault="000104C2">
            <w:pPr>
              <w:bidi/>
              <w:jc w:val="center"/>
            </w:pPr>
            <w:r>
              <w:rPr>
                <w:sz w:val="17"/>
                <w:szCs w:val="17"/>
                <w:rtl/>
              </w:rPr>
              <w:t>ص 145</w:t>
            </w:r>
          </w:p>
        </w:tc>
      </w:tr>
      <w:tr w:rsidR="00A16B0E" w14:paraId="6F28E275" w14:textId="77777777">
        <w:trPr>
          <w:cantSplit/>
          <w:jc w:val="center"/>
        </w:trPr>
        <w:tc>
          <w:tcPr>
            <w:tcW w:w="510" w:type="dxa"/>
            <w:shd w:val="clear" w:color="auto" w:fill="F7F8FC"/>
          </w:tcPr>
          <w:p w14:paraId="4776C326" w14:textId="77777777" w:rsidR="00A16B0E" w:rsidRDefault="000104C2">
            <w:pPr>
              <w:bidi/>
              <w:jc w:val="center"/>
            </w:pPr>
            <w:r>
              <w:rPr>
                <w:sz w:val="17"/>
                <w:szCs w:val="17"/>
                <w:rtl/>
              </w:rPr>
              <w:t>4</w:t>
            </w:r>
          </w:p>
        </w:tc>
        <w:tc>
          <w:tcPr>
            <w:tcW w:w="2835" w:type="dxa"/>
            <w:shd w:val="clear" w:color="auto" w:fill="F7F8FC"/>
          </w:tcPr>
          <w:p w14:paraId="32296FE8" w14:textId="77777777" w:rsidR="00A16B0E" w:rsidRDefault="000104C2">
            <w:pPr>
              <w:bidi/>
            </w:pPr>
            <w:r>
              <w:rPr>
                <w:sz w:val="17"/>
                <w:szCs w:val="17"/>
                <w:rtl/>
              </w:rPr>
              <w:t>استخدام زراجين بلدي أو دكم خشب بجدران الخزان</w:t>
            </w:r>
          </w:p>
        </w:tc>
        <w:tc>
          <w:tcPr>
            <w:tcW w:w="2438" w:type="dxa"/>
            <w:shd w:val="clear" w:color="auto" w:fill="F7F8FC"/>
          </w:tcPr>
          <w:p w14:paraId="7AB6EEB8" w14:textId="77777777" w:rsidR="00A16B0E" w:rsidRDefault="000104C2">
            <w:pPr>
              <w:bidi/>
            </w:pPr>
            <w:r>
              <w:rPr>
                <w:sz w:val="17"/>
                <w:szCs w:val="17"/>
                <w:rtl/>
              </w:rPr>
              <w:t>تسرب المياه</w:t>
            </w:r>
          </w:p>
        </w:tc>
        <w:tc>
          <w:tcPr>
            <w:tcW w:w="3175" w:type="dxa"/>
            <w:shd w:val="clear" w:color="auto" w:fill="F7F8FC"/>
          </w:tcPr>
          <w:p w14:paraId="56F10812" w14:textId="77777777" w:rsidR="00A16B0E" w:rsidRDefault="000104C2">
            <w:pPr>
              <w:bidi/>
            </w:pPr>
            <w:r>
              <w:rPr>
                <w:sz w:val="17"/>
                <w:szCs w:val="17"/>
                <w:rtl/>
              </w:rPr>
              <w:t>زراجين خاصة بالمنشآت المائية وكلبسات</w:t>
            </w:r>
          </w:p>
        </w:tc>
        <w:tc>
          <w:tcPr>
            <w:tcW w:w="1134" w:type="dxa"/>
            <w:shd w:val="clear" w:color="auto" w:fill="F7F8FC"/>
          </w:tcPr>
          <w:p w14:paraId="77CF84DC" w14:textId="77777777" w:rsidR="00A16B0E" w:rsidRDefault="000104C2">
            <w:pPr>
              <w:bidi/>
              <w:jc w:val="center"/>
            </w:pPr>
            <w:r>
              <w:rPr>
                <w:sz w:val="17"/>
                <w:szCs w:val="17"/>
                <w:rtl/>
              </w:rPr>
              <w:t>ص 145</w:t>
            </w:r>
          </w:p>
        </w:tc>
      </w:tr>
      <w:tr w:rsidR="00A16B0E" w14:paraId="0544A0A2" w14:textId="77777777">
        <w:trPr>
          <w:cantSplit/>
          <w:jc w:val="center"/>
        </w:trPr>
        <w:tc>
          <w:tcPr>
            <w:tcW w:w="510" w:type="dxa"/>
          </w:tcPr>
          <w:p w14:paraId="0E848A22" w14:textId="77777777" w:rsidR="00A16B0E" w:rsidRDefault="000104C2">
            <w:pPr>
              <w:bidi/>
              <w:jc w:val="center"/>
            </w:pPr>
            <w:r>
              <w:rPr>
                <w:sz w:val="17"/>
                <w:szCs w:val="17"/>
                <w:rtl/>
              </w:rPr>
              <w:t>5</w:t>
            </w:r>
          </w:p>
        </w:tc>
        <w:tc>
          <w:tcPr>
            <w:tcW w:w="2835" w:type="dxa"/>
          </w:tcPr>
          <w:p w14:paraId="0DB3F5EC" w14:textId="77777777" w:rsidR="00A16B0E" w:rsidRDefault="000104C2">
            <w:pPr>
              <w:bidi/>
            </w:pPr>
            <w:r>
              <w:rPr>
                <w:sz w:val="17"/>
                <w:szCs w:val="17"/>
                <w:rtl/>
              </w:rPr>
              <w:t>توصيل فائض الخزان على قوائم الصرف الصحي</w:t>
            </w:r>
          </w:p>
        </w:tc>
        <w:tc>
          <w:tcPr>
            <w:tcW w:w="2438" w:type="dxa"/>
          </w:tcPr>
          <w:p w14:paraId="4BEE21B8" w14:textId="77777777" w:rsidR="00A16B0E" w:rsidRDefault="000104C2">
            <w:pPr>
              <w:bidi/>
            </w:pPr>
            <w:r>
              <w:rPr>
                <w:sz w:val="17"/>
                <w:szCs w:val="17"/>
                <w:rtl/>
              </w:rPr>
              <w:t>تلوث مياه الخزان</w:t>
            </w:r>
          </w:p>
        </w:tc>
        <w:tc>
          <w:tcPr>
            <w:tcW w:w="3175" w:type="dxa"/>
          </w:tcPr>
          <w:p w14:paraId="09907886" w14:textId="77777777" w:rsidR="00A16B0E" w:rsidRDefault="000104C2">
            <w:pPr>
              <w:bidi/>
            </w:pPr>
            <w:r>
              <w:rPr>
                <w:sz w:val="17"/>
                <w:szCs w:val="17"/>
                <w:rtl/>
              </w:rPr>
              <w:t>عمود مستقل للفائض حتى الدور الأرضي</w:t>
            </w:r>
          </w:p>
        </w:tc>
        <w:tc>
          <w:tcPr>
            <w:tcW w:w="1134" w:type="dxa"/>
          </w:tcPr>
          <w:p w14:paraId="066C56A5" w14:textId="77777777" w:rsidR="00A16B0E" w:rsidRDefault="000104C2">
            <w:pPr>
              <w:bidi/>
              <w:jc w:val="center"/>
            </w:pPr>
            <w:r>
              <w:rPr>
                <w:sz w:val="17"/>
                <w:szCs w:val="17"/>
                <w:rtl/>
              </w:rPr>
              <w:t>ص 232</w:t>
            </w:r>
          </w:p>
        </w:tc>
      </w:tr>
    </w:tbl>
    <w:p w14:paraId="34D30C2B" w14:textId="77777777" w:rsidR="00A16B0E" w:rsidRDefault="000104C2">
      <w:pPr>
        <w:keepNext/>
        <w:bidi/>
        <w:spacing w:after="120"/>
        <w:outlineLvl w:val="1"/>
      </w:pPr>
      <w:r>
        <w:rPr>
          <w:b/>
          <w:bCs/>
          <w:color w:val="052976"/>
          <w:sz w:val="25"/>
          <w:szCs w:val="25"/>
          <w:rtl/>
        </w:rPr>
        <w:t>6.5 التمرين العملي بالموقع</w:t>
      </w:r>
    </w:p>
    <w:p w14:paraId="1F8692A2" w14:textId="77777777" w:rsidR="00A16B0E" w:rsidRDefault="000104C2">
      <w:pPr>
        <w:bidi/>
        <w:spacing w:after="80"/>
      </w:pPr>
      <w:r>
        <w:rPr>
          <w:sz w:val="21"/>
          <w:szCs w:val="21"/>
          <w:rtl/>
        </w:rPr>
        <w:t>جلسة شد كابلات: يراجع المتدرب سجل الشد لعدد من الكابلات ويقارن الاستطالة الفعلية بالنظرية ويحدد الكابلات خارج الحدود، ثم يستلم تركيب ألواح HCS (طول الارتكاز والفراغات والشريط) ويعد تقرير اختبار امتلاء لخزان أرضي.</w:t>
      </w:r>
    </w:p>
    <w:p w14:paraId="08B40F7F" w14:textId="77777777" w:rsidR="00A16B0E" w:rsidRDefault="000104C2">
      <w:pPr>
        <w:keepNext/>
        <w:bidi/>
        <w:spacing w:after="120"/>
        <w:outlineLvl w:val="1"/>
      </w:pPr>
      <w:r>
        <w:rPr>
          <w:b/>
          <w:bCs/>
          <w:color w:val="052976"/>
          <w:sz w:val="25"/>
          <w:szCs w:val="25"/>
          <w:rtl/>
        </w:rPr>
        <w:t>6.6 طريقة التقييم</w:t>
      </w:r>
    </w:p>
    <w:p w14:paraId="7EC328EA" w14:textId="77777777" w:rsidR="00A16B0E" w:rsidRDefault="000104C2">
      <w:pPr>
        <w:bidi/>
        <w:spacing w:after="80"/>
      </w:pPr>
      <w:r>
        <w:rPr>
          <w:sz w:val="21"/>
          <w:szCs w:val="21"/>
          <w:rtl/>
        </w:rPr>
        <w:t>6.6.1 اختبار تحريري 20 سؤالا من بنك الأسئلة (الوحدة 5)، مدة 30 دقيقة، وزن 50%.</w:t>
      </w:r>
    </w:p>
    <w:p w14:paraId="2005988A" w14:textId="77777777" w:rsidR="00A16B0E" w:rsidRDefault="000104C2">
      <w:pPr>
        <w:bidi/>
        <w:spacing w:after="80"/>
      </w:pPr>
      <w:r>
        <w:rPr>
          <w:sz w:val="21"/>
          <w:szCs w:val="21"/>
          <w:rtl/>
        </w:rPr>
        <w:t>6.6.2 تقييم عملي للتمرين بقائمة فحص من 10 بنود (دقة القياس، تطبيق التفاوتات، اكتشاف المخالفات، جودة المحضر، السلامة)، وزن 40%.</w:t>
      </w:r>
    </w:p>
    <w:p w14:paraId="11B99F9B" w14:textId="77777777" w:rsidR="00A16B0E" w:rsidRDefault="000104C2">
      <w:pPr>
        <w:bidi/>
        <w:spacing w:after="80"/>
      </w:pPr>
      <w:r>
        <w:rPr>
          <w:sz w:val="21"/>
          <w:szCs w:val="21"/>
          <w:rtl/>
        </w:rPr>
        <w:t>6.6.3 الحضور والمشاركة والتكليفات القصيرة، وزن 10%.</w:t>
      </w:r>
    </w:p>
    <w:p w14:paraId="192CBD00" w14:textId="77777777" w:rsidR="00A16B0E" w:rsidRDefault="000104C2">
      <w:r>
        <w:br w:type="page"/>
      </w:r>
    </w:p>
    <w:p w14:paraId="645B6B9C" w14:textId="77777777" w:rsidR="00A16B0E" w:rsidRDefault="000104C2">
      <w:pPr>
        <w:keepNext/>
        <w:pBdr>
          <w:bottom w:val="single" w:sz="8" w:space="1" w:color="2633FF"/>
        </w:pBdr>
        <w:bidi/>
        <w:spacing w:before="200" w:after="120"/>
        <w:outlineLvl w:val="0"/>
      </w:pPr>
      <w:bookmarkStart w:id="6" w:name="_Toc242143412"/>
      <w:r>
        <w:rPr>
          <w:b/>
          <w:bCs/>
          <w:color w:val="052976"/>
          <w:sz w:val="30"/>
          <w:szCs w:val="30"/>
          <w:rtl/>
        </w:rPr>
        <w:t>7. الوحدة 6: المباني واللياسة والعزل</w:t>
      </w:r>
      <w:bookmarkEnd w:id="6"/>
    </w:p>
    <w:tbl>
      <w:tblPr>
        <w:tblStyle w:val="TableGrid"/>
        <w:bidiVisual/>
        <w:tblW w:w="0" w:type="auto"/>
        <w:jc w:val="center"/>
        <w:tblLayout w:type="fixed"/>
        <w:tblLook w:val="04A0" w:firstRow="1" w:lastRow="0" w:firstColumn="1" w:lastColumn="0" w:noHBand="0" w:noVBand="1"/>
      </w:tblPr>
      <w:tblGrid>
        <w:gridCol w:w="1701"/>
        <w:gridCol w:w="3345"/>
        <w:gridCol w:w="1701"/>
        <w:gridCol w:w="3345"/>
      </w:tblGrid>
      <w:tr w:rsidR="00A16B0E" w14:paraId="537CB4CB" w14:textId="77777777">
        <w:trPr>
          <w:cantSplit/>
          <w:jc w:val="center"/>
        </w:trPr>
        <w:tc>
          <w:tcPr>
            <w:tcW w:w="1701" w:type="dxa"/>
            <w:shd w:val="clear" w:color="auto" w:fill="EEF1FA"/>
          </w:tcPr>
          <w:p w14:paraId="223C2BDF" w14:textId="77777777" w:rsidR="00A16B0E" w:rsidRDefault="000104C2">
            <w:pPr>
              <w:bidi/>
            </w:pPr>
            <w:r>
              <w:rPr>
                <w:sz w:val="19"/>
                <w:szCs w:val="19"/>
                <w:rtl/>
              </w:rPr>
              <w:t>المدة</w:t>
            </w:r>
          </w:p>
        </w:tc>
        <w:tc>
          <w:tcPr>
            <w:tcW w:w="3345" w:type="dxa"/>
          </w:tcPr>
          <w:p w14:paraId="796BC893" w14:textId="77777777" w:rsidR="00A16B0E" w:rsidRDefault="000104C2">
            <w:pPr>
              <w:bidi/>
            </w:pPr>
            <w:r>
              <w:rPr>
                <w:sz w:val="19"/>
                <w:szCs w:val="19"/>
                <w:rtl/>
              </w:rPr>
              <w:t>10 ساعات (نظري 4 وعملي 6)</w:t>
            </w:r>
          </w:p>
        </w:tc>
        <w:tc>
          <w:tcPr>
            <w:tcW w:w="1701" w:type="dxa"/>
            <w:shd w:val="clear" w:color="auto" w:fill="EEF1FA"/>
          </w:tcPr>
          <w:p w14:paraId="36FAA2F1" w14:textId="77777777" w:rsidR="00A16B0E" w:rsidRDefault="000104C2">
            <w:pPr>
              <w:bidi/>
            </w:pPr>
            <w:r>
              <w:rPr>
                <w:sz w:val="19"/>
                <w:szCs w:val="19"/>
                <w:rtl/>
              </w:rPr>
              <w:t>المرجع</w:t>
            </w:r>
          </w:p>
        </w:tc>
        <w:tc>
          <w:tcPr>
            <w:tcW w:w="3345" w:type="dxa"/>
          </w:tcPr>
          <w:p w14:paraId="4849D4FC" w14:textId="77777777" w:rsidR="00A16B0E" w:rsidRDefault="000104C2">
            <w:pPr>
              <w:bidi/>
            </w:pPr>
            <w:r>
              <w:rPr>
                <w:sz w:val="19"/>
                <w:szCs w:val="19"/>
                <w:rtl/>
              </w:rPr>
              <w:t>ص 51 إلى 52، ص 90 إلى 92، ص 159 إلى 179، ص 205 إلى 206، ص 362، ص 378 إلى 389</w:t>
            </w:r>
          </w:p>
        </w:tc>
      </w:tr>
      <w:tr w:rsidR="00A16B0E" w14:paraId="4201C26D" w14:textId="77777777">
        <w:trPr>
          <w:cantSplit/>
          <w:jc w:val="center"/>
        </w:trPr>
        <w:tc>
          <w:tcPr>
            <w:tcW w:w="1701" w:type="dxa"/>
            <w:shd w:val="clear" w:color="auto" w:fill="EEF1FA"/>
          </w:tcPr>
          <w:p w14:paraId="7230A323" w14:textId="77777777" w:rsidR="00A16B0E" w:rsidRDefault="000104C2">
            <w:pPr>
              <w:bidi/>
            </w:pPr>
            <w:r>
              <w:rPr>
                <w:sz w:val="19"/>
                <w:szCs w:val="19"/>
                <w:rtl/>
              </w:rPr>
              <w:t>أسئلة البنك</w:t>
            </w:r>
          </w:p>
        </w:tc>
        <w:tc>
          <w:tcPr>
            <w:tcW w:w="3345" w:type="dxa"/>
          </w:tcPr>
          <w:p w14:paraId="4EEF7C49" w14:textId="77777777" w:rsidR="00A16B0E" w:rsidRDefault="000104C2">
            <w:pPr>
              <w:bidi/>
            </w:pPr>
            <w:r>
              <w:rPr>
                <w:sz w:val="19"/>
                <w:szCs w:val="19"/>
                <w:rtl/>
              </w:rPr>
              <w:t>45 سؤالا (الوحدة 6 بورقة Exam)</w:t>
            </w:r>
          </w:p>
        </w:tc>
        <w:tc>
          <w:tcPr>
            <w:tcW w:w="1701" w:type="dxa"/>
            <w:shd w:val="clear" w:color="auto" w:fill="EEF1FA"/>
          </w:tcPr>
          <w:p w14:paraId="547FDF0D" w14:textId="77777777" w:rsidR="00A16B0E" w:rsidRDefault="000104C2">
            <w:pPr>
              <w:bidi/>
            </w:pPr>
            <w:r>
              <w:rPr>
                <w:sz w:val="19"/>
                <w:szCs w:val="19"/>
                <w:rtl/>
              </w:rPr>
              <w:t>حد النجاح</w:t>
            </w:r>
          </w:p>
        </w:tc>
        <w:tc>
          <w:tcPr>
            <w:tcW w:w="3345" w:type="dxa"/>
          </w:tcPr>
          <w:p w14:paraId="489CCA17" w14:textId="77777777" w:rsidR="00A16B0E" w:rsidRDefault="000104C2">
            <w:pPr>
              <w:bidi/>
            </w:pPr>
            <w:r>
              <w:rPr>
                <w:sz w:val="19"/>
                <w:szCs w:val="19"/>
                <w:rtl/>
              </w:rPr>
              <w:t>70% تحريري و70% عملي</w:t>
            </w:r>
          </w:p>
        </w:tc>
      </w:tr>
    </w:tbl>
    <w:p w14:paraId="588CA2EB" w14:textId="77777777" w:rsidR="00A16B0E" w:rsidRDefault="000104C2">
      <w:pPr>
        <w:keepNext/>
        <w:bidi/>
        <w:spacing w:after="120"/>
        <w:outlineLvl w:val="1"/>
      </w:pPr>
      <w:r>
        <w:rPr>
          <w:b/>
          <w:bCs/>
          <w:color w:val="052976"/>
          <w:sz w:val="25"/>
          <w:szCs w:val="25"/>
          <w:rtl/>
        </w:rPr>
        <w:t>7.1 أهداف الوحدة</w:t>
      </w:r>
    </w:p>
    <w:p w14:paraId="2652EA9D" w14:textId="77777777" w:rsidR="00A16B0E" w:rsidRDefault="000104C2">
      <w:pPr>
        <w:bidi/>
        <w:spacing w:after="80"/>
      </w:pPr>
      <w:r>
        <w:rPr>
          <w:sz w:val="21"/>
          <w:szCs w:val="21"/>
          <w:rtl/>
        </w:rPr>
        <w:t>7.1.1 قبول وحدات البناء والمونة والرمل بالاختبارات المعتمدة.</w:t>
      </w:r>
    </w:p>
    <w:p w14:paraId="55FF4953" w14:textId="77777777" w:rsidR="00A16B0E" w:rsidRDefault="000104C2">
      <w:pPr>
        <w:bidi/>
        <w:spacing w:after="80"/>
      </w:pPr>
      <w:r>
        <w:rPr>
          <w:sz w:val="21"/>
          <w:szCs w:val="21"/>
          <w:rtl/>
        </w:rPr>
        <w:t>7.1.2 استلام أعمال المباني من حيث الرأسية والاستقامة والربط والفتحات والفواصل.</w:t>
      </w:r>
    </w:p>
    <w:p w14:paraId="3DACC926" w14:textId="77777777" w:rsidR="00A16B0E" w:rsidRDefault="000104C2">
      <w:pPr>
        <w:bidi/>
        <w:spacing w:after="80"/>
      </w:pPr>
      <w:r>
        <w:rPr>
          <w:sz w:val="21"/>
          <w:szCs w:val="21"/>
          <w:rtl/>
        </w:rPr>
        <w:t>7.1.3 استلام مراحل البياض (الطرطشة، البؤج والأوتار، البطانة، الضهارة).</w:t>
      </w:r>
    </w:p>
    <w:p w14:paraId="28AD8209" w14:textId="77777777" w:rsidR="00A16B0E" w:rsidRDefault="000104C2">
      <w:pPr>
        <w:bidi/>
        <w:spacing w:after="80"/>
      </w:pPr>
      <w:r>
        <w:rPr>
          <w:sz w:val="21"/>
          <w:szCs w:val="21"/>
          <w:rtl/>
        </w:rPr>
        <w:t>7.1.4 استلام العزل المائي والحراري للأساسات والحمامات والأسطح واختبارات الغمر.</w:t>
      </w:r>
    </w:p>
    <w:p w14:paraId="236254D5" w14:textId="77777777" w:rsidR="00A16B0E" w:rsidRDefault="000104C2">
      <w:pPr>
        <w:keepNext/>
        <w:bidi/>
        <w:spacing w:after="120"/>
        <w:outlineLvl w:val="1"/>
      </w:pPr>
      <w:r>
        <w:rPr>
          <w:b/>
          <w:bCs/>
          <w:color w:val="052976"/>
          <w:sz w:val="25"/>
          <w:szCs w:val="25"/>
          <w:rtl/>
        </w:rPr>
        <w:t>7.2 الموضوعات الرئيسية</w:t>
      </w:r>
    </w:p>
    <w:p w14:paraId="0E5D46C0" w14:textId="77777777" w:rsidR="00A16B0E" w:rsidRDefault="000104C2">
      <w:pPr>
        <w:bidi/>
        <w:spacing w:after="80"/>
      </w:pPr>
      <w:r>
        <w:rPr>
          <w:sz w:val="21"/>
          <w:szCs w:val="21"/>
          <w:rtl/>
        </w:rPr>
        <w:t>7.2.1 اختبارات الطوب والبلوك والمونة ورمل المباني ومعدلاتها.</w:t>
      </w:r>
    </w:p>
    <w:p w14:paraId="2B6FDF49" w14:textId="77777777" w:rsidR="00A16B0E" w:rsidRDefault="000104C2">
      <w:pPr>
        <w:bidi/>
        <w:spacing w:after="80"/>
      </w:pPr>
      <w:r>
        <w:rPr>
          <w:sz w:val="21"/>
          <w:szCs w:val="21"/>
          <w:rtl/>
        </w:rPr>
        <w:t>7.2.2 اشتراطات التنفيذ: الطية، سمك العراميس، الارتفاع اليومي، ربط الجدار بالأعمدة، الأعتاب.</w:t>
      </w:r>
    </w:p>
    <w:p w14:paraId="7DD5BB72" w14:textId="77777777" w:rsidR="00A16B0E" w:rsidRDefault="000104C2">
      <w:pPr>
        <w:bidi/>
        <w:spacing w:after="80"/>
      </w:pPr>
      <w:r>
        <w:rPr>
          <w:sz w:val="21"/>
          <w:szCs w:val="21"/>
          <w:rtl/>
        </w:rPr>
        <w:t>7.2.3 تسليح جدران المباني في المناطق الزلزالية وتثبيت الجدران غير الحاملة.</w:t>
      </w:r>
    </w:p>
    <w:p w14:paraId="0B851302" w14:textId="77777777" w:rsidR="00A16B0E" w:rsidRDefault="000104C2">
      <w:pPr>
        <w:bidi/>
        <w:spacing w:after="80"/>
      </w:pPr>
      <w:r>
        <w:rPr>
          <w:sz w:val="21"/>
          <w:szCs w:val="21"/>
          <w:rtl/>
        </w:rPr>
        <w:t>7.2.4 البياض: محتوى الأسمنت، السماكات، الاستواء، المعالجة، عيوب التطبيل والتنميل.</w:t>
      </w:r>
    </w:p>
    <w:p w14:paraId="0B36DA51" w14:textId="77777777" w:rsidR="00A16B0E" w:rsidRDefault="000104C2">
      <w:pPr>
        <w:bidi/>
        <w:spacing w:after="80"/>
      </w:pPr>
      <w:r>
        <w:rPr>
          <w:sz w:val="21"/>
          <w:szCs w:val="21"/>
          <w:rtl/>
        </w:rPr>
        <w:t>7.2.5 العزل: البرايمر، تراكب اللفائف، الوزرات، اختبار الغمر، ميول الأسطح، الأسطح المقلوبة.</w:t>
      </w:r>
    </w:p>
    <w:p w14:paraId="52621DCE" w14:textId="77777777" w:rsidR="00A16B0E" w:rsidRDefault="000104C2">
      <w:pPr>
        <w:keepNext/>
        <w:bidi/>
        <w:spacing w:after="120"/>
        <w:outlineLvl w:val="1"/>
      </w:pPr>
      <w:r>
        <w:rPr>
          <w:b/>
          <w:bCs/>
          <w:color w:val="052976"/>
          <w:sz w:val="25"/>
          <w:szCs w:val="25"/>
          <w:rtl/>
        </w:rPr>
        <w:t>7.3 أهم 10 أرقام يجب أن يحفظها المهندس</w:t>
      </w:r>
    </w:p>
    <w:tbl>
      <w:tblPr>
        <w:tblStyle w:val="TableGrid"/>
        <w:bidiVisual/>
        <w:tblW w:w="0" w:type="auto"/>
        <w:jc w:val="center"/>
        <w:tblLayout w:type="fixed"/>
        <w:tblLook w:val="04A0" w:firstRow="1" w:lastRow="0" w:firstColumn="1" w:lastColumn="0" w:noHBand="0" w:noVBand="1"/>
      </w:tblPr>
      <w:tblGrid>
        <w:gridCol w:w="510"/>
        <w:gridCol w:w="2948"/>
        <w:gridCol w:w="2608"/>
        <w:gridCol w:w="2835"/>
        <w:gridCol w:w="1191"/>
      </w:tblGrid>
      <w:tr w:rsidR="00A16B0E" w14:paraId="364201E6" w14:textId="77777777">
        <w:trPr>
          <w:cantSplit/>
          <w:tblHeader/>
          <w:jc w:val="center"/>
        </w:trPr>
        <w:tc>
          <w:tcPr>
            <w:tcW w:w="510" w:type="dxa"/>
            <w:shd w:val="clear" w:color="auto" w:fill="052976"/>
          </w:tcPr>
          <w:p w14:paraId="191E5383" w14:textId="77777777" w:rsidR="00A16B0E" w:rsidRDefault="000104C2">
            <w:pPr>
              <w:bidi/>
              <w:jc w:val="center"/>
            </w:pPr>
            <w:r>
              <w:rPr>
                <w:b/>
                <w:bCs/>
                <w:color w:val="FFFFFF"/>
                <w:sz w:val="19"/>
                <w:szCs w:val="19"/>
                <w:rtl/>
              </w:rPr>
              <w:t>م</w:t>
            </w:r>
          </w:p>
        </w:tc>
        <w:tc>
          <w:tcPr>
            <w:tcW w:w="2948" w:type="dxa"/>
            <w:shd w:val="clear" w:color="auto" w:fill="052976"/>
          </w:tcPr>
          <w:p w14:paraId="3B767CBE" w14:textId="77777777" w:rsidR="00A16B0E" w:rsidRDefault="000104C2">
            <w:pPr>
              <w:bidi/>
              <w:jc w:val="center"/>
            </w:pPr>
            <w:r>
              <w:rPr>
                <w:b/>
                <w:bCs/>
                <w:color w:val="FFFFFF"/>
                <w:sz w:val="19"/>
                <w:szCs w:val="19"/>
                <w:rtl/>
              </w:rPr>
              <w:t>البند</w:t>
            </w:r>
          </w:p>
        </w:tc>
        <w:tc>
          <w:tcPr>
            <w:tcW w:w="2608" w:type="dxa"/>
            <w:shd w:val="clear" w:color="auto" w:fill="052976"/>
          </w:tcPr>
          <w:p w14:paraId="4B9C48AF" w14:textId="77777777" w:rsidR="00A16B0E" w:rsidRDefault="000104C2">
            <w:pPr>
              <w:bidi/>
              <w:jc w:val="center"/>
            </w:pPr>
            <w:r>
              <w:rPr>
                <w:b/>
                <w:bCs/>
                <w:color w:val="FFFFFF"/>
                <w:sz w:val="19"/>
                <w:szCs w:val="19"/>
                <w:rtl/>
              </w:rPr>
              <w:t>القيمة</w:t>
            </w:r>
          </w:p>
        </w:tc>
        <w:tc>
          <w:tcPr>
            <w:tcW w:w="2835" w:type="dxa"/>
            <w:shd w:val="clear" w:color="auto" w:fill="052976"/>
          </w:tcPr>
          <w:p w14:paraId="459D3C3D" w14:textId="77777777" w:rsidR="00A16B0E" w:rsidRDefault="000104C2">
            <w:pPr>
              <w:bidi/>
              <w:jc w:val="center"/>
            </w:pPr>
            <w:r>
              <w:rPr>
                <w:b/>
                <w:bCs/>
                <w:color w:val="FFFFFF"/>
                <w:sz w:val="19"/>
                <w:szCs w:val="19"/>
                <w:rtl/>
              </w:rPr>
              <w:t>الحالة أو الملاحظة</w:t>
            </w:r>
          </w:p>
        </w:tc>
        <w:tc>
          <w:tcPr>
            <w:tcW w:w="1191" w:type="dxa"/>
            <w:shd w:val="clear" w:color="auto" w:fill="052976"/>
          </w:tcPr>
          <w:p w14:paraId="3C1CC1C2" w14:textId="77777777" w:rsidR="00A16B0E" w:rsidRDefault="000104C2">
            <w:pPr>
              <w:bidi/>
              <w:jc w:val="center"/>
            </w:pPr>
            <w:r>
              <w:rPr>
                <w:b/>
                <w:bCs/>
                <w:color w:val="FFFFFF"/>
                <w:sz w:val="19"/>
                <w:szCs w:val="19"/>
                <w:rtl/>
              </w:rPr>
              <w:t>المرجع</w:t>
            </w:r>
          </w:p>
        </w:tc>
      </w:tr>
      <w:tr w:rsidR="00A16B0E" w14:paraId="69E671DD" w14:textId="77777777">
        <w:trPr>
          <w:cantSplit/>
          <w:jc w:val="center"/>
        </w:trPr>
        <w:tc>
          <w:tcPr>
            <w:tcW w:w="510" w:type="dxa"/>
          </w:tcPr>
          <w:p w14:paraId="1D4FA6E7" w14:textId="77777777" w:rsidR="00A16B0E" w:rsidRDefault="000104C2">
            <w:pPr>
              <w:bidi/>
              <w:jc w:val="center"/>
            </w:pPr>
            <w:r>
              <w:rPr>
                <w:sz w:val="17"/>
                <w:szCs w:val="17"/>
                <w:rtl/>
              </w:rPr>
              <w:t>1</w:t>
            </w:r>
          </w:p>
        </w:tc>
        <w:tc>
          <w:tcPr>
            <w:tcW w:w="2948" w:type="dxa"/>
          </w:tcPr>
          <w:p w14:paraId="13C2B74D" w14:textId="77777777" w:rsidR="00A16B0E" w:rsidRDefault="000104C2">
            <w:pPr>
              <w:bidi/>
            </w:pPr>
            <w:r>
              <w:rPr>
                <w:sz w:val="17"/>
                <w:szCs w:val="17"/>
                <w:rtl/>
              </w:rPr>
              <w:t>الارتفاع المبني في الدفعة (تنفيذ المباني)</w:t>
            </w:r>
          </w:p>
        </w:tc>
        <w:tc>
          <w:tcPr>
            <w:tcW w:w="2608" w:type="dxa"/>
          </w:tcPr>
          <w:p w14:paraId="2FFEAE1C" w14:textId="77777777" w:rsidR="00A16B0E" w:rsidRDefault="000104C2">
            <w:pPr>
              <w:bidi/>
            </w:pPr>
            <w:r>
              <w:rPr>
                <w:sz w:val="17"/>
                <w:szCs w:val="17"/>
                <w:rtl/>
              </w:rPr>
              <w:t>1.2 م بحد أقصى</w:t>
            </w:r>
          </w:p>
        </w:tc>
        <w:tc>
          <w:tcPr>
            <w:tcW w:w="2835" w:type="dxa"/>
          </w:tcPr>
          <w:p w14:paraId="586A374C" w14:textId="77777777" w:rsidR="00A16B0E" w:rsidRDefault="00A16B0E">
            <w:pPr>
              <w:bidi/>
            </w:pPr>
          </w:p>
        </w:tc>
        <w:tc>
          <w:tcPr>
            <w:tcW w:w="1191" w:type="dxa"/>
          </w:tcPr>
          <w:p w14:paraId="7DD83140" w14:textId="77777777" w:rsidR="00A16B0E" w:rsidRDefault="000104C2">
            <w:pPr>
              <w:bidi/>
              <w:jc w:val="center"/>
            </w:pPr>
            <w:r>
              <w:rPr>
                <w:sz w:val="17"/>
                <w:szCs w:val="17"/>
                <w:rtl/>
              </w:rPr>
              <w:t>ص 162</w:t>
            </w:r>
          </w:p>
        </w:tc>
      </w:tr>
      <w:tr w:rsidR="00A16B0E" w14:paraId="7583F908" w14:textId="77777777">
        <w:trPr>
          <w:cantSplit/>
          <w:jc w:val="center"/>
        </w:trPr>
        <w:tc>
          <w:tcPr>
            <w:tcW w:w="510" w:type="dxa"/>
            <w:shd w:val="clear" w:color="auto" w:fill="F7F8FC"/>
          </w:tcPr>
          <w:p w14:paraId="48AB10D0" w14:textId="77777777" w:rsidR="00A16B0E" w:rsidRDefault="000104C2">
            <w:pPr>
              <w:bidi/>
              <w:jc w:val="center"/>
            </w:pPr>
            <w:r>
              <w:rPr>
                <w:sz w:val="17"/>
                <w:szCs w:val="17"/>
                <w:rtl/>
              </w:rPr>
              <w:t>2</w:t>
            </w:r>
          </w:p>
        </w:tc>
        <w:tc>
          <w:tcPr>
            <w:tcW w:w="2948" w:type="dxa"/>
            <w:shd w:val="clear" w:color="auto" w:fill="F7F8FC"/>
          </w:tcPr>
          <w:p w14:paraId="65B0DA1F" w14:textId="77777777" w:rsidR="00A16B0E" w:rsidRDefault="000104C2">
            <w:pPr>
              <w:bidi/>
            </w:pPr>
            <w:r>
              <w:rPr>
                <w:sz w:val="17"/>
                <w:szCs w:val="17"/>
                <w:rtl/>
              </w:rPr>
              <w:t>سمك العراميس (تنفيذ المباني)</w:t>
            </w:r>
          </w:p>
        </w:tc>
        <w:tc>
          <w:tcPr>
            <w:tcW w:w="2608" w:type="dxa"/>
            <w:shd w:val="clear" w:color="auto" w:fill="F7F8FC"/>
          </w:tcPr>
          <w:p w14:paraId="4CACB9F1" w14:textId="77777777" w:rsidR="00A16B0E" w:rsidRDefault="000104C2">
            <w:pPr>
              <w:bidi/>
            </w:pPr>
            <w:r>
              <w:rPr>
                <w:sz w:val="17"/>
                <w:szCs w:val="17"/>
                <w:rtl/>
              </w:rPr>
              <w:t>12 مم بحد أقصى</w:t>
            </w:r>
          </w:p>
        </w:tc>
        <w:tc>
          <w:tcPr>
            <w:tcW w:w="2835" w:type="dxa"/>
            <w:shd w:val="clear" w:color="auto" w:fill="F7F8FC"/>
          </w:tcPr>
          <w:p w14:paraId="196634DC" w14:textId="77777777" w:rsidR="00A16B0E" w:rsidRDefault="00A16B0E">
            <w:pPr>
              <w:bidi/>
            </w:pPr>
          </w:p>
        </w:tc>
        <w:tc>
          <w:tcPr>
            <w:tcW w:w="1191" w:type="dxa"/>
            <w:shd w:val="clear" w:color="auto" w:fill="F7F8FC"/>
          </w:tcPr>
          <w:p w14:paraId="01069B64" w14:textId="77777777" w:rsidR="00A16B0E" w:rsidRDefault="000104C2">
            <w:pPr>
              <w:bidi/>
              <w:jc w:val="center"/>
            </w:pPr>
            <w:r>
              <w:rPr>
                <w:sz w:val="17"/>
                <w:szCs w:val="17"/>
                <w:rtl/>
              </w:rPr>
              <w:t>ص 164</w:t>
            </w:r>
          </w:p>
        </w:tc>
      </w:tr>
      <w:tr w:rsidR="00A16B0E" w14:paraId="6BEBC488" w14:textId="77777777">
        <w:trPr>
          <w:cantSplit/>
          <w:jc w:val="center"/>
        </w:trPr>
        <w:tc>
          <w:tcPr>
            <w:tcW w:w="510" w:type="dxa"/>
          </w:tcPr>
          <w:p w14:paraId="62F5A077" w14:textId="77777777" w:rsidR="00A16B0E" w:rsidRDefault="000104C2">
            <w:pPr>
              <w:bidi/>
              <w:jc w:val="center"/>
            </w:pPr>
            <w:r>
              <w:rPr>
                <w:sz w:val="17"/>
                <w:szCs w:val="17"/>
                <w:rtl/>
              </w:rPr>
              <w:t>3</w:t>
            </w:r>
          </w:p>
        </w:tc>
        <w:tc>
          <w:tcPr>
            <w:tcW w:w="2948" w:type="dxa"/>
          </w:tcPr>
          <w:p w14:paraId="0419E4A7" w14:textId="77777777" w:rsidR="00A16B0E" w:rsidRDefault="000104C2">
            <w:pPr>
              <w:bidi/>
            </w:pPr>
            <w:r>
              <w:rPr>
                <w:sz w:val="17"/>
                <w:szCs w:val="17"/>
                <w:rtl/>
              </w:rPr>
              <w:t>إزاحة اللحام الرأسي بين المداميك (مسافة الطية) (استلام أعمال المباني)</w:t>
            </w:r>
          </w:p>
        </w:tc>
        <w:tc>
          <w:tcPr>
            <w:tcW w:w="2608" w:type="dxa"/>
          </w:tcPr>
          <w:p w14:paraId="706591F6" w14:textId="77777777" w:rsidR="00A16B0E" w:rsidRDefault="000104C2">
            <w:pPr>
              <w:bidi/>
            </w:pPr>
            <w:r>
              <w:rPr>
                <w:sz w:val="17"/>
                <w:szCs w:val="17"/>
                <w:rtl/>
              </w:rPr>
              <w:t>1/4 طول الوحدة</w:t>
            </w:r>
          </w:p>
        </w:tc>
        <w:tc>
          <w:tcPr>
            <w:tcW w:w="2835" w:type="dxa"/>
          </w:tcPr>
          <w:p w14:paraId="039D8C86" w14:textId="77777777" w:rsidR="00A16B0E" w:rsidRDefault="000104C2">
            <w:pPr>
              <w:bidi/>
            </w:pPr>
            <w:r>
              <w:rPr>
                <w:sz w:val="17"/>
                <w:szCs w:val="17"/>
                <w:rtl/>
              </w:rPr>
              <w:t>الكود السعودي 04200</w:t>
            </w:r>
          </w:p>
        </w:tc>
        <w:tc>
          <w:tcPr>
            <w:tcW w:w="1191" w:type="dxa"/>
          </w:tcPr>
          <w:p w14:paraId="4E24916C" w14:textId="77777777" w:rsidR="00A16B0E" w:rsidRDefault="000104C2">
            <w:pPr>
              <w:bidi/>
              <w:jc w:val="center"/>
            </w:pPr>
            <w:r>
              <w:rPr>
                <w:sz w:val="17"/>
                <w:szCs w:val="17"/>
                <w:rtl/>
              </w:rPr>
              <w:t>ص 165</w:t>
            </w:r>
          </w:p>
        </w:tc>
      </w:tr>
      <w:tr w:rsidR="00A16B0E" w14:paraId="2378C910" w14:textId="77777777">
        <w:trPr>
          <w:cantSplit/>
          <w:jc w:val="center"/>
        </w:trPr>
        <w:tc>
          <w:tcPr>
            <w:tcW w:w="510" w:type="dxa"/>
            <w:shd w:val="clear" w:color="auto" w:fill="F7F8FC"/>
          </w:tcPr>
          <w:p w14:paraId="4EDF8F9D" w14:textId="77777777" w:rsidR="00A16B0E" w:rsidRDefault="000104C2">
            <w:pPr>
              <w:bidi/>
              <w:jc w:val="center"/>
            </w:pPr>
            <w:r>
              <w:rPr>
                <w:sz w:val="17"/>
                <w:szCs w:val="17"/>
                <w:rtl/>
              </w:rPr>
              <w:t>4</w:t>
            </w:r>
          </w:p>
        </w:tc>
        <w:tc>
          <w:tcPr>
            <w:tcW w:w="2948" w:type="dxa"/>
            <w:shd w:val="clear" w:color="auto" w:fill="F7F8FC"/>
          </w:tcPr>
          <w:p w14:paraId="71955DC3" w14:textId="77777777" w:rsidR="00A16B0E" w:rsidRDefault="000104C2">
            <w:pPr>
              <w:bidi/>
            </w:pPr>
            <w:r>
              <w:rPr>
                <w:sz w:val="17"/>
                <w:szCs w:val="17"/>
                <w:rtl/>
              </w:rPr>
              <w:t>ركوب العتب (استلام أعمال المباني)</w:t>
            </w:r>
          </w:p>
        </w:tc>
        <w:tc>
          <w:tcPr>
            <w:tcW w:w="2608" w:type="dxa"/>
            <w:shd w:val="clear" w:color="auto" w:fill="F7F8FC"/>
          </w:tcPr>
          <w:p w14:paraId="0A3AF8FB" w14:textId="77777777" w:rsidR="00A16B0E" w:rsidRDefault="000104C2">
            <w:pPr>
              <w:bidi/>
            </w:pPr>
            <w:r>
              <w:rPr>
                <w:sz w:val="17"/>
                <w:szCs w:val="17"/>
                <w:rtl/>
              </w:rPr>
              <w:t>15 سم كحد أدنى و40 سم في المناطق الزلزالية الشديدة</w:t>
            </w:r>
          </w:p>
        </w:tc>
        <w:tc>
          <w:tcPr>
            <w:tcW w:w="2835" w:type="dxa"/>
            <w:shd w:val="clear" w:color="auto" w:fill="F7F8FC"/>
          </w:tcPr>
          <w:p w14:paraId="136E6178" w14:textId="77777777" w:rsidR="00A16B0E" w:rsidRDefault="00A16B0E">
            <w:pPr>
              <w:bidi/>
            </w:pPr>
          </w:p>
        </w:tc>
        <w:tc>
          <w:tcPr>
            <w:tcW w:w="1191" w:type="dxa"/>
            <w:shd w:val="clear" w:color="auto" w:fill="F7F8FC"/>
          </w:tcPr>
          <w:p w14:paraId="0C9DF97C" w14:textId="77777777" w:rsidR="00A16B0E" w:rsidRDefault="000104C2">
            <w:pPr>
              <w:bidi/>
              <w:jc w:val="center"/>
            </w:pPr>
            <w:r>
              <w:rPr>
                <w:sz w:val="17"/>
                <w:szCs w:val="17"/>
                <w:rtl/>
              </w:rPr>
              <w:t>ص 166</w:t>
            </w:r>
          </w:p>
        </w:tc>
      </w:tr>
      <w:tr w:rsidR="00A16B0E" w14:paraId="09005253" w14:textId="77777777">
        <w:trPr>
          <w:cantSplit/>
          <w:jc w:val="center"/>
        </w:trPr>
        <w:tc>
          <w:tcPr>
            <w:tcW w:w="510" w:type="dxa"/>
          </w:tcPr>
          <w:p w14:paraId="6BC63B6F" w14:textId="77777777" w:rsidR="00A16B0E" w:rsidRDefault="000104C2">
            <w:pPr>
              <w:bidi/>
              <w:jc w:val="center"/>
            </w:pPr>
            <w:r>
              <w:rPr>
                <w:sz w:val="17"/>
                <w:szCs w:val="17"/>
                <w:rtl/>
              </w:rPr>
              <w:t>5</w:t>
            </w:r>
          </w:p>
        </w:tc>
        <w:tc>
          <w:tcPr>
            <w:tcW w:w="2948" w:type="dxa"/>
          </w:tcPr>
          <w:p w14:paraId="2EE2FC40" w14:textId="77777777" w:rsidR="00A16B0E" w:rsidRDefault="000104C2">
            <w:pPr>
              <w:bidi/>
            </w:pPr>
            <w:r>
              <w:rPr>
                <w:sz w:val="17"/>
                <w:szCs w:val="17"/>
                <w:rtl/>
              </w:rPr>
              <w:t>تفاوت رأسية الحوائط (استلام أعمال المباني)</w:t>
            </w:r>
          </w:p>
        </w:tc>
        <w:tc>
          <w:tcPr>
            <w:tcW w:w="2608" w:type="dxa"/>
          </w:tcPr>
          <w:p w14:paraId="54F3DE84" w14:textId="77777777" w:rsidR="00A16B0E" w:rsidRDefault="000104C2">
            <w:pPr>
              <w:bidi/>
            </w:pPr>
            <w:r>
              <w:rPr>
                <w:sz w:val="17"/>
                <w:szCs w:val="17"/>
                <w:rtl/>
              </w:rPr>
              <w:t>±5 مم لكل 6 م ارتفاع</w:t>
            </w:r>
          </w:p>
        </w:tc>
        <w:tc>
          <w:tcPr>
            <w:tcW w:w="2835" w:type="dxa"/>
          </w:tcPr>
          <w:p w14:paraId="2AAC61CB" w14:textId="77777777" w:rsidR="00A16B0E" w:rsidRDefault="000104C2">
            <w:pPr>
              <w:bidi/>
            </w:pPr>
            <w:r>
              <w:rPr>
                <w:sz w:val="17"/>
                <w:szCs w:val="17"/>
                <w:rtl/>
              </w:rPr>
              <w:t>الكود المصري</w:t>
            </w:r>
          </w:p>
        </w:tc>
        <w:tc>
          <w:tcPr>
            <w:tcW w:w="1191" w:type="dxa"/>
          </w:tcPr>
          <w:p w14:paraId="32307B8B" w14:textId="77777777" w:rsidR="00A16B0E" w:rsidRDefault="000104C2">
            <w:pPr>
              <w:bidi/>
              <w:jc w:val="center"/>
            </w:pPr>
            <w:r>
              <w:rPr>
                <w:sz w:val="17"/>
                <w:szCs w:val="17"/>
                <w:rtl/>
              </w:rPr>
              <w:t>ص 167</w:t>
            </w:r>
          </w:p>
        </w:tc>
      </w:tr>
      <w:tr w:rsidR="00A16B0E" w14:paraId="380E4F58" w14:textId="77777777">
        <w:trPr>
          <w:cantSplit/>
          <w:jc w:val="center"/>
        </w:trPr>
        <w:tc>
          <w:tcPr>
            <w:tcW w:w="510" w:type="dxa"/>
            <w:shd w:val="clear" w:color="auto" w:fill="F7F8FC"/>
          </w:tcPr>
          <w:p w14:paraId="6C62F0EC" w14:textId="77777777" w:rsidR="00A16B0E" w:rsidRDefault="000104C2">
            <w:pPr>
              <w:bidi/>
              <w:jc w:val="center"/>
            </w:pPr>
            <w:r>
              <w:rPr>
                <w:sz w:val="17"/>
                <w:szCs w:val="17"/>
                <w:rtl/>
              </w:rPr>
              <w:t>6</w:t>
            </w:r>
          </w:p>
        </w:tc>
        <w:tc>
          <w:tcPr>
            <w:tcW w:w="2948" w:type="dxa"/>
            <w:shd w:val="clear" w:color="auto" w:fill="F7F8FC"/>
          </w:tcPr>
          <w:p w14:paraId="2AC18579" w14:textId="77777777" w:rsidR="00A16B0E" w:rsidRDefault="000104C2">
            <w:pPr>
              <w:bidi/>
            </w:pPr>
            <w:r>
              <w:rPr>
                <w:sz w:val="17"/>
                <w:szCs w:val="17"/>
                <w:rtl/>
              </w:rPr>
              <w:t>انحراف سطح البياض (استلام البطانة والضهارة للبياض الأسمنتي)</w:t>
            </w:r>
          </w:p>
        </w:tc>
        <w:tc>
          <w:tcPr>
            <w:tcW w:w="2608" w:type="dxa"/>
            <w:shd w:val="clear" w:color="auto" w:fill="F7F8FC"/>
          </w:tcPr>
          <w:p w14:paraId="5D2A309F" w14:textId="77777777" w:rsidR="00A16B0E" w:rsidRDefault="000104C2">
            <w:pPr>
              <w:bidi/>
            </w:pPr>
            <w:r>
              <w:rPr>
                <w:sz w:val="17"/>
                <w:szCs w:val="17"/>
                <w:rtl/>
              </w:rPr>
              <w:t>≤ 3 مم لكل 3000 مم بقدة 3 م بأي موضع</w:t>
            </w:r>
          </w:p>
        </w:tc>
        <w:tc>
          <w:tcPr>
            <w:tcW w:w="2835" w:type="dxa"/>
            <w:shd w:val="clear" w:color="auto" w:fill="F7F8FC"/>
          </w:tcPr>
          <w:p w14:paraId="36983069" w14:textId="77777777" w:rsidR="00A16B0E" w:rsidRDefault="000104C2">
            <w:pPr>
              <w:bidi/>
            </w:pPr>
            <w:r>
              <w:rPr>
                <w:sz w:val="17"/>
                <w:szCs w:val="17"/>
                <w:rtl/>
              </w:rPr>
              <w:t>ما لم تنص الوثائق على غير ذلك</w:t>
            </w:r>
          </w:p>
        </w:tc>
        <w:tc>
          <w:tcPr>
            <w:tcW w:w="1191" w:type="dxa"/>
            <w:shd w:val="clear" w:color="auto" w:fill="F7F8FC"/>
          </w:tcPr>
          <w:p w14:paraId="0785EE29" w14:textId="77777777" w:rsidR="00A16B0E" w:rsidRDefault="000104C2">
            <w:pPr>
              <w:bidi/>
              <w:jc w:val="center"/>
            </w:pPr>
            <w:r>
              <w:rPr>
                <w:sz w:val="17"/>
                <w:szCs w:val="17"/>
                <w:rtl/>
              </w:rPr>
              <w:t>ص 176</w:t>
            </w:r>
          </w:p>
        </w:tc>
      </w:tr>
      <w:tr w:rsidR="00A16B0E" w14:paraId="704EA187" w14:textId="77777777">
        <w:trPr>
          <w:cantSplit/>
          <w:jc w:val="center"/>
        </w:trPr>
        <w:tc>
          <w:tcPr>
            <w:tcW w:w="510" w:type="dxa"/>
          </w:tcPr>
          <w:p w14:paraId="1806C281" w14:textId="77777777" w:rsidR="00A16B0E" w:rsidRDefault="000104C2">
            <w:pPr>
              <w:bidi/>
              <w:jc w:val="center"/>
            </w:pPr>
            <w:r>
              <w:rPr>
                <w:sz w:val="17"/>
                <w:szCs w:val="17"/>
                <w:rtl/>
              </w:rPr>
              <w:t>7</w:t>
            </w:r>
          </w:p>
        </w:tc>
        <w:tc>
          <w:tcPr>
            <w:tcW w:w="2948" w:type="dxa"/>
          </w:tcPr>
          <w:p w14:paraId="5660990B" w14:textId="77777777" w:rsidR="00A16B0E" w:rsidRDefault="000104C2">
            <w:pPr>
              <w:bidi/>
            </w:pPr>
            <w:r>
              <w:rPr>
                <w:sz w:val="17"/>
                <w:szCs w:val="17"/>
                <w:rtl/>
              </w:rPr>
              <w:t>صلاحية المونة (استلام البطانة والضهارة للبياض الأسمنتي)</w:t>
            </w:r>
          </w:p>
        </w:tc>
        <w:tc>
          <w:tcPr>
            <w:tcW w:w="2608" w:type="dxa"/>
          </w:tcPr>
          <w:p w14:paraId="52DC0E17" w14:textId="77777777" w:rsidR="00A16B0E" w:rsidRDefault="000104C2">
            <w:pPr>
              <w:bidi/>
            </w:pPr>
            <w:r>
              <w:rPr>
                <w:sz w:val="17"/>
                <w:szCs w:val="17"/>
                <w:rtl/>
              </w:rPr>
              <w:t>≤ 30 دقيقة من الخلط</w:t>
            </w:r>
          </w:p>
        </w:tc>
        <w:tc>
          <w:tcPr>
            <w:tcW w:w="2835" w:type="dxa"/>
          </w:tcPr>
          <w:p w14:paraId="5F15730D" w14:textId="77777777" w:rsidR="00A16B0E" w:rsidRDefault="00A16B0E">
            <w:pPr>
              <w:bidi/>
            </w:pPr>
          </w:p>
        </w:tc>
        <w:tc>
          <w:tcPr>
            <w:tcW w:w="1191" w:type="dxa"/>
          </w:tcPr>
          <w:p w14:paraId="54EBACBD" w14:textId="77777777" w:rsidR="00A16B0E" w:rsidRDefault="000104C2">
            <w:pPr>
              <w:bidi/>
              <w:jc w:val="center"/>
            </w:pPr>
            <w:r>
              <w:rPr>
                <w:sz w:val="17"/>
                <w:szCs w:val="17"/>
                <w:rtl/>
              </w:rPr>
              <w:t>ص 175</w:t>
            </w:r>
          </w:p>
        </w:tc>
      </w:tr>
      <w:tr w:rsidR="00A16B0E" w14:paraId="670085BF" w14:textId="77777777">
        <w:trPr>
          <w:cantSplit/>
          <w:jc w:val="center"/>
        </w:trPr>
        <w:tc>
          <w:tcPr>
            <w:tcW w:w="510" w:type="dxa"/>
            <w:shd w:val="clear" w:color="auto" w:fill="F7F8FC"/>
          </w:tcPr>
          <w:p w14:paraId="1397B434" w14:textId="77777777" w:rsidR="00A16B0E" w:rsidRDefault="000104C2">
            <w:pPr>
              <w:bidi/>
              <w:jc w:val="center"/>
            </w:pPr>
            <w:r>
              <w:rPr>
                <w:sz w:val="17"/>
                <w:szCs w:val="17"/>
                <w:rtl/>
              </w:rPr>
              <w:t>8</w:t>
            </w:r>
          </w:p>
        </w:tc>
        <w:tc>
          <w:tcPr>
            <w:tcW w:w="2948" w:type="dxa"/>
            <w:shd w:val="clear" w:color="auto" w:fill="F7F8FC"/>
          </w:tcPr>
          <w:p w14:paraId="3DE8E19E" w14:textId="77777777" w:rsidR="00A16B0E" w:rsidRDefault="000104C2">
            <w:pPr>
              <w:bidi/>
            </w:pPr>
            <w:r>
              <w:rPr>
                <w:sz w:val="17"/>
                <w:szCs w:val="17"/>
                <w:rtl/>
              </w:rPr>
              <w:t>بدء العزل (استلام أعمال عزل الأساسات)</w:t>
            </w:r>
          </w:p>
        </w:tc>
        <w:tc>
          <w:tcPr>
            <w:tcW w:w="2608" w:type="dxa"/>
            <w:shd w:val="clear" w:color="auto" w:fill="F7F8FC"/>
          </w:tcPr>
          <w:p w14:paraId="2A24431D" w14:textId="77777777" w:rsidR="00A16B0E" w:rsidRDefault="000104C2">
            <w:pPr>
              <w:bidi/>
            </w:pPr>
            <w:r>
              <w:rPr>
                <w:sz w:val="17"/>
                <w:szCs w:val="17"/>
                <w:rtl/>
              </w:rPr>
              <w:t>بعد 7 أيام من صب آخر عنصر</w:t>
            </w:r>
          </w:p>
        </w:tc>
        <w:tc>
          <w:tcPr>
            <w:tcW w:w="2835" w:type="dxa"/>
            <w:shd w:val="clear" w:color="auto" w:fill="F7F8FC"/>
          </w:tcPr>
          <w:p w14:paraId="4C2F8BC5" w14:textId="77777777" w:rsidR="00A16B0E" w:rsidRDefault="00A16B0E">
            <w:pPr>
              <w:bidi/>
            </w:pPr>
          </w:p>
        </w:tc>
        <w:tc>
          <w:tcPr>
            <w:tcW w:w="1191" w:type="dxa"/>
            <w:shd w:val="clear" w:color="auto" w:fill="F7F8FC"/>
          </w:tcPr>
          <w:p w14:paraId="5711F568" w14:textId="77777777" w:rsidR="00A16B0E" w:rsidRDefault="000104C2">
            <w:pPr>
              <w:bidi/>
              <w:jc w:val="center"/>
            </w:pPr>
            <w:r>
              <w:rPr>
                <w:sz w:val="17"/>
                <w:szCs w:val="17"/>
                <w:rtl/>
              </w:rPr>
              <w:t>ص 91</w:t>
            </w:r>
          </w:p>
        </w:tc>
      </w:tr>
      <w:tr w:rsidR="00A16B0E" w14:paraId="61D5E354" w14:textId="77777777">
        <w:trPr>
          <w:cantSplit/>
          <w:jc w:val="center"/>
        </w:trPr>
        <w:tc>
          <w:tcPr>
            <w:tcW w:w="510" w:type="dxa"/>
          </w:tcPr>
          <w:p w14:paraId="1A17F0F7" w14:textId="77777777" w:rsidR="00A16B0E" w:rsidRDefault="000104C2">
            <w:pPr>
              <w:bidi/>
              <w:jc w:val="center"/>
            </w:pPr>
            <w:r>
              <w:rPr>
                <w:sz w:val="17"/>
                <w:szCs w:val="17"/>
                <w:rtl/>
              </w:rPr>
              <w:t>9</w:t>
            </w:r>
          </w:p>
        </w:tc>
        <w:tc>
          <w:tcPr>
            <w:tcW w:w="2948" w:type="dxa"/>
          </w:tcPr>
          <w:p w14:paraId="238401E2" w14:textId="77777777" w:rsidR="00A16B0E" w:rsidRDefault="000104C2">
            <w:pPr>
              <w:bidi/>
            </w:pPr>
            <w:r>
              <w:rPr>
                <w:sz w:val="17"/>
                <w:szCs w:val="17"/>
                <w:rtl/>
              </w:rPr>
              <w:t>ارتفاع ماء اختبار الغمر (استلام عزل الحمامات والمطابخ والمناطق الرطبة)</w:t>
            </w:r>
          </w:p>
        </w:tc>
        <w:tc>
          <w:tcPr>
            <w:tcW w:w="2608" w:type="dxa"/>
          </w:tcPr>
          <w:p w14:paraId="1A48FFE3" w14:textId="77777777" w:rsidR="00A16B0E" w:rsidRDefault="000104C2">
            <w:pPr>
              <w:bidi/>
            </w:pPr>
            <w:r>
              <w:rPr>
                <w:sz w:val="17"/>
                <w:szCs w:val="17"/>
                <w:rtl/>
              </w:rPr>
              <w:t>10 إلى 15 سم لمدة 48 ساعة ثم 48 ساعة ملاحظة بعد التفريغ</w:t>
            </w:r>
          </w:p>
        </w:tc>
        <w:tc>
          <w:tcPr>
            <w:tcW w:w="2835" w:type="dxa"/>
          </w:tcPr>
          <w:p w14:paraId="7D8D778F" w14:textId="77777777" w:rsidR="00A16B0E" w:rsidRDefault="00A16B0E">
            <w:pPr>
              <w:bidi/>
            </w:pPr>
          </w:p>
        </w:tc>
        <w:tc>
          <w:tcPr>
            <w:tcW w:w="1191" w:type="dxa"/>
          </w:tcPr>
          <w:p w14:paraId="3730AFD2" w14:textId="77777777" w:rsidR="00A16B0E" w:rsidRDefault="000104C2">
            <w:pPr>
              <w:bidi/>
              <w:jc w:val="center"/>
            </w:pPr>
            <w:r>
              <w:rPr>
                <w:sz w:val="17"/>
                <w:szCs w:val="17"/>
                <w:rtl/>
              </w:rPr>
              <w:t>ص 178</w:t>
            </w:r>
          </w:p>
        </w:tc>
      </w:tr>
      <w:tr w:rsidR="00A16B0E" w14:paraId="501714A2" w14:textId="77777777">
        <w:trPr>
          <w:cantSplit/>
          <w:jc w:val="center"/>
        </w:trPr>
        <w:tc>
          <w:tcPr>
            <w:tcW w:w="510" w:type="dxa"/>
            <w:shd w:val="clear" w:color="auto" w:fill="F7F8FC"/>
          </w:tcPr>
          <w:p w14:paraId="657EF7C3" w14:textId="77777777" w:rsidR="00A16B0E" w:rsidRDefault="000104C2">
            <w:pPr>
              <w:bidi/>
              <w:jc w:val="center"/>
            </w:pPr>
            <w:r>
              <w:rPr>
                <w:sz w:val="17"/>
                <w:szCs w:val="17"/>
                <w:rtl/>
              </w:rPr>
              <w:t>10</w:t>
            </w:r>
          </w:p>
        </w:tc>
        <w:tc>
          <w:tcPr>
            <w:tcW w:w="2948" w:type="dxa"/>
            <w:shd w:val="clear" w:color="auto" w:fill="F7F8FC"/>
          </w:tcPr>
          <w:p w14:paraId="52F3E368" w14:textId="77777777" w:rsidR="00A16B0E" w:rsidRDefault="000104C2">
            <w:pPr>
              <w:bidi/>
            </w:pPr>
            <w:r>
              <w:rPr>
                <w:sz w:val="17"/>
                <w:szCs w:val="17"/>
                <w:rtl/>
              </w:rPr>
              <w:t>تراكب الشرائح (استلام عزل الحمامات والمطابخ والمناطق الرطبة)</w:t>
            </w:r>
          </w:p>
        </w:tc>
        <w:tc>
          <w:tcPr>
            <w:tcW w:w="2608" w:type="dxa"/>
            <w:shd w:val="clear" w:color="auto" w:fill="F7F8FC"/>
          </w:tcPr>
          <w:p w14:paraId="7167F860" w14:textId="77777777" w:rsidR="00A16B0E" w:rsidRDefault="000104C2">
            <w:pPr>
              <w:bidi/>
            </w:pPr>
            <w:r>
              <w:rPr>
                <w:sz w:val="17"/>
                <w:szCs w:val="17"/>
                <w:rtl/>
              </w:rPr>
              <w:t>≥ 10 سم</w:t>
            </w:r>
          </w:p>
        </w:tc>
        <w:tc>
          <w:tcPr>
            <w:tcW w:w="2835" w:type="dxa"/>
            <w:shd w:val="clear" w:color="auto" w:fill="F7F8FC"/>
          </w:tcPr>
          <w:p w14:paraId="3CB074C9" w14:textId="77777777" w:rsidR="00A16B0E" w:rsidRDefault="00A16B0E">
            <w:pPr>
              <w:bidi/>
            </w:pPr>
          </w:p>
        </w:tc>
        <w:tc>
          <w:tcPr>
            <w:tcW w:w="1191" w:type="dxa"/>
            <w:shd w:val="clear" w:color="auto" w:fill="F7F8FC"/>
          </w:tcPr>
          <w:p w14:paraId="587D0AE0" w14:textId="77777777" w:rsidR="00A16B0E" w:rsidRDefault="000104C2">
            <w:pPr>
              <w:bidi/>
              <w:jc w:val="center"/>
            </w:pPr>
            <w:r>
              <w:rPr>
                <w:sz w:val="17"/>
                <w:szCs w:val="17"/>
                <w:rtl/>
              </w:rPr>
              <w:t>ص 177</w:t>
            </w:r>
          </w:p>
        </w:tc>
      </w:tr>
    </w:tbl>
    <w:p w14:paraId="207F5BDA" w14:textId="77777777" w:rsidR="00A16B0E" w:rsidRDefault="000104C2">
      <w:pPr>
        <w:keepNext/>
        <w:bidi/>
        <w:spacing w:after="120"/>
        <w:outlineLvl w:val="1"/>
      </w:pPr>
      <w:r>
        <w:rPr>
          <w:b/>
          <w:bCs/>
          <w:color w:val="052976"/>
          <w:sz w:val="25"/>
          <w:szCs w:val="25"/>
          <w:rtl/>
        </w:rPr>
        <w:t>7.4 أكثر 5 أخطاء شائعة</w:t>
      </w:r>
    </w:p>
    <w:tbl>
      <w:tblPr>
        <w:tblStyle w:val="TableGrid"/>
        <w:bidiVisual/>
        <w:tblW w:w="0" w:type="auto"/>
        <w:jc w:val="center"/>
        <w:tblLayout w:type="fixed"/>
        <w:tblLook w:val="04A0" w:firstRow="1" w:lastRow="0" w:firstColumn="1" w:lastColumn="0" w:noHBand="0" w:noVBand="1"/>
      </w:tblPr>
      <w:tblGrid>
        <w:gridCol w:w="510"/>
        <w:gridCol w:w="2835"/>
        <w:gridCol w:w="2438"/>
        <w:gridCol w:w="3175"/>
        <w:gridCol w:w="1134"/>
      </w:tblGrid>
      <w:tr w:rsidR="00A16B0E" w14:paraId="7A781B4D" w14:textId="77777777">
        <w:trPr>
          <w:cantSplit/>
          <w:tblHeader/>
          <w:jc w:val="center"/>
        </w:trPr>
        <w:tc>
          <w:tcPr>
            <w:tcW w:w="510" w:type="dxa"/>
            <w:shd w:val="clear" w:color="auto" w:fill="052976"/>
          </w:tcPr>
          <w:p w14:paraId="50F37B3B" w14:textId="77777777" w:rsidR="00A16B0E" w:rsidRDefault="000104C2">
            <w:pPr>
              <w:bidi/>
              <w:jc w:val="center"/>
            </w:pPr>
            <w:r>
              <w:rPr>
                <w:b/>
                <w:bCs/>
                <w:color w:val="FFFFFF"/>
                <w:sz w:val="19"/>
                <w:szCs w:val="19"/>
                <w:rtl/>
              </w:rPr>
              <w:t>م</w:t>
            </w:r>
          </w:p>
        </w:tc>
        <w:tc>
          <w:tcPr>
            <w:tcW w:w="2835" w:type="dxa"/>
            <w:shd w:val="clear" w:color="auto" w:fill="052976"/>
          </w:tcPr>
          <w:p w14:paraId="27CB79C0" w14:textId="77777777" w:rsidR="00A16B0E" w:rsidRDefault="000104C2">
            <w:pPr>
              <w:bidi/>
              <w:jc w:val="center"/>
            </w:pPr>
            <w:r>
              <w:rPr>
                <w:b/>
                <w:bCs/>
                <w:color w:val="FFFFFF"/>
                <w:sz w:val="19"/>
                <w:szCs w:val="19"/>
                <w:rtl/>
              </w:rPr>
              <w:t>الخطأ</w:t>
            </w:r>
          </w:p>
        </w:tc>
        <w:tc>
          <w:tcPr>
            <w:tcW w:w="2438" w:type="dxa"/>
            <w:shd w:val="clear" w:color="auto" w:fill="052976"/>
          </w:tcPr>
          <w:p w14:paraId="440A8321" w14:textId="77777777" w:rsidR="00A16B0E" w:rsidRDefault="000104C2">
            <w:pPr>
              <w:bidi/>
              <w:jc w:val="center"/>
            </w:pPr>
            <w:r>
              <w:rPr>
                <w:b/>
                <w:bCs/>
                <w:color w:val="FFFFFF"/>
                <w:sz w:val="19"/>
                <w:szCs w:val="19"/>
                <w:rtl/>
              </w:rPr>
              <w:t>الأثر</w:t>
            </w:r>
          </w:p>
        </w:tc>
        <w:tc>
          <w:tcPr>
            <w:tcW w:w="3175" w:type="dxa"/>
            <w:shd w:val="clear" w:color="auto" w:fill="052976"/>
          </w:tcPr>
          <w:p w14:paraId="625574A9" w14:textId="77777777" w:rsidR="00A16B0E" w:rsidRDefault="000104C2">
            <w:pPr>
              <w:bidi/>
              <w:jc w:val="center"/>
            </w:pPr>
            <w:r>
              <w:rPr>
                <w:b/>
                <w:bCs/>
                <w:color w:val="FFFFFF"/>
                <w:sz w:val="19"/>
                <w:szCs w:val="19"/>
                <w:rtl/>
              </w:rPr>
              <w:t>الإجراء الصحيح</w:t>
            </w:r>
          </w:p>
        </w:tc>
        <w:tc>
          <w:tcPr>
            <w:tcW w:w="1134" w:type="dxa"/>
            <w:shd w:val="clear" w:color="auto" w:fill="052976"/>
          </w:tcPr>
          <w:p w14:paraId="036951E9" w14:textId="77777777" w:rsidR="00A16B0E" w:rsidRDefault="000104C2">
            <w:pPr>
              <w:bidi/>
              <w:jc w:val="center"/>
            </w:pPr>
            <w:r>
              <w:rPr>
                <w:b/>
                <w:bCs/>
                <w:color w:val="FFFFFF"/>
                <w:sz w:val="19"/>
                <w:szCs w:val="19"/>
                <w:rtl/>
              </w:rPr>
              <w:t>المرجع</w:t>
            </w:r>
          </w:p>
        </w:tc>
      </w:tr>
      <w:tr w:rsidR="00A16B0E" w14:paraId="0FC06E94" w14:textId="77777777">
        <w:trPr>
          <w:cantSplit/>
          <w:jc w:val="center"/>
        </w:trPr>
        <w:tc>
          <w:tcPr>
            <w:tcW w:w="510" w:type="dxa"/>
          </w:tcPr>
          <w:p w14:paraId="6CBC59FF" w14:textId="77777777" w:rsidR="00A16B0E" w:rsidRDefault="000104C2">
            <w:pPr>
              <w:bidi/>
              <w:jc w:val="center"/>
            </w:pPr>
            <w:r>
              <w:rPr>
                <w:sz w:val="17"/>
                <w:szCs w:val="17"/>
                <w:rtl/>
              </w:rPr>
              <w:t>1</w:t>
            </w:r>
          </w:p>
        </w:tc>
        <w:tc>
          <w:tcPr>
            <w:tcW w:w="2835" w:type="dxa"/>
          </w:tcPr>
          <w:p w14:paraId="10D583C0" w14:textId="77777777" w:rsidR="00A16B0E" w:rsidRDefault="000104C2">
            <w:pPr>
              <w:bidi/>
            </w:pPr>
            <w:r>
              <w:rPr>
                <w:sz w:val="17"/>
                <w:szCs w:val="17"/>
                <w:rtl/>
              </w:rPr>
              <w:t>عرموس حالل في مدماكين أو أكثر</w:t>
            </w:r>
          </w:p>
        </w:tc>
        <w:tc>
          <w:tcPr>
            <w:tcW w:w="2438" w:type="dxa"/>
          </w:tcPr>
          <w:p w14:paraId="6A2C16D1" w14:textId="77777777" w:rsidR="00A16B0E" w:rsidRDefault="000104C2">
            <w:pPr>
              <w:bidi/>
            </w:pPr>
            <w:r>
              <w:rPr>
                <w:sz w:val="17"/>
                <w:szCs w:val="17"/>
                <w:rtl/>
              </w:rPr>
              <w:t>ضعف الحائط وتشققه</w:t>
            </w:r>
          </w:p>
        </w:tc>
        <w:tc>
          <w:tcPr>
            <w:tcW w:w="3175" w:type="dxa"/>
          </w:tcPr>
          <w:p w14:paraId="3874475D" w14:textId="77777777" w:rsidR="00A16B0E" w:rsidRDefault="000104C2">
            <w:pPr>
              <w:bidi/>
            </w:pPr>
            <w:r>
              <w:rPr>
                <w:sz w:val="17"/>
                <w:szCs w:val="17"/>
                <w:rtl/>
              </w:rPr>
              <w:t>إزاحة اللحام ربع الوحدة</w:t>
            </w:r>
          </w:p>
        </w:tc>
        <w:tc>
          <w:tcPr>
            <w:tcW w:w="1134" w:type="dxa"/>
          </w:tcPr>
          <w:p w14:paraId="5FE282CA" w14:textId="77777777" w:rsidR="00A16B0E" w:rsidRDefault="000104C2">
            <w:pPr>
              <w:bidi/>
              <w:jc w:val="center"/>
            </w:pPr>
            <w:r>
              <w:rPr>
                <w:sz w:val="17"/>
                <w:szCs w:val="17"/>
                <w:rtl/>
              </w:rPr>
              <w:t>ص 90</w:t>
            </w:r>
          </w:p>
        </w:tc>
      </w:tr>
      <w:tr w:rsidR="00A16B0E" w14:paraId="4AD0FAD5" w14:textId="77777777">
        <w:trPr>
          <w:cantSplit/>
          <w:jc w:val="center"/>
        </w:trPr>
        <w:tc>
          <w:tcPr>
            <w:tcW w:w="510" w:type="dxa"/>
            <w:shd w:val="clear" w:color="auto" w:fill="F7F8FC"/>
          </w:tcPr>
          <w:p w14:paraId="645EEC85" w14:textId="77777777" w:rsidR="00A16B0E" w:rsidRDefault="000104C2">
            <w:pPr>
              <w:bidi/>
              <w:jc w:val="center"/>
            </w:pPr>
            <w:r>
              <w:rPr>
                <w:sz w:val="17"/>
                <w:szCs w:val="17"/>
                <w:rtl/>
              </w:rPr>
              <w:t>2</w:t>
            </w:r>
          </w:p>
        </w:tc>
        <w:tc>
          <w:tcPr>
            <w:tcW w:w="2835" w:type="dxa"/>
            <w:shd w:val="clear" w:color="auto" w:fill="F7F8FC"/>
          </w:tcPr>
          <w:p w14:paraId="28A49278" w14:textId="77777777" w:rsidR="00A16B0E" w:rsidRDefault="000104C2">
            <w:pPr>
              <w:bidi/>
            </w:pPr>
            <w:r>
              <w:rPr>
                <w:sz w:val="17"/>
                <w:szCs w:val="17"/>
                <w:rtl/>
              </w:rPr>
              <w:t>بناء الجدار ملاصقاً لبطن كمرة قابلة للترخيم بدون فاصل مرن</w:t>
            </w:r>
          </w:p>
        </w:tc>
        <w:tc>
          <w:tcPr>
            <w:tcW w:w="2438" w:type="dxa"/>
            <w:shd w:val="clear" w:color="auto" w:fill="F7F8FC"/>
          </w:tcPr>
          <w:p w14:paraId="4C93CB80" w14:textId="77777777" w:rsidR="00A16B0E" w:rsidRDefault="000104C2">
            <w:pPr>
              <w:bidi/>
            </w:pPr>
            <w:r>
              <w:rPr>
                <w:sz w:val="17"/>
                <w:szCs w:val="17"/>
                <w:rtl/>
              </w:rPr>
              <w:t>يحمل الجدار غير الحامل أحمالاً فيتشرخ</w:t>
            </w:r>
          </w:p>
        </w:tc>
        <w:tc>
          <w:tcPr>
            <w:tcW w:w="3175" w:type="dxa"/>
            <w:shd w:val="clear" w:color="auto" w:fill="F7F8FC"/>
          </w:tcPr>
          <w:p w14:paraId="5CF2D965" w14:textId="77777777" w:rsidR="00A16B0E" w:rsidRDefault="000104C2">
            <w:pPr>
              <w:bidi/>
            </w:pPr>
            <w:r>
              <w:rPr>
                <w:sz w:val="17"/>
                <w:szCs w:val="17"/>
                <w:rtl/>
              </w:rPr>
              <w:t>ترك فاصل مرن أو فراغ بعمق سهم الانحناء المحتمل</w:t>
            </w:r>
          </w:p>
        </w:tc>
        <w:tc>
          <w:tcPr>
            <w:tcW w:w="1134" w:type="dxa"/>
            <w:shd w:val="clear" w:color="auto" w:fill="F7F8FC"/>
          </w:tcPr>
          <w:p w14:paraId="6B8AE71C" w14:textId="77777777" w:rsidR="00A16B0E" w:rsidRDefault="000104C2">
            <w:pPr>
              <w:bidi/>
              <w:jc w:val="center"/>
            </w:pPr>
            <w:r>
              <w:rPr>
                <w:sz w:val="17"/>
                <w:szCs w:val="17"/>
                <w:rtl/>
              </w:rPr>
              <w:t>ص 167</w:t>
            </w:r>
          </w:p>
        </w:tc>
      </w:tr>
      <w:tr w:rsidR="00A16B0E" w14:paraId="116B653B" w14:textId="77777777">
        <w:trPr>
          <w:cantSplit/>
          <w:jc w:val="center"/>
        </w:trPr>
        <w:tc>
          <w:tcPr>
            <w:tcW w:w="510" w:type="dxa"/>
          </w:tcPr>
          <w:p w14:paraId="4E339951" w14:textId="77777777" w:rsidR="00A16B0E" w:rsidRDefault="000104C2">
            <w:pPr>
              <w:bidi/>
              <w:jc w:val="center"/>
            </w:pPr>
            <w:r>
              <w:rPr>
                <w:sz w:val="17"/>
                <w:szCs w:val="17"/>
                <w:rtl/>
              </w:rPr>
              <w:t>3</w:t>
            </w:r>
          </w:p>
        </w:tc>
        <w:tc>
          <w:tcPr>
            <w:tcW w:w="2835" w:type="dxa"/>
          </w:tcPr>
          <w:p w14:paraId="2C8D8D65" w14:textId="77777777" w:rsidR="00A16B0E" w:rsidRDefault="000104C2">
            <w:pPr>
              <w:bidi/>
            </w:pPr>
            <w:r>
              <w:rPr>
                <w:sz w:val="17"/>
                <w:szCs w:val="17"/>
                <w:rtl/>
              </w:rPr>
              <w:t>التطبيل في اللياسة</w:t>
            </w:r>
          </w:p>
        </w:tc>
        <w:tc>
          <w:tcPr>
            <w:tcW w:w="2438" w:type="dxa"/>
          </w:tcPr>
          <w:p w14:paraId="4D7634C8" w14:textId="77777777" w:rsidR="00A16B0E" w:rsidRDefault="000104C2">
            <w:pPr>
              <w:bidi/>
            </w:pPr>
            <w:r>
              <w:rPr>
                <w:sz w:val="17"/>
                <w:szCs w:val="17"/>
                <w:rtl/>
              </w:rPr>
              <w:t>انفصال اللياسة وصوت أجوف</w:t>
            </w:r>
          </w:p>
        </w:tc>
        <w:tc>
          <w:tcPr>
            <w:tcW w:w="3175" w:type="dxa"/>
          </w:tcPr>
          <w:p w14:paraId="4AD3B55F" w14:textId="77777777" w:rsidR="00A16B0E" w:rsidRDefault="000104C2">
            <w:pPr>
              <w:bidi/>
            </w:pPr>
            <w:r>
              <w:rPr>
                <w:sz w:val="17"/>
                <w:szCs w:val="17"/>
                <w:rtl/>
              </w:rPr>
              <w:t>تحسين الطرطشة والمعالجة وعدم زيادة السمك، والعلاج تكسير وإعادة</w:t>
            </w:r>
          </w:p>
        </w:tc>
        <w:tc>
          <w:tcPr>
            <w:tcW w:w="1134" w:type="dxa"/>
          </w:tcPr>
          <w:p w14:paraId="36E1D9C0" w14:textId="77777777" w:rsidR="00A16B0E" w:rsidRDefault="000104C2">
            <w:pPr>
              <w:bidi/>
              <w:jc w:val="center"/>
            </w:pPr>
            <w:r>
              <w:rPr>
                <w:sz w:val="17"/>
                <w:szCs w:val="17"/>
                <w:rtl/>
              </w:rPr>
              <w:t>ص 176</w:t>
            </w:r>
          </w:p>
        </w:tc>
      </w:tr>
      <w:tr w:rsidR="00A16B0E" w14:paraId="7327A537" w14:textId="77777777">
        <w:trPr>
          <w:cantSplit/>
          <w:jc w:val="center"/>
        </w:trPr>
        <w:tc>
          <w:tcPr>
            <w:tcW w:w="510" w:type="dxa"/>
            <w:shd w:val="clear" w:color="auto" w:fill="F7F8FC"/>
          </w:tcPr>
          <w:p w14:paraId="6017510A" w14:textId="77777777" w:rsidR="00A16B0E" w:rsidRDefault="000104C2">
            <w:pPr>
              <w:bidi/>
              <w:jc w:val="center"/>
            </w:pPr>
            <w:r>
              <w:rPr>
                <w:sz w:val="17"/>
                <w:szCs w:val="17"/>
                <w:rtl/>
              </w:rPr>
              <w:t>4</w:t>
            </w:r>
          </w:p>
        </w:tc>
        <w:tc>
          <w:tcPr>
            <w:tcW w:w="2835" w:type="dxa"/>
            <w:shd w:val="clear" w:color="auto" w:fill="F7F8FC"/>
          </w:tcPr>
          <w:p w14:paraId="798CC6D8" w14:textId="77777777" w:rsidR="00A16B0E" w:rsidRDefault="000104C2">
            <w:pPr>
              <w:bidi/>
            </w:pPr>
            <w:r>
              <w:rPr>
                <w:sz w:val="17"/>
                <w:szCs w:val="17"/>
                <w:rtl/>
              </w:rPr>
              <w:t>اختبار العزل قبل تمديد مواسير السباكة بالأرضيات</w:t>
            </w:r>
          </w:p>
        </w:tc>
        <w:tc>
          <w:tcPr>
            <w:tcW w:w="2438" w:type="dxa"/>
            <w:shd w:val="clear" w:color="auto" w:fill="F7F8FC"/>
          </w:tcPr>
          <w:p w14:paraId="28B540FC" w14:textId="77777777" w:rsidR="00A16B0E" w:rsidRDefault="000104C2">
            <w:pPr>
              <w:bidi/>
            </w:pPr>
            <w:r>
              <w:rPr>
                <w:sz w:val="17"/>
                <w:szCs w:val="17"/>
                <w:rtl/>
              </w:rPr>
              <w:t>السباك غالباً يقطع العزل بعد الاختبار</w:t>
            </w:r>
          </w:p>
        </w:tc>
        <w:tc>
          <w:tcPr>
            <w:tcW w:w="3175" w:type="dxa"/>
            <w:shd w:val="clear" w:color="auto" w:fill="F7F8FC"/>
          </w:tcPr>
          <w:p w14:paraId="4C8AC868" w14:textId="77777777" w:rsidR="00A16B0E" w:rsidRDefault="000104C2">
            <w:pPr>
              <w:bidi/>
            </w:pPr>
            <w:r>
              <w:rPr>
                <w:sz w:val="17"/>
                <w:szCs w:val="17"/>
                <w:rtl/>
              </w:rPr>
              <w:t>الاختبار بعد تمديد السباكة واختبارها واستلامها</w:t>
            </w:r>
          </w:p>
        </w:tc>
        <w:tc>
          <w:tcPr>
            <w:tcW w:w="1134" w:type="dxa"/>
            <w:shd w:val="clear" w:color="auto" w:fill="F7F8FC"/>
          </w:tcPr>
          <w:p w14:paraId="033714DA" w14:textId="77777777" w:rsidR="00A16B0E" w:rsidRDefault="000104C2">
            <w:pPr>
              <w:bidi/>
              <w:jc w:val="center"/>
            </w:pPr>
            <w:r>
              <w:rPr>
                <w:sz w:val="17"/>
                <w:szCs w:val="17"/>
                <w:rtl/>
              </w:rPr>
              <w:t>ص 178</w:t>
            </w:r>
          </w:p>
        </w:tc>
      </w:tr>
      <w:tr w:rsidR="00A16B0E" w14:paraId="047E4DF3" w14:textId="77777777">
        <w:trPr>
          <w:cantSplit/>
          <w:jc w:val="center"/>
        </w:trPr>
        <w:tc>
          <w:tcPr>
            <w:tcW w:w="510" w:type="dxa"/>
          </w:tcPr>
          <w:p w14:paraId="52FA2DC3" w14:textId="77777777" w:rsidR="00A16B0E" w:rsidRDefault="000104C2">
            <w:pPr>
              <w:bidi/>
              <w:jc w:val="center"/>
            </w:pPr>
            <w:r>
              <w:rPr>
                <w:sz w:val="17"/>
                <w:szCs w:val="17"/>
                <w:rtl/>
              </w:rPr>
              <w:t>5</w:t>
            </w:r>
          </w:p>
        </w:tc>
        <w:tc>
          <w:tcPr>
            <w:tcW w:w="2835" w:type="dxa"/>
          </w:tcPr>
          <w:p w14:paraId="62BA6948" w14:textId="77777777" w:rsidR="00A16B0E" w:rsidRDefault="000104C2">
            <w:pPr>
              <w:bidi/>
            </w:pPr>
            <w:r>
              <w:rPr>
                <w:sz w:val="17"/>
                <w:szCs w:val="17"/>
                <w:rtl/>
              </w:rPr>
              <w:t>عمل اللحامات موازية أو عكس اتجاه سريان المياه</w:t>
            </w:r>
          </w:p>
        </w:tc>
        <w:tc>
          <w:tcPr>
            <w:tcW w:w="2438" w:type="dxa"/>
          </w:tcPr>
          <w:p w14:paraId="2465C806" w14:textId="77777777" w:rsidR="00A16B0E" w:rsidRDefault="000104C2">
            <w:pPr>
              <w:bidi/>
            </w:pPr>
            <w:r>
              <w:rPr>
                <w:sz w:val="17"/>
                <w:szCs w:val="17"/>
                <w:rtl/>
              </w:rPr>
              <w:t>تسرب المياه من الفواصل</w:t>
            </w:r>
          </w:p>
        </w:tc>
        <w:tc>
          <w:tcPr>
            <w:tcW w:w="3175" w:type="dxa"/>
          </w:tcPr>
          <w:p w14:paraId="6FB751FD" w14:textId="77777777" w:rsidR="00A16B0E" w:rsidRDefault="000104C2">
            <w:pPr>
              <w:bidi/>
            </w:pPr>
            <w:r>
              <w:rPr>
                <w:sz w:val="17"/>
                <w:szCs w:val="17"/>
                <w:rtl/>
              </w:rPr>
              <w:t>اللحامات عمودية على اتجاه المياه والفاصل مخفي لأسفل</w:t>
            </w:r>
          </w:p>
        </w:tc>
        <w:tc>
          <w:tcPr>
            <w:tcW w:w="1134" w:type="dxa"/>
          </w:tcPr>
          <w:p w14:paraId="66D13F82" w14:textId="77777777" w:rsidR="00A16B0E" w:rsidRDefault="000104C2">
            <w:pPr>
              <w:bidi/>
              <w:jc w:val="center"/>
            </w:pPr>
            <w:r>
              <w:rPr>
                <w:sz w:val="17"/>
                <w:szCs w:val="17"/>
                <w:rtl/>
              </w:rPr>
              <w:t>ص 179</w:t>
            </w:r>
          </w:p>
        </w:tc>
      </w:tr>
    </w:tbl>
    <w:p w14:paraId="7C811015" w14:textId="77777777" w:rsidR="00A16B0E" w:rsidRDefault="000104C2">
      <w:pPr>
        <w:keepNext/>
        <w:bidi/>
        <w:spacing w:after="120"/>
        <w:outlineLvl w:val="1"/>
      </w:pPr>
      <w:r>
        <w:rPr>
          <w:b/>
          <w:bCs/>
          <w:color w:val="052976"/>
          <w:sz w:val="25"/>
          <w:szCs w:val="25"/>
          <w:rtl/>
        </w:rPr>
        <w:t>7.5 التمرين العملي بالموقع</w:t>
      </w:r>
    </w:p>
    <w:p w14:paraId="7E52E74B" w14:textId="77777777" w:rsidR="00A16B0E" w:rsidRDefault="000104C2">
      <w:pPr>
        <w:bidi/>
        <w:spacing w:after="80"/>
      </w:pPr>
      <w:r>
        <w:rPr>
          <w:sz w:val="21"/>
          <w:szCs w:val="21"/>
          <w:rtl/>
        </w:rPr>
        <w:t>استلام حمام قبل التبليط: يستلم المتدرب المباني (الرأسية بالقدة وميزان الخيط)، ثم البياض (الاستواء بقدة 3 م)، ثم العزل (التراكب والوزرة وإدخال العزل في البيبة)، ويشرف على اختبار غمر 48 ساعة ويوثق النتيجة بالصور ومحضر.</w:t>
      </w:r>
    </w:p>
    <w:p w14:paraId="4D801737" w14:textId="77777777" w:rsidR="00A16B0E" w:rsidRDefault="000104C2">
      <w:pPr>
        <w:keepNext/>
        <w:bidi/>
        <w:spacing w:after="120"/>
        <w:outlineLvl w:val="1"/>
      </w:pPr>
      <w:r>
        <w:rPr>
          <w:b/>
          <w:bCs/>
          <w:color w:val="052976"/>
          <w:sz w:val="25"/>
          <w:szCs w:val="25"/>
          <w:rtl/>
        </w:rPr>
        <w:t>7.6 طريقة التقييم</w:t>
      </w:r>
    </w:p>
    <w:p w14:paraId="46077345" w14:textId="77777777" w:rsidR="00A16B0E" w:rsidRDefault="000104C2">
      <w:pPr>
        <w:bidi/>
        <w:spacing w:after="80"/>
      </w:pPr>
      <w:r>
        <w:rPr>
          <w:sz w:val="21"/>
          <w:szCs w:val="21"/>
          <w:rtl/>
        </w:rPr>
        <w:t>7.6.1 اختبار تحريري 20 سؤالا من بنك الأسئلة (الوحدة 6)، مدة 30 دقيقة، وزن 50%.</w:t>
      </w:r>
    </w:p>
    <w:p w14:paraId="26DDF330" w14:textId="77777777" w:rsidR="00A16B0E" w:rsidRDefault="000104C2">
      <w:pPr>
        <w:bidi/>
        <w:spacing w:after="80"/>
      </w:pPr>
      <w:r>
        <w:rPr>
          <w:sz w:val="21"/>
          <w:szCs w:val="21"/>
          <w:rtl/>
        </w:rPr>
        <w:t>7.6.2 تقييم عملي للتمرين بقائمة فحص من 10 بنود (دقة القياس، تطبيق التفاوتات، اكتشاف المخالفات، جودة المحضر، السلامة)، وزن 40%.</w:t>
      </w:r>
    </w:p>
    <w:p w14:paraId="2BC7391A" w14:textId="77777777" w:rsidR="00A16B0E" w:rsidRDefault="000104C2">
      <w:pPr>
        <w:bidi/>
        <w:spacing w:after="80"/>
      </w:pPr>
      <w:r>
        <w:rPr>
          <w:sz w:val="21"/>
          <w:szCs w:val="21"/>
          <w:rtl/>
        </w:rPr>
        <w:t>7.6.3 الحضور والمشاركة والتكليفات القصيرة، وزن 10%.</w:t>
      </w:r>
    </w:p>
    <w:p w14:paraId="14E66AEC" w14:textId="77777777" w:rsidR="00A16B0E" w:rsidRDefault="000104C2">
      <w:r>
        <w:br w:type="page"/>
      </w:r>
    </w:p>
    <w:p w14:paraId="66A0965B" w14:textId="77777777" w:rsidR="00A16B0E" w:rsidRDefault="000104C2">
      <w:pPr>
        <w:keepNext/>
        <w:pBdr>
          <w:bottom w:val="single" w:sz="8" w:space="1" w:color="2633FF"/>
        </w:pBdr>
        <w:bidi/>
        <w:spacing w:before="200" w:after="120"/>
        <w:outlineLvl w:val="0"/>
      </w:pPr>
      <w:bookmarkStart w:id="7" w:name="_Toc242143413"/>
      <w:r>
        <w:rPr>
          <w:b/>
          <w:bCs/>
          <w:color w:val="052976"/>
          <w:sz w:val="30"/>
          <w:szCs w:val="30"/>
          <w:rtl/>
        </w:rPr>
        <w:t>8. الوحدة 7: أعمال التشطيبات</w:t>
      </w:r>
      <w:bookmarkEnd w:id="7"/>
    </w:p>
    <w:tbl>
      <w:tblPr>
        <w:tblStyle w:val="TableGrid"/>
        <w:bidiVisual/>
        <w:tblW w:w="0" w:type="auto"/>
        <w:jc w:val="center"/>
        <w:tblLayout w:type="fixed"/>
        <w:tblLook w:val="04A0" w:firstRow="1" w:lastRow="0" w:firstColumn="1" w:lastColumn="0" w:noHBand="0" w:noVBand="1"/>
      </w:tblPr>
      <w:tblGrid>
        <w:gridCol w:w="1701"/>
        <w:gridCol w:w="3345"/>
        <w:gridCol w:w="1701"/>
        <w:gridCol w:w="3345"/>
      </w:tblGrid>
      <w:tr w:rsidR="00A16B0E" w14:paraId="71A09FCE" w14:textId="77777777">
        <w:trPr>
          <w:cantSplit/>
          <w:jc w:val="center"/>
        </w:trPr>
        <w:tc>
          <w:tcPr>
            <w:tcW w:w="1701" w:type="dxa"/>
            <w:shd w:val="clear" w:color="auto" w:fill="EEF1FA"/>
          </w:tcPr>
          <w:p w14:paraId="39B50ADC" w14:textId="77777777" w:rsidR="00A16B0E" w:rsidRDefault="000104C2">
            <w:pPr>
              <w:bidi/>
            </w:pPr>
            <w:r>
              <w:rPr>
                <w:sz w:val="19"/>
                <w:szCs w:val="19"/>
                <w:rtl/>
              </w:rPr>
              <w:t>المدة</w:t>
            </w:r>
          </w:p>
        </w:tc>
        <w:tc>
          <w:tcPr>
            <w:tcW w:w="3345" w:type="dxa"/>
          </w:tcPr>
          <w:p w14:paraId="716E5FAD" w14:textId="77777777" w:rsidR="00A16B0E" w:rsidRDefault="000104C2">
            <w:pPr>
              <w:bidi/>
            </w:pPr>
            <w:r>
              <w:rPr>
                <w:sz w:val="19"/>
                <w:szCs w:val="19"/>
                <w:rtl/>
              </w:rPr>
              <w:t>12 ساعة (نظري 5 وعملي 7)</w:t>
            </w:r>
          </w:p>
        </w:tc>
        <w:tc>
          <w:tcPr>
            <w:tcW w:w="1701" w:type="dxa"/>
            <w:shd w:val="clear" w:color="auto" w:fill="EEF1FA"/>
          </w:tcPr>
          <w:p w14:paraId="3259742C" w14:textId="77777777" w:rsidR="00A16B0E" w:rsidRDefault="000104C2">
            <w:pPr>
              <w:bidi/>
            </w:pPr>
            <w:r>
              <w:rPr>
                <w:sz w:val="19"/>
                <w:szCs w:val="19"/>
                <w:rtl/>
              </w:rPr>
              <w:t>المرجع</w:t>
            </w:r>
          </w:p>
        </w:tc>
        <w:tc>
          <w:tcPr>
            <w:tcW w:w="3345" w:type="dxa"/>
          </w:tcPr>
          <w:p w14:paraId="2CCA8D6F" w14:textId="77777777" w:rsidR="00A16B0E" w:rsidRDefault="000104C2">
            <w:pPr>
              <w:bidi/>
            </w:pPr>
            <w:r>
              <w:rPr>
                <w:sz w:val="19"/>
                <w:szCs w:val="19"/>
                <w:rtl/>
              </w:rPr>
              <w:t>ص 148 إلى 153، ص 180 إلى 217، ص 375 إلى 397</w:t>
            </w:r>
          </w:p>
        </w:tc>
      </w:tr>
      <w:tr w:rsidR="00A16B0E" w14:paraId="4A2E58C1" w14:textId="77777777">
        <w:trPr>
          <w:cantSplit/>
          <w:jc w:val="center"/>
        </w:trPr>
        <w:tc>
          <w:tcPr>
            <w:tcW w:w="1701" w:type="dxa"/>
            <w:shd w:val="clear" w:color="auto" w:fill="EEF1FA"/>
          </w:tcPr>
          <w:p w14:paraId="3A1FA2CA" w14:textId="77777777" w:rsidR="00A16B0E" w:rsidRDefault="000104C2">
            <w:pPr>
              <w:bidi/>
            </w:pPr>
            <w:r>
              <w:rPr>
                <w:sz w:val="19"/>
                <w:szCs w:val="19"/>
                <w:rtl/>
              </w:rPr>
              <w:t>أسئلة البنك</w:t>
            </w:r>
          </w:p>
        </w:tc>
        <w:tc>
          <w:tcPr>
            <w:tcW w:w="3345" w:type="dxa"/>
          </w:tcPr>
          <w:p w14:paraId="6AB4EA16" w14:textId="77777777" w:rsidR="00A16B0E" w:rsidRDefault="000104C2">
            <w:pPr>
              <w:bidi/>
            </w:pPr>
            <w:r>
              <w:rPr>
                <w:sz w:val="19"/>
                <w:szCs w:val="19"/>
                <w:rtl/>
              </w:rPr>
              <w:t>45 سؤالا (الوحدة 7 بورقة Exam)</w:t>
            </w:r>
          </w:p>
        </w:tc>
        <w:tc>
          <w:tcPr>
            <w:tcW w:w="1701" w:type="dxa"/>
            <w:shd w:val="clear" w:color="auto" w:fill="EEF1FA"/>
          </w:tcPr>
          <w:p w14:paraId="39852B81" w14:textId="77777777" w:rsidR="00A16B0E" w:rsidRDefault="000104C2">
            <w:pPr>
              <w:bidi/>
            </w:pPr>
            <w:r>
              <w:rPr>
                <w:sz w:val="19"/>
                <w:szCs w:val="19"/>
                <w:rtl/>
              </w:rPr>
              <w:t>حد النجاح</w:t>
            </w:r>
          </w:p>
        </w:tc>
        <w:tc>
          <w:tcPr>
            <w:tcW w:w="3345" w:type="dxa"/>
          </w:tcPr>
          <w:p w14:paraId="44E2C1B7" w14:textId="77777777" w:rsidR="00A16B0E" w:rsidRDefault="000104C2">
            <w:pPr>
              <w:bidi/>
            </w:pPr>
            <w:r>
              <w:rPr>
                <w:sz w:val="19"/>
                <w:szCs w:val="19"/>
                <w:rtl/>
              </w:rPr>
              <w:t>70% تحريري و70% عملي</w:t>
            </w:r>
          </w:p>
        </w:tc>
      </w:tr>
    </w:tbl>
    <w:p w14:paraId="6F0FC4B1" w14:textId="77777777" w:rsidR="00A16B0E" w:rsidRDefault="000104C2">
      <w:pPr>
        <w:keepNext/>
        <w:bidi/>
        <w:spacing w:after="120"/>
        <w:outlineLvl w:val="1"/>
      </w:pPr>
      <w:r>
        <w:rPr>
          <w:b/>
          <w:bCs/>
          <w:color w:val="052976"/>
          <w:sz w:val="25"/>
          <w:szCs w:val="25"/>
          <w:rtl/>
        </w:rPr>
        <w:t>8.1 أهداف الوحدة</w:t>
      </w:r>
    </w:p>
    <w:p w14:paraId="4AF9BFAC" w14:textId="77777777" w:rsidR="00A16B0E" w:rsidRDefault="000104C2">
      <w:pPr>
        <w:bidi/>
        <w:spacing w:after="80"/>
      </w:pPr>
      <w:r>
        <w:rPr>
          <w:sz w:val="21"/>
          <w:szCs w:val="21"/>
          <w:rtl/>
        </w:rPr>
        <w:t>8.1.1 قبول مواد التشطيب بالعينات والاختبارات واعتماد الألوان والتشطيب.</w:t>
      </w:r>
    </w:p>
    <w:p w14:paraId="6A3B0F9C" w14:textId="77777777" w:rsidR="00A16B0E" w:rsidRDefault="000104C2">
      <w:pPr>
        <w:bidi/>
        <w:spacing w:after="80"/>
      </w:pPr>
      <w:r>
        <w:rPr>
          <w:sz w:val="21"/>
          <w:szCs w:val="21"/>
          <w:rtl/>
        </w:rPr>
        <w:t>8.1.2 استلام البلاط والرخام والجرانيت والتكسيات الداخلية والخارجية.</w:t>
      </w:r>
    </w:p>
    <w:p w14:paraId="76D2C39D" w14:textId="77777777" w:rsidR="00A16B0E" w:rsidRDefault="000104C2">
      <w:pPr>
        <w:bidi/>
        <w:spacing w:after="80"/>
      </w:pPr>
      <w:r>
        <w:rPr>
          <w:sz w:val="21"/>
          <w:szCs w:val="21"/>
          <w:rtl/>
        </w:rPr>
        <w:t>8.1.3 استلام الأسقف المستعارة والنجارة المعمارية والأعمال المعدنية والألمنيوم.</w:t>
      </w:r>
    </w:p>
    <w:p w14:paraId="0EA7461D" w14:textId="77777777" w:rsidR="00A16B0E" w:rsidRDefault="000104C2">
      <w:pPr>
        <w:bidi/>
        <w:spacing w:after="80"/>
      </w:pPr>
      <w:r>
        <w:rPr>
          <w:sz w:val="21"/>
          <w:szCs w:val="21"/>
          <w:rtl/>
        </w:rPr>
        <w:t>8.1.4 استلام الدهانات والأعمال الخارجية (أسفلت، بردورات، إنترلوك).</w:t>
      </w:r>
    </w:p>
    <w:p w14:paraId="4239858D" w14:textId="77777777" w:rsidR="00A16B0E" w:rsidRDefault="000104C2">
      <w:pPr>
        <w:keepNext/>
        <w:bidi/>
        <w:spacing w:after="120"/>
        <w:outlineLvl w:val="1"/>
      </w:pPr>
      <w:r>
        <w:rPr>
          <w:b/>
          <w:bCs/>
          <w:color w:val="052976"/>
          <w:sz w:val="25"/>
          <w:szCs w:val="25"/>
          <w:rtl/>
        </w:rPr>
        <w:t>8.2 الموضوعات الرئيسية</w:t>
      </w:r>
    </w:p>
    <w:p w14:paraId="33C542D9" w14:textId="77777777" w:rsidR="00A16B0E" w:rsidRDefault="000104C2">
      <w:pPr>
        <w:bidi/>
        <w:spacing w:after="80"/>
      </w:pPr>
      <w:r>
        <w:rPr>
          <w:sz w:val="21"/>
          <w:szCs w:val="21"/>
          <w:rtl/>
        </w:rPr>
        <w:t>8.2.1 البلاط: اختبارات القبول، فواصل الحركة، تغطية ظهر البلاطة، السقية، الاستواء.</w:t>
      </w:r>
    </w:p>
    <w:p w14:paraId="31A24365" w14:textId="77777777" w:rsidR="00A16B0E" w:rsidRDefault="000104C2">
      <w:pPr>
        <w:bidi/>
        <w:spacing w:after="80"/>
      </w:pPr>
      <w:r>
        <w:rPr>
          <w:sz w:val="21"/>
          <w:szCs w:val="21"/>
          <w:rtl/>
        </w:rPr>
        <w:t>8.2.2 الرخام والجرانيت: السماكات، اللحامات، التثبيت الميكانيكي للواجهات.</w:t>
      </w:r>
    </w:p>
    <w:p w14:paraId="390034E3" w14:textId="77777777" w:rsidR="00A16B0E" w:rsidRDefault="000104C2">
      <w:pPr>
        <w:bidi/>
        <w:spacing w:after="80"/>
      </w:pPr>
      <w:r>
        <w:rPr>
          <w:sz w:val="21"/>
          <w:szCs w:val="21"/>
          <w:rtl/>
        </w:rPr>
        <w:t>8.2.3 الأسقف المستعارة: مسافات التعليق، التنسيق مع الخدمات، أبواب الكشف.</w:t>
      </w:r>
    </w:p>
    <w:p w14:paraId="57F9AEF9" w14:textId="77777777" w:rsidR="00A16B0E" w:rsidRDefault="000104C2">
      <w:pPr>
        <w:bidi/>
        <w:spacing w:after="80"/>
      </w:pPr>
      <w:r>
        <w:rPr>
          <w:sz w:val="21"/>
          <w:szCs w:val="21"/>
          <w:rtl/>
        </w:rPr>
        <w:t>8.2.4 النجارة والأبواب: الحلوق، الخلوص، جودة الخشب، الباركيه.</w:t>
      </w:r>
    </w:p>
    <w:p w14:paraId="20BA5D60" w14:textId="77777777" w:rsidR="00A16B0E" w:rsidRDefault="000104C2">
      <w:pPr>
        <w:bidi/>
        <w:spacing w:after="80"/>
      </w:pPr>
      <w:r>
        <w:rPr>
          <w:sz w:val="21"/>
          <w:szCs w:val="21"/>
          <w:rtl/>
        </w:rPr>
        <w:t>8.2.5 الألمنيوم والأبواب المعدنية: الأنودايز، سمك الزجاج، أبواب الحريق.</w:t>
      </w:r>
    </w:p>
    <w:p w14:paraId="289CFA54" w14:textId="77777777" w:rsidR="00A16B0E" w:rsidRDefault="000104C2">
      <w:pPr>
        <w:bidi/>
        <w:spacing w:after="80"/>
      </w:pPr>
      <w:r>
        <w:rPr>
          <w:sz w:val="21"/>
          <w:szCs w:val="21"/>
          <w:rtl/>
        </w:rPr>
        <w:t>8.2.6 الدهانات: رطوبة الأسطح، الفترات بين الطبقات، الإيبوكسي.</w:t>
      </w:r>
    </w:p>
    <w:p w14:paraId="293C22D0" w14:textId="77777777" w:rsidR="00A16B0E" w:rsidRDefault="000104C2">
      <w:pPr>
        <w:bidi/>
        <w:spacing w:after="80"/>
      </w:pPr>
      <w:r>
        <w:rPr>
          <w:sz w:val="21"/>
          <w:szCs w:val="21"/>
          <w:rtl/>
        </w:rPr>
        <w:t>8.2.7 الأعمال الخارجية: الأسفلت (Prime/Tack Coat)، البردورات، الإنترلوك.</w:t>
      </w:r>
    </w:p>
    <w:p w14:paraId="0310452E" w14:textId="77777777" w:rsidR="00A16B0E" w:rsidRDefault="000104C2">
      <w:pPr>
        <w:keepNext/>
        <w:bidi/>
        <w:spacing w:after="120"/>
        <w:outlineLvl w:val="1"/>
      </w:pPr>
      <w:r>
        <w:rPr>
          <w:b/>
          <w:bCs/>
          <w:color w:val="052976"/>
          <w:sz w:val="25"/>
          <w:szCs w:val="25"/>
          <w:rtl/>
        </w:rPr>
        <w:t>8.3 أهم 10 أرقام يجب أن يحفظها المهندس</w:t>
      </w:r>
    </w:p>
    <w:tbl>
      <w:tblPr>
        <w:tblStyle w:val="TableGrid"/>
        <w:bidiVisual/>
        <w:tblW w:w="0" w:type="auto"/>
        <w:jc w:val="center"/>
        <w:tblLayout w:type="fixed"/>
        <w:tblLook w:val="04A0" w:firstRow="1" w:lastRow="0" w:firstColumn="1" w:lastColumn="0" w:noHBand="0" w:noVBand="1"/>
      </w:tblPr>
      <w:tblGrid>
        <w:gridCol w:w="510"/>
        <w:gridCol w:w="2948"/>
        <w:gridCol w:w="2608"/>
        <w:gridCol w:w="2835"/>
        <w:gridCol w:w="1191"/>
      </w:tblGrid>
      <w:tr w:rsidR="00A16B0E" w14:paraId="18988192" w14:textId="77777777">
        <w:trPr>
          <w:cantSplit/>
          <w:tblHeader/>
          <w:jc w:val="center"/>
        </w:trPr>
        <w:tc>
          <w:tcPr>
            <w:tcW w:w="510" w:type="dxa"/>
            <w:shd w:val="clear" w:color="auto" w:fill="052976"/>
          </w:tcPr>
          <w:p w14:paraId="223AB15B" w14:textId="77777777" w:rsidR="00A16B0E" w:rsidRDefault="000104C2">
            <w:pPr>
              <w:bidi/>
              <w:jc w:val="center"/>
            </w:pPr>
            <w:r>
              <w:rPr>
                <w:b/>
                <w:bCs/>
                <w:color w:val="FFFFFF"/>
                <w:sz w:val="19"/>
                <w:szCs w:val="19"/>
                <w:rtl/>
              </w:rPr>
              <w:t>م</w:t>
            </w:r>
          </w:p>
        </w:tc>
        <w:tc>
          <w:tcPr>
            <w:tcW w:w="2948" w:type="dxa"/>
            <w:shd w:val="clear" w:color="auto" w:fill="052976"/>
          </w:tcPr>
          <w:p w14:paraId="40B2BA04" w14:textId="77777777" w:rsidR="00A16B0E" w:rsidRDefault="000104C2">
            <w:pPr>
              <w:bidi/>
              <w:jc w:val="center"/>
            </w:pPr>
            <w:r>
              <w:rPr>
                <w:b/>
                <w:bCs/>
                <w:color w:val="FFFFFF"/>
                <w:sz w:val="19"/>
                <w:szCs w:val="19"/>
                <w:rtl/>
              </w:rPr>
              <w:t>البند</w:t>
            </w:r>
          </w:p>
        </w:tc>
        <w:tc>
          <w:tcPr>
            <w:tcW w:w="2608" w:type="dxa"/>
            <w:shd w:val="clear" w:color="auto" w:fill="052976"/>
          </w:tcPr>
          <w:p w14:paraId="239700A6" w14:textId="77777777" w:rsidR="00A16B0E" w:rsidRDefault="000104C2">
            <w:pPr>
              <w:bidi/>
              <w:jc w:val="center"/>
            </w:pPr>
            <w:r>
              <w:rPr>
                <w:b/>
                <w:bCs/>
                <w:color w:val="FFFFFF"/>
                <w:sz w:val="19"/>
                <w:szCs w:val="19"/>
                <w:rtl/>
              </w:rPr>
              <w:t>القيمة</w:t>
            </w:r>
          </w:p>
        </w:tc>
        <w:tc>
          <w:tcPr>
            <w:tcW w:w="2835" w:type="dxa"/>
            <w:shd w:val="clear" w:color="auto" w:fill="052976"/>
          </w:tcPr>
          <w:p w14:paraId="7300A7EF" w14:textId="77777777" w:rsidR="00A16B0E" w:rsidRDefault="000104C2">
            <w:pPr>
              <w:bidi/>
              <w:jc w:val="center"/>
            </w:pPr>
            <w:r>
              <w:rPr>
                <w:b/>
                <w:bCs/>
                <w:color w:val="FFFFFF"/>
                <w:sz w:val="19"/>
                <w:szCs w:val="19"/>
                <w:rtl/>
              </w:rPr>
              <w:t>الحالة أو الملاحظة</w:t>
            </w:r>
          </w:p>
        </w:tc>
        <w:tc>
          <w:tcPr>
            <w:tcW w:w="1191" w:type="dxa"/>
            <w:shd w:val="clear" w:color="auto" w:fill="052976"/>
          </w:tcPr>
          <w:p w14:paraId="7B376E89" w14:textId="77777777" w:rsidR="00A16B0E" w:rsidRDefault="000104C2">
            <w:pPr>
              <w:bidi/>
              <w:jc w:val="center"/>
            </w:pPr>
            <w:r>
              <w:rPr>
                <w:b/>
                <w:bCs/>
                <w:color w:val="FFFFFF"/>
                <w:sz w:val="19"/>
                <w:szCs w:val="19"/>
                <w:rtl/>
              </w:rPr>
              <w:t>المرجع</w:t>
            </w:r>
          </w:p>
        </w:tc>
      </w:tr>
      <w:tr w:rsidR="00A16B0E" w14:paraId="33B8FE45" w14:textId="77777777">
        <w:trPr>
          <w:cantSplit/>
          <w:jc w:val="center"/>
        </w:trPr>
        <w:tc>
          <w:tcPr>
            <w:tcW w:w="510" w:type="dxa"/>
          </w:tcPr>
          <w:p w14:paraId="2DAF84FF" w14:textId="77777777" w:rsidR="00A16B0E" w:rsidRDefault="000104C2">
            <w:pPr>
              <w:bidi/>
              <w:jc w:val="center"/>
            </w:pPr>
            <w:r>
              <w:rPr>
                <w:sz w:val="17"/>
                <w:szCs w:val="17"/>
                <w:rtl/>
              </w:rPr>
              <w:t>1</w:t>
            </w:r>
          </w:p>
        </w:tc>
        <w:tc>
          <w:tcPr>
            <w:tcW w:w="2948" w:type="dxa"/>
          </w:tcPr>
          <w:p w14:paraId="418E0500" w14:textId="77777777" w:rsidR="00A16B0E" w:rsidRDefault="000104C2">
            <w:pPr>
              <w:bidi/>
            </w:pPr>
            <w:r>
              <w:rPr>
                <w:sz w:val="17"/>
                <w:szCs w:val="17"/>
                <w:rtl/>
              </w:rPr>
              <w:t>عرض فاصل الحركة (استلام تبليطات الأرضيات)</w:t>
            </w:r>
          </w:p>
        </w:tc>
        <w:tc>
          <w:tcPr>
            <w:tcW w:w="2608" w:type="dxa"/>
          </w:tcPr>
          <w:p w14:paraId="0062AD17" w14:textId="77777777" w:rsidR="00A16B0E" w:rsidRDefault="000104C2">
            <w:pPr>
              <w:bidi/>
            </w:pPr>
            <w:r>
              <w:rPr>
                <w:sz w:val="17"/>
                <w:szCs w:val="17"/>
                <w:rtl/>
              </w:rPr>
              <w:t>≥ 5 مم وعمق مادة منع التسرب ≥ 6 مم</w:t>
            </w:r>
          </w:p>
        </w:tc>
        <w:tc>
          <w:tcPr>
            <w:tcW w:w="2835" w:type="dxa"/>
          </w:tcPr>
          <w:p w14:paraId="649707E5" w14:textId="77777777" w:rsidR="00A16B0E" w:rsidRDefault="00A16B0E">
            <w:pPr>
              <w:bidi/>
            </w:pPr>
          </w:p>
        </w:tc>
        <w:tc>
          <w:tcPr>
            <w:tcW w:w="1191" w:type="dxa"/>
          </w:tcPr>
          <w:p w14:paraId="1116D368" w14:textId="77777777" w:rsidR="00A16B0E" w:rsidRDefault="000104C2">
            <w:pPr>
              <w:bidi/>
              <w:jc w:val="center"/>
            </w:pPr>
            <w:r>
              <w:rPr>
                <w:sz w:val="17"/>
                <w:szCs w:val="17"/>
                <w:rtl/>
              </w:rPr>
              <w:t>ص 182</w:t>
            </w:r>
          </w:p>
        </w:tc>
      </w:tr>
      <w:tr w:rsidR="00A16B0E" w14:paraId="4E8A7BA6" w14:textId="77777777">
        <w:trPr>
          <w:cantSplit/>
          <w:jc w:val="center"/>
        </w:trPr>
        <w:tc>
          <w:tcPr>
            <w:tcW w:w="510" w:type="dxa"/>
            <w:shd w:val="clear" w:color="auto" w:fill="F7F8FC"/>
          </w:tcPr>
          <w:p w14:paraId="5AFF6D77" w14:textId="77777777" w:rsidR="00A16B0E" w:rsidRDefault="000104C2">
            <w:pPr>
              <w:bidi/>
              <w:jc w:val="center"/>
            </w:pPr>
            <w:r>
              <w:rPr>
                <w:sz w:val="17"/>
                <w:szCs w:val="17"/>
                <w:rtl/>
              </w:rPr>
              <w:t>2</w:t>
            </w:r>
          </w:p>
        </w:tc>
        <w:tc>
          <w:tcPr>
            <w:tcW w:w="2948" w:type="dxa"/>
            <w:shd w:val="clear" w:color="auto" w:fill="F7F8FC"/>
          </w:tcPr>
          <w:p w14:paraId="14174440" w14:textId="77777777" w:rsidR="00A16B0E" w:rsidRDefault="000104C2">
            <w:pPr>
              <w:bidi/>
            </w:pPr>
            <w:r>
              <w:rPr>
                <w:sz w:val="17"/>
                <w:szCs w:val="17"/>
                <w:rtl/>
              </w:rPr>
              <w:t>توقيت السقية (استلام تبليطات الأرضيات)</w:t>
            </w:r>
          </w:p>
        </w:tc>
        <w:tc>
          <w:tcPr>
            <w:tcW w:w="2608" w:type="dxa"/>
            <w:shd w:val="clear" w:color="auto" w:fill="F7F8FC"/>
          </w:tcPr>
          <w:p w14:paraId="5BA212CE" w14:textId="77777777" w:rsidR="00A16B0E" w:rsidRDefault="000104C2">
            <w:pPr>
              <w:bidi/>
            </w:pPr>
            <w:r>
              <w:rPr>
                <w:sz w:val="17"/>
                <w:szCs w:val="17"/>
                <w:rtl/>
              </w:rPr>
              <w:t>بعد التصلب وبعد 24 ساعة على الأقل من التركيب</w:t>
            </w:r>
          </w:p>
        </w:tc>
        <w:tc>
          <w:tcPr>
            <w:tcW w:w="2835" w:type="dxa"/>
            <w:shd w:val="clear" w:color="auto" w:fill="F7F8FC"/>
          </w:tcPr>
          <w:p w14:paraId="73B85494" w14:textId="77777777" w:rsidR="00A16B0E" w:rsidRDefault="00A16B0E">
            <w:pPr>
              <w:bidi/>
            </w:pPr>
          </w:p>
        </w:tc>
        <w:tc>
          <w:tcPr>
            <w:tcW w:w="1191" w:type="dxa"/>
            <w:shd w:val="clear" w:color="auto" w:fill="F7F8FC"/>
          </w:tcPr>
          <w:p w14:paraId="0191B99D" w14:textId="77777777" w:rsidR="00A16B0E" w:rsidRDefault="000104C2">
            <w:pPr>
              <w:bidi/>
              <w:jc w:val="center"/>
            </w:pPr>
            <w:r>
              <w:rPr>
                <w:sz w:val="17"/>
                <w:szCs w:val="17"/>
                <w:rtl/>
              </w:rPr>
              <w:t>ص 183</w:t>
            </w:r>
          </w:p>
        </w:tc>
      </w:tr>
      <w:tr w:rsidR="00A16B0E" w14:paraId="7E43AC83" w14:textId="77777777">
        <w:trPr>
          <w:cantSplit/>
          <w:jc w:val="center"/>
        </w:trPr>
        <w:tc>
          <w:tcPr>
            <w:tcW w:w="510" w:type="dxa"/>
          </w:tcPr>
          <w:p w14:paraId="31B67150" w14:textId="77777777" w:rsidR="00A16B0E" w:rsidRDefault="000104C2">
            <w:pPr>
              <w:bidi/>
              <w:jc w:val="center"/>
            </w:pPr>
            <w:r>
              <w:rPr>
                <w:sz w:val="17"/>
                <w:szCs w:val="17"/>
                <w:rtl/>
              </w:rPr>
              <w:t>3</w:t>
            </w:r>
          </w:p>
        </w:tc>
        <w:tc>
          <w:tcPr>
            <w:tcW w:w="2948" w:type="dxa"/>
          </w:tcPr>
          <w:p w14:paraId="3F25DF7B" w14:textId="77777777" w:rsidR="00A16B0E" w:rsidRDefault="000104C2">
            <w:pPr>
              <w:bidi/>
            </w:pPr>
            <w:r>
              <w:rPr>
                <w:sz w:val="17"/>
                <w:szCs w:val="17"/>
                <w:rtl/>
              </w:rPr>
              <w:t>تغطية ظهر البلاطة بالمونة (استلام سيراميك حوائط الحمامات والمطابخ)</w:t>
            </w:r>
          </w:p>
        </w:tc>
        <w:tc>
          <w:tcPr>
            <w:tcW w:w="2608" w:type="dxa"/>
          </w:tcPr>
          <w:p w14:paraId="2AFB4E39" w14:textId="77777777" w:rsidR="00A16B0E" w:rsidRDefault="000104C2">
            <w:pPr>
              <w:bidi/>
            </w:pPr>
            <w:r>
              <w:rPr>
                <w:sz w:val="17"/>
                <w:szCs w:val="17"/>
                <w:rtl/>
              </w:rPr>
              <w:t>≥ 80% و100% بالمناطق الرطبة دائماً</w:t>
            </w:r>
          </w:p>
        </w:tc>
        <w:tc>
          <w:tcPr>
            <w:tcW w:w="2835" w:type="dxa"/>
          </w:tcPr>
          <w:p w14:paraId="05F4A0B3" w14:textId="77777777" w:rsidR="00A16B0E" w:rsidRDefault="00A16B0E">
            <w:pPr>
              <w:bidi/>
            </w:pPr>
          </w:p>
        </w:tc>
        <w:tc>
          <w:tcPr>
            <w:tcW w:w="1191" w:type="dxa"/>
          </w:tcPr>
          <w:p w14:paraId="14C5AB27" w14:textId="77777777" w:rsidR="00A16B0E" w:rsidRDefault="000104C2">
            <w:pPr>
              <w:bidi/>
              <w:jc w:val="center"/>
            </w:pPr>
            <w:r>
              <w:rPr>
                <w:sz w:val="17"/>
                <w:szCs w:val="17"/>
                <w:rtl/>
              </w:rPr>
              <w:t>ص 185</w:t>
            </w:r>
          </w:p>
        </w:tc>
      </w:tr>
      <w:tr w:rsidR="00A16B0E" w14:paraId="2A755D97" w14:textId="77777777">
        <w:trPr>
          <w:cantSplit/>
          <w:jc w:val="center"/>
        </w:trPr>
        <w:tc>
          <w:tcPr>
            <w:tcW w:w="510" w:type="dxa"/>
            <w:shd w:val="clear" w:color="auto" w:fill="F7F8FC"/>
          </w:tcPr>
          <w:p w14:paraId="053E2A62" w14:textId="77777777" w:rsidR="00A16B0E" w:rsidRDefault="000104C2">
            <w:pPr>
              <w:bidi/>
              <w:jc w:val="center"/>
            </w:pPr>
            <w:r>
              <w:rPr>
                <w:sz w:val="17"/>
                <w:szCs w:val="17"/>
                <w:rtl/>
              </w:rPr>
              <w:t>4</w:t>
            </w:r>
          </w:p>
        </w:tc>
        <w:tc>
          <w:tcPr>
            <w:tcW w:w="2948" w:type="dxa"/>
            <w:shd w:val="clear" w:color="auto" w:fill="F7F8FC"/>
          </w:tcPr>
          <w:p w14:paraId="3CECB0C4" w14:textId="77777777" w:rsidR="00A16B0E" w:rsidRDefault="000104C2">
            <w:pPr>
              <w:bidi/>
            </w:pPr>
            <w:r>
              <w:rPr>
                <w:sz w:val="17"/>
                <w:szCs w:val="17"/>
                <w:rtl/>
              </w:rPr>
              <w:t>عرض لحامات الرخام (استلام رخام وجرانيت الأرضيات)</w:t>
            </w:r>
          </w:p>
        </w:tc>
        <w:tc>
          <w:tcPr>
            <w:tcW w:w="2608" w:type="dxa"/>
            <w:shd w:val="clear" w:color="auto" w:fill="F7F8FC"/>
          </w:tcPr>
          <w:p w14:paraId="5F462DC3" w14:textId="77777777" w:rsidR="00A16B0E" w:rsidRDefault="000104C2">
            <w:pPr>
              <w:bidi/>
            </w:pPr>
            <w:r>
              <w:rPr>
                <w:sz w:val="17"/>
                <w:szCs w:val="17"/>
                <w:rtl/>
              </w:rPr>
              <w:t>≤ 2 مم أو Zero Joint</w:t>
            </w:r>
          </w:p>
        </w:tc>
        <w:tc>
          <w:tcPr>
            <w:tcW w:w="2835" w:type="dxa"/>
            <w:shd w:val="clear" w:color="auto" w:fill="F7F8FC"/>
          </w:tcPr>
          <w:p w14:paraId="22567486" w14:textId="77777777" w:rsidR="00A16B0E" w:rsidRDefault="000104C2">
            <w:pPr>
              <w:bidi/>
            </w:pPr>
            <w:r>
              <w:rPr>
                <w:sz w:val="17"/>
                <w:szCs w:val="17"/>
                <w:rtl/>
              </w:rPr>
              <w:t>حسب المتفق</w:t>
            </w:r>
          </w:p>
        </w:tc>
        <w:tc>
          <w:tcPr>
            <w:tcW w:w="1191" w:type="dxa"/>
            <w:shd w:val="clear" w:color="auto" w:fill="F7F8FC"/>
          </w:tcPr>
          <w:p w14:paraId="69C0F49F" w14:textId="77777777" w:rsidR="00A16B0E" w:rsidRDefault="000104C2">
            <w:pPr>
              <w:bidi/>
              <w:jc w:val="center"/>
            </w:pPr>
            <w:r>
              <w:rPr>
                <w:sz w:val="17"/>
                <w:szCs w:val="17"/>
                <w:rtl/>
              </w:rPr>
              <w:t>ص 188</w:t>
            </w:r>
          </w:p>
        </w:tc>
      </w:tr>
      <w:tr w:rsidR="00A16B0E" w14:paraId="30DB8934" w14:textId="77777777">
        <w:trPr>
          <w:cantSplit/>
          <w:jc w:val="center"/>
        </w:trPr>
        <w:tc>
          <w:tcPr>
            <w:tcW w:w="510" w:type="dxa"/>
          </w:tcPr>
          <w:p w14:paraId="73943DEC" w14:textId="77777777" w:rsidR="00A16B0E" w:rsidRDefault="000104C2">
            <w:pPr>
              <w:bidi/>
              <w:jc w:val="center"/>
            </w:pPr>
            <w:r>
              <w:rPr>
                <w:sz w:val="17"/>
                <w:szCs w:val="17"/>
                <w:rtl/>
              </w:rPr>
              <w:t>5</w:t>
            </w:r>
          </w:p>
        </w:tc>
        <w:tc>
          <w:tcPr>
            <w:tcW w:w="2948" w:type="dxa"/>
          </w:tcPr>
          <w:p w14:paraId="19187F4C" w14:textId="77777777" w:rsidR="00A16B0E" w:rsidRDefault="000104C2">
            <w:pPr>
              <w:bidi/>
            </w:pPr>
            <w:r>
              <w:rPr>
                <w:sz w:val="17"/>
                <w:szCs w:val="17"/>
                <w:rtl/>
              </w:rPr>
              <w:t>المسافة بين العلاقات (استلام الأسقف المستعارة)</w:t>
            </w:r>
          </w:p>
        </w:tc>
        <w:tc>
          <w:tcPr>
            <w:tcW w:w="2608" w:type="dxa"/>
          </w:tcPr>
          <w:p w14:paraId="5BD84420" w14:textId="77777777" w:rsidR="00A16B0E" w:rsidRDefault="000104C2">
            <w:pPr>
              <w:bidi/>
            </w:pPr>
            <w:r>
              <w:rPr>
                <w:sz w:val="17"/>
                <w:szCs w:val="17"/>
                <w:rtl/>
              </w:rPr>
              <w:t>≤ 1.2 م عند الركائز و≤ 15 سم من الأطراف</w:t>
            </w:r>
          </w:p>
        </w:tc>
        <w:tc>
          <w:tcPr>
            <w:tcW w:w="2835" w:type="dxa"/>
          </w:tcPr>
          <w:p w14:paraId="12BA5E56" w14:textId="77777777" w:rsidR="00A16B0E" w:rsidRDefault="00A16B0E">
            <w:pPr>
              <w:bidi/>
            </w:pPr>
          </w:p>
        </w:tc>
        <w:tc>
          <w:tcPr>
            <w:tcW w:w="1191" w:type="dxa"/>
          </w:tcPr>
          <w:p w14:paraId="12C1D380" w14:textId="77777777" w:rsidR="00A16B0E" w:rsidRDefault="000104C2">
            <w:pPr>
              <w:bidi/>
              <w:jc w:val="center"/>
            </w:pPr>
            <w:r>
              <w:rPr>
                <w:sz w:val="17"/>
                <w:szCs w:val="17"/>
                <w:rtl/>
              </w:rPr>
              <w:t>ص 191</w:t>
            </w:r>
          </w:p>
        </w:tc>
      </w:tr>
      <w:tr w:rsidR="00A16B0E" w14:paraId="23B488F1" w14:textId="77777777">
        <w:trPr>
          <w:cantSplit/>
          <w:jc w:val="center"/>
        </w:trPr>
        <w:tc>
          <w:tcPr>
            <w:tcW w:w="510" w:type="dxa"/>
            <w:shd w:val="clear" w:color="auto" w:fill="F7F8FC"/>
          </w:tcPr>
          <w:p w14:paraId="712B501A" w14:textId="77777777" w:rsidR="00A16B0E" w:rsidRDefault="000104C2">
            <w:pPr>
              <w:bidi/>
              <w:jc w:val="center"/>
            </w:pPr>
            <w:r>
              <w:rPr>
                <w:sz w:val="17"/>
                <w:szCs w:val="17"/>
                <w:rtl/>
              </w:rPr>
              <w:t>6</w:t>
            </w:r>
          </w:p>
        </w:tc>
        <w:tc>
          <w:tcPr>
            <w:tcW w:w="2948" w:type="dxa"/>
            <w:shd w:val="clear" w:color="auto" w:fill="F7F8FC"/>
          </w:tcPr>
          <w:p w14:paraId="25ACE8D6" w14:textId="77777777" w:rsidR="00A16B0E" w:rsidRDefault="000104C2">
            <w:pPr>
              <w:bidi/>
            </w:pPr>
            <w:r>
              <w:rPr>
                <w:sz w:val="17"/>
                <w:szCs w:val="17"/>
                <w:rtl/>
              </w:rPr>
              <w:t>الخلوص بين الحلق والضلفة (استلام ضلف الأبواب الخشبية)</w:t>
            </w:r>
          </w:p>
        </w:tc>
        <w:tc>
          <w:tcPr>
            <w:tcW w:w="2608" w:type="dxa"/>
            <w:shd w:val="clear" w:color="auto" w:fill="F7F8FC"/>
          </w:tcPr>
          <w:p w14:paraId="756D2917" w14:textId="77777777" w:rsidR="00A16B0E" w:rsidRDefault="000104C2">
            <w:pPr>
              <w:bidi/>
            </w:pPr>
            <w:r>
              <w:rPr>
                <w:sz w:val="17"/>
                <w:szCs w:val="17"/>
                <w:rtl/>
              </w:rPr>
              <w:t>0.8 مم رأسي و1.5 مم أفقي</w:t>
            </w:r>
          </w:p>
        </w:tc>
        <w:tc>
          <w:tcPr>
            <w:tcW w:w="2835" w:type="dxa"/>
            <w:shd w:val="clear" w:color="auto" w:fill="F7F8FC"/>
          </w:tcPr>
          <w:p w14:paraId="77CE3EE7" w14:textId="77777777" w:rsidR="00A16B0E" w:rsidRDefault="000104C2">
            <w:pPr>
              <w:bidi/>
            </w:pPr>
            <w:r>
              <w:rPr>
                <w:sz w:val="17"/>
                <w:szCs w:val="17"/>
                <w:rtl/>
              </w:rPr>
              <w:t>مع البويات الساترة</w:t>
            </w:r>
          </w:p>
        </w:tc>
        <w:tc>
          <w:tcPr>
            <w:tcW w:w="1191" w:type="dxa"/>
            <w:shd w:val="clear" w:color="auto" w:fill="F7F8FC"/>
          </w:tcPr>
          <w:p w14:paraId="3E502552" w14:textId="77777777" w:rsidR="00A16B0E" w:rsidRDefault="000104C2">
            <w:pPr>
              <w:bidi/>
              <w:jc w:val="center"/>
            </w:pPr>
            <w:r>
              <w:rPr>
                <w:sz w:val="17"/>
                <w:szCs w:val="17"/>
                <w:rtl/>
              </w:rPr>
              <w:t>ص 195</w:t>
            </w:r>
          </w:p>
        </w:tc>
      </w:tr>
      <w:tr w:rsidR="00A16B0E" w14:paraId="643843DF" w14:textId="77777777">
        <w:trPr>
          <w:cantSplit/>
          <w:jc w:val="center"/>
        </w:trPr>
        <w:tc>
          <w:tcPr>
            <w:tcW w:w="510" w:type="dxa"/>
          </w:tcPr>
          <w:p w14:paraId="5FF64A55" w14:textId="77777777" w:rsidR="00A16B0E" w:rsidRDefault="000104C2">
            <w:pPr>
              <w:bidi/>
              <w:jc w:val="center"/>
            </w:pPr>
            <w:r>
              <w:rPr>
                <w:sz w:val="17"/>
                <w:szCs w:val="17"/>
                <w:rtl/>
              </w:rPr>
              <w:t>7</w:t>
            </w:r>
          </w:p>
        </w:tc>
        <w:tc>
          <w:tcPr>
            <w:tcW w:w="2948" w:type="dxa"/>
          </w:tcPr>
          <w:p w14:paraId="068E9558" w14:textId="77777777" w:rsidR="00A16B0E" w:rsidRDefault="000104C2">
            <w:pPr>
              <w:bidi/>
            </w:pPr>
            <w:r>
              <w:rPr>
                <w:sz w:val="17"/>
                <w:szCs w:val="17"/>
                <w:rtl/>
              </w:rPr>
              <w:t>سمك زجاج الواجهات والأبواب (استلام الأبواب والشبابيك الألمنيوم)</w:t>
            </w:r>
          </w:p>
        </w:tc>
        <w:tc>
          <w:tcPr>
            <w:tcW w:w="2608" w:type="dxa"/>
          </w:tcPr>
          <w:p w14:paraId="27040B1D" w14:textId="77777777" w:rsidR="00A16B0E" w:rsidRDefault="000104C2">
            <w:pPr>
              <w:bidi/>
            </w:pPr>
            <w:r>
              <w:rPr>
                <w:sz w:val="17"/>
                <w:szCs w:val="17"/>
                <w:rtl/>
              </w:rPr>
              <w:t>6 مم</w:t>
            </w:r>
          </w:p>
        </w:tc>
        <w:tc>
          <w:tcPr>
            <w:tcW w:w="2835" w:type="dxa"/>
          </w:tcPr>
          <w:p w14:paraId="612B2F93" w14:textId="77777777" w:rsidR="00A16B0E" w:rsidRDefault="000104C2">
            <w:pPr>
              <w:bidi/>
            </w:pPr>
            <w:r>
              <w:rPr>
                <w:sz w:val="17"/>
                <w:szCs w:val="17"/>
                <w:rtl/>
              </w:rPr>
              <w:t>مساحة 0.50 إلى 3.30 م2</w:t>
            </w:r>
          </w:p>
        </w:tc>
        <w:tc>
          <w:tcPr>
            <w:tcW w:w="1191" w:type="dxa"/>
          </w:tcPr>
          <w:p w14:paraId="50CD04A6" w14:textId="77777777" w:rsidR="00A16B0E" w:rsidRDefault="000104C2">
            <w:pPr>
              <w:bidi/>
              <w:jc w:val="center"/>
            </w:pPr>
            <w:r>
              <w:rPr>
                <w:sz w:val="17"/>
                <w:szCs w:val="17"/>
                <w:rtl/>
              </w:rPr>
              <w:t>ص 211</w:t>
            </w:r>
          </w:p>
        </w:tc>
      </w:tr>
      <w:tr w:rsidR="00A16B0E" w14:paraId="7D8846A6" w14:textId="77777777">
        <w:trPr>
          <w:cantSplit/>
          <w:jc w:val="center"/>
        </w:trPr>
        <w:tc>
          <w:tcPr>
            <w:tcW w:w="510" w:type="dxa"/>
            <w:shd w:val="clear" w:color="auto" w:fill="F7F8FC"/>
          </w:tcPr>
          <w:p w14:paraId="5D90AD9B" w14:textId="77777777" w:rsidR="00A16B0E" w:rsidRDefault="000104C2">
            <w:pPr>
              <w:bidi/>
              <w:jc w:val="center"/>
            </w:pPr>
            <w:r>
              <w:rPr>
                <w:sz w:val="17"/>
                <w:szCs w:val="17"/>
                <w:rtl/>
              </w:rPr>
              <w:t>8</w:t>
            </w:r>
          </w:p>
        </w:tc>
        <w:tc>
          <w:tcPr>
            <w:tcW w:w="2948" w:type="dxa"/>
            <w:shd w:val="clear" w:color="auto" w:fill="F7F8FC"/>
          </w:tcPr>
          <w:p w14:paraId="12610D38" w14:textId="77777777" w:rsidR="00A16B0E" w:rsidRDefault="000104C2">
            <w:pPr>
              <w:bidi/>
            </w:pPr>
            <w:r>
              <w:rPr>
                <w:sz w:val="17"/>
                <w:szCs w:val="17"/>
                <w:rtl/>
              </w:rPr>
              <w:t>مدة جفاف اللياسة قبل الدهان (استلام التأسيس للدهانات)</w:t>
            </w:r>
          </w:p>
        </w:tc>
        <w:tc>
          <w:tcPr>
            <w:tcW w:w="2608" w:type="dxa"/>
            <w:shd w:val="clear" w:color="auto" w:fill="F7F8FC"/>
          </w:tcPr>
          <w:p w14:paraId="3044E520" w14:textId="77777777" w:rsidR="00A16B0E" w:rsidRDefault="000104C2">
            <w:pPr>
              <w:bidi/>
            </w:pPr>
            <w:r>
              <w:rPr>
                <w:sz w:val="17"/>
                <w:szCs w:val="17"/>
                <w:rtl/>
              </w:rPr>
              <w:t>≥ أسبوعين صيفاً و3 أسابيع شتاءً</w:t>
            </w:r>
          </w:p>
        </w:tc>
        <w:tc>
          <w:tcPr>
            <w:tcW w:w="2835" w:type="dxa"/>
            <w:shd w:val="clear" w:color="auto" w:fill="F7F8FC"/>
          </w:tcPr>
          <w:p w14:paraId="5E16D6E9" w14:textId="77777777" w:rsidR="00A16B0E" w:rsidRDefault="00A16B0E">
            <w:pPr>
              <w:bidi/>
            </w:pPr>
          </w:p>
        </w:tc>
        <w:tc>
          <w:tcPr>
            <w:tcW w:w="1191" w:type="dxa"/>
            <w:shd w:val="clear" w:color="auto" w:fill="F7F8FC"/>
          </w:tcPr>
          <w:p w14:paraId="2D3FA421" w14:textId="77777777" w:rsidR="00A16B0E" w:rsidRDefault="000104C2">
            <w:pPr>
              <w:bidi/>
              <w:jc w:val="center"/>
            </w:pPr>
            <w:r>
              <w:rPr>
                <w:sz w:val="17"/>
                <w:szCs w:val="17"/>
                <w:rtl/>
              </w:rPr>
              <w:t>ص 202</w:t>
            </w:r>
          </w:p>
        </w:tc>
      </w:tr>
      <w:tr w:rsidR="00A16B0E" w14:paraId="68BFB8C0" w14:textId="77777777">
        <w:trPr>
          <w:cantSplit/>
          <w:jc w:val="center"/>
        </w:trPr>
        <w:tc>
          <w:tcPr>
            <w:tcW w:w="510" w:type="dxa"/>
          </w:tcPr>
          <w:p w14:paraId="700B4523" w14:textId="77777777" w:rsidR="00A16B0E" w:rsidRDefault="000104C2">
            <w:pPr>
              <w:bidi/>
              <w:jc w:val="center"/>
            </w:pPr>
            <w:r>
              <w:rPr>
                <w:sz w:val="17"/>
                <w:szCs w:val="17"/>
                <w:rtl/>
              </w:rPr>
              <w:t>9</w:t>
            </w:r>
          </w:p>
        </w:tc>
        <w:tc>
          <w:tcPr>
            <w:tcW w:w="2948" w:type="dxa"/>
          </w:tcPr>
          <w:p w14:paraId="7B685336" w14:textId="77777777" w:rsidR="00A16B0E" w:rsidRDefault="000104C2">
            <w:pPr>
              <w:bidi/>
            </w:pPr>
            <w:r>
              <w:rPr>
                <w:sz w:val="17"/>
                <w:szCs w:val="17"/>
                <w:rtl/>
              </w:rPr>
              <w:t>رطوبة اللياسة قبل الدهان (استلام التأسيس للدهانات)</w:t>
            </w:r>
          </w:p>
        </w:tc>
        <w:tc>
          <w:tcPr>
            <w:tcW w:w="2608" w:type="dxa"/>
          </w:tcPr>
          <w:p w14:paraId="6C4D366D" w14:textId="77777777" w:rsidR="00A16B0E" w:rsidRDefault="000104C2">
            <w:pPr>
              <w:bidi/>
            </w:pPr>
            <w:r>
              <w:rPr>
                <w:sz w:val="17"/>
                <w:szCs w:val="17"/>
                <w:rtl/>
              </w:rPr>
              <w:t>≤ 12%</w:t>
            </w:r>
          </w:p>
        </w:tc>
        <w:tc>
          <w:tcPr>
            <w:tcW w:w="2835" w:type="dxa"/>
          </w:tcPr>
          <w:p w14:paraId="692DDE85" w14:textId="77777777" w:rsidR="00A16B0E" w:rsidRDefault="00A16B0E">
            <w:pPr>
              <w:bidi/>
            </w:pPr>
          </w:p>
        </w:tc>
        <w:tc>
          <w:tcPr>
            <w:tcW w:w="1191" w:type="dxa"/>
          </w:tcPr>
          <w:p w14:paraId="1FBE75F3" w14:textId="77777777" w:rsidR="00A16B0E" w:rsidRDefault="000104C2">
            <w:pPr>
              <w:bidi/>
              <w:jc w:val="center"/>
            </w:pPr>
            <w:r>
              <w:rPr>
                <w:sz w:val="17"/>
                <w:szCs w:val="17"/>
                <w:rtl/>
              </w:rPr>
              <w:t>ص 202</w:t>
            </w:r>
          </w:p>
        </w:tc>
      </w:tr>
      <w:tr w:rsidR="00A16B0E" w14:paraId="32F18E6F" w14:textId="77777777">
        <w:trPr>
          <w:cantSplit/>
          <w:jc w:val="center"/>
        </w:trPr>
        <w:tc>
          <w:tcPr>
            <w:tcW w:w="510" w:type="dxa"/>
            <w:shd w:val="clear" w:color="auto" w:fill="F7F8FC"/>
          </w:tcPr>
          <w:p w14:paraId="1E1F96E9" w14:textId="77777777" w:rsidR="00A16B0E" w:rsidRDefault="000104C2">
            <w:pPr>
              <w:bidi/>
              <w:jc w:val="center"/>
            </w:pPr>
            <w:r>
              <w:rPr>
                <w:sz w:val="17"/>
                <w:szCs w:val="17"/>
                <w:rtl/>
              </w:rPr>
              <w:t>10</w:t>
            </w:r>
          </w:p>
        </w:tc>
        <w:tc>
          <w:tcPr>
            <w:tcW w:w="2948" w:type="dxa"/>
            <w:shd w:val="clear" w:color="auto" w:fill="F7F8FC"/>
          </w:tcPr>
          <w:p w14:paraId="3CED3778" w14:textId="77777777" w:rsidR="00A16B0E" w:rsidRDefault="000104C2">
            <w:pPr>
              <w:bidi/>
            </w:pPr>
            <w:r>
              <w:rPr>
                <w:sz w:val="17"/>
                <w:szCs w:val="17"/>
                <w:rtl/>
              </w:rPr>
              <w:t>الفترة بين طبقات الدهان للسطح الواحد (استلام تشطيب الدهانات)</w:t>
            </w:r>
          </w:p>
        </w:tc>
        <w:tc>
          <w:tcPr>
            <w:tcW w:w="2608" w:type="dxa"/>
            <w:shd w:val="clear" w:color="auto" w:fill="F7F8FC"/>
          </w:tcPr>
          <w:p w14:paraId="7375D3BA" w14:textId="77777777" w:rsidR="00A16B0E" w:rsidRDefault="000104C2">
            <w:pPr>
              <w:bidi/>
            </w:pPr>
            <w:r>
              <w:rPr>
                <w:sz w:val="17"/>
                <w:szCs w:val="17"/>
                <w:rtl/>
              </w:rPr>
              <w:t>24 ساعة كحد أدنى</w:t>
            </w:r>
          </w:p>
        </w:tc>
        <w:tc>
          <w:tcPr>
            <w:tcW w:w="2835" w:type="dxa"/>
            <w:shd w:val="clear" w:color="auto" w:fill="F7F8FC"/>
          </w:tcPr>
          <w:p w14:paraId="0A487E4F" w14:textId="77777777" w:rsidR="00A16B0E" w:rsidRDefault="000104C2">
            <w:pPr>
              <w:bidi/>
            </w:pPr>
            <w:r>
              <w:rPr>
                <w:sz w:val="17"/>
                <w:szCs w:val="17"/>
                <w:rtl/>
              </w:rPr>
              <w:t>ما لم يحدد الصانع خلافه</w:t>
            </w:r>
          </w:p>
        </w:tc>
        <w:tc>
          <w:tcPr>
            <w:tcW w:w="1191" w:type="dxa"/>
            <w:shd w:val="clear" w:color="auto" w:fill="F7F8FC"/>
          </w:tcPr>
          <w:p w14:paraId="1A225A5E" w14:textId="77777777" w:rsidR="00A16B0E" w:rsidRDefault="000104C2">
            <w:pPr>
              <w:bidi/>
              <w:jc w:val="center"/>
            </w:pPr>
            <w:r>
              <w:rPr>
                <w:sz w:val="17"/>
                <w:szCs w:val="17"/>
                <w:rtl/>
              </w:rPr>
              <w:t>ص 204</w:t>
            </w:r>
          </w:p>
        </w:tc>
      </w:tr>
    </w:tbl>
    <w:p w14:paraId="77F1FA55" w14:textId="77777777" w:rsidR="00A16B0E" w:rsidRDefault="000104C2">
      <w:pPr>
        <w:keepNext/>
        <w:bidi/>
        <w:spacing w:after="120"/>
        <w:outlineLvl w:val="1"/>
      </w:pPr>
      <w:r>
        <w:rPr>
          <w:b/>
          <w:bCs/>
          <w:color w:val="052976"/>
          <w:sz w:val="25"/>
          <w:szCs w:val="25"/>
          <w:rtl/>
        </w:rPr>
        <w:t>8.4 أكثر 5 أخطاء شائعة</w:t>
      </w:r>
    </w:p>
    <w:tbl>
      <w:tblPr>
        <w:tblStyle w:val="TableGrid"/>
        <w:bidiVisual/>
        <w:tblW w:w="0" w:type="auto"/>
        <w:jc w:val="center"/>
        <w:tblLayout w:type="fixed"/>
        <w:tblLook w:val="04A0" w:firstRow="1" w:lastRow="0" w:firstColumn="1" w:lastColumn="0" w:noHBand="0" w:noVBand="1"/>
      </w:tblPr>
      <w:tblGrid>
        <w:gridCol w:w="510"/>
        <w:gridCol w:w="2835"/>
        <w:gridCol w:w="2438"/>
        <w:gridCol w:w="3175"/>
        <w:gridCol w:w="1134"/>
      </w:tblGrid>
      <w:tr w:rsidR="00A16B0E" w14:paraId="15443D3C" w14:textId="77777777">
        <w:trPr>
          <w:cantSplit/>
          <w:tblHeader/>
          <w:jc w:val="center"/>
        </w:trPr>
        <w:tc>
          <w:tcPr>
            <w:tcW w:w="510" w:type="dxa"/>
            <w:shd w:val="clear" w:color="auto" w:fill="052976"/>
          </w:tcPr>
          <w:p w14:paraId="191D900F" w14:textId="77777777" w:rsidR="00A16B0E" w:rsidRDefault="000104C2">
            <w:pPr>
              <w:bidi/>
              <w:jc w:val="center"/>
            </w:pPr>
            <w:r>
              <w:rPr>
                <w:b/>
                <w:bCs/>
                <w:color w:val="FFFFFF"/>
                <w:sz w:val="19"/>
                <w:szCs w:val="19"/>
                <w:rtl/>
              </w:rPr>
              <w:t>م</w:t>
            </w:r>
          </w:p>
        </w:tc>
        <w:tc>
          <w:tcPr>
            <w:tcW w:w="2835" w:type="dxa"/>
            <w:shd w:val="clear" w:color="auto" w:fill="052976"/>
          </w:tcPr>
          <w:p w14:paraId="1E2C489F" w14:textId="77777777" w:rsidR="00A16B0E" w:rsidRDefault="000104C2">
            <w:pPr>
              <w:bidi/>
              <w:jc w:val="center"/>
            </w:pPr>
            <w:r>
              <w:rPr>
                <w:b/>
                <w:bCs/>
                <w:color w:val="FFFFFF"/>
                <w:sz w:val="19"/>
                <w:szCs w:val="19"/>
                <w:rtl/>
              </w:rPr>
              <w:t>الخطأ</w:t>
            </w:r>
          </w:p>
        </w:tc>
        <w:tc>
          <w:tcPr>
            <w:tcW w:w="2438" w:type="dxa"/>
            <w:shd w:val="clear" w:color="auto" w:fill="052976"/>
          </w:tcPr>
          <w:p w14:paraId="23EAC5F1" w14:textId="77777777" w:rsidR="00A16B0E" w:rsidRDefault="000104C2">
            <w:pPr>
              <w:bidi/>
              <w:jc w:val="center"/>
            </w:pPr>
            <w:r>
              <w:rPr>
                <w:b/>
                <w:bCs/>
                <w:color w:val="FFFFFF"/>
                <w:sz w:val="19"/>
                <w:szCs w:val="19"/>
                <w:rtl/>
              </w:rPr>
              <w:t>الأثر</w:t>
            </w:r>
          </w:p>
        </w:tc>
        <w:tc>
          <w:tcPr>
            <w:tcW w:w="3175" w:type="dxa"/>
            <w:shd w:val="clear" w:color="auto" w:fill="052976"/>
          </w:tcPr>
          <w:p w14:paraId="00B881A7" w14:textId="77777777" w:rsidR="00A16B0E" w:rsidRDefault="000104C2">
            <w:pPr>
              <w:bidi/>
              <w:jc w:val="center"/>
            </w:pPr>
            <w:r>
              <w:rPr>
                <w:b/>
                <w:bCs/>
                <w:color w:val="FFFFFF"/>
                <w:sz w:val="19"/>
                <w:szCs w:val="19"/>
                <w:rtl/>
              </w:rPr>
              <w:t>الإجراء الصحيح</w:t>
            </w:r>
          </w:p>
        </w:tc>
        <w:tc>
          <w:tcPr>
            <w:tcW w:w="1134" w:type="dxa"/>
            <w:shd w:val="clear" w:color="auto" w:fill="052976"/>
          </w:tcPr>
          <w:p w14:paraId="415281A4" w14:textId="77777777" w:rsidR="00A16B0E" w:rsidRDefault="000104C2">
            <w:pPr>
              <w:bidi/>
              <w:jc w:val="center"/>
            </w:pPr>
            <w:r>
              <w:rPr>
                <w:b/>
                <w:bCs/>
                <w:color w:val="FFFFFF"/>
                <w:sz w:val="19"/>
                <w:szCs w:val="19"/>
                <w:rtl/>
              </w:rPr>
              <w:t>المرجع</w:t>
            </w:r>
          </w:p>
        </w:tc>
      </w:tr>
      <w:tr w:rsidR="00A16B0E" w14:paraId="56FEBEAD" w14:textId="77777777">
        <w:trPr>
          <w:cantSplit/>
          <w:jc w:val="center"/>
        </w:trPr>
        <w:tc>
          <w:tcPr>
            <w:tcW w:w="510" w:type="dxa"/>
          </w:tcPr>
          <w:p w14:paraId="75EDDEC4" w14:textId="77777777" w:rsidR="00A16B0E" w:rsidRDefault="000104C2">
            <w:pPr>
              <w:bidi/>
              <w:jc w:val="center"/>
            </w:pPr>
            <w:r>
              <w:rPr>
                <w:sz w:val="17"/>
                <w:szCs w:val="17"/>
                <w:rtl/>
              </w:rPr>
              <w:t>1</w:t>
            </w:r>
          </w:p>
        </w:tc>
        <w:tc>
          <w:tcPr>
            <w:tcW w:w="2835" w:type="dxa"/>
          </w:tcPr>
          <w:p w14:paraId="4187F958" w14:textId="77777777" w:rsidR="00A16B0E" w:rsidRDefault="000104C2">
            <w:pPr>
              <w:bidi/>
            </w:pPr>
            <w:r>
              <w:rPr>
                <w:sz w:val="17"/>
                <w:szCs w:val="17"/>
                <w:rtl/>
              </w:rPr>
              <w:t>فرد مونة أو غراء على مساحة كبيرة</w:t>
            </w:r>
          </w:p>
        </w:tc>
        <w:tc>
          <w:tcPr>
            <w:tcW w:w="2438" w:type="dxa"/>
          </w:tcPr>
          <w:p w14:paraId="18756D6D" w14:textId="77777777" w:rsidR="00A16B0E" w:rsidRDefault="000104C2">
            <w:pPr>
              <w:bidi/>
            </w:pPr>
            <w:r>
              <w:rPr>
                <w:sz w:val="17"/>
                <w:szCs w:val="17"/>
                <w:rtl/>
              </w:rPr>
              <w:t>تصلب المونة قبل التركيب وضعف الالتصاق</w:t>
            </w:r>
          </w:p>
        </w:tc>
        <w:tc>
          <w:tcPr>
            <w:tcW w:w="3175" w:type="dxa"/>
          </w:tcPr>
          <w:p w14:paraId="6BF3BADF" w14:textId="77777777" w:rsidR="00A16B0E" w:rsidRDefault="000104C2">
            <w:pPr>
              <w:bidi/>
            </w:pPr>
            <w:r>
              <w:rPr>
                <w:sz w:val="17"/>
                <w:szCs w:val="17"/>
                <w:rtl/>
              </w:rPr>
              <w:t>فرد مساحة يمكن إنهاؤها قبل التصلب</w:t>
            </w:r>
          </w:p>
        </w:tc>
        <w:tc>
          <w:tcPr>
            <w:tcW w:w="1134" w:type="dxa"/>
          </w:tcPr>
          <w:p w14:paraId="0054F9C6" w14:textId="77777777" w:rsidR="00A16B0E" w:rsidRDefault="000104C2">
            <w:pPr>
              <w:bidi/>
              <w:jc w:val="center"/>
            </w:pPr>
            <w:r>
              <w:rPr>
                <w:sz w:val="17"/>
                <w:szCs w:val="17"/>
                <w:rtl/>
              </w:rPr>
              <w:t>ص 182</w:t>
            </w:r>
          </w:p>
        </w:tc>
      </w:tr>
      <w:tr w:rsidR="00A16B0E" w14:paraId="7C722074" w14:textId="77777777">
        <w:trPr>
          <w:cantSplit/>
          <w:jc w:val="center"/>
        </w:trPr>
        <w:tc>
          <w:tcPr>
            <w:tcW w:w="510" w:type="dxa"/>
            <w:shd w:val="clear" w:color="auto" w:fill="F7F8FC"/>
          </w:tcPr>
          <w:p w14:paraId="05E5D0F7" w14:textId="77777777" w:rsidR="00A16B0E" w:rsidRDefault="000104C2">
            <w:pPr>
              <w:bidi/>
              <w:jc w:val="center"/>
            </w:pPr>
            <w:r>
              <w:rPr>
                <w:sz w:val="17"/>
                <w:szCs w:val="17"/>
                <w:rtl/>
              </w:rPr>
              <w:t>2</w:t>
            </w:r>
          </w:p>
        </w:tc>
        <w:tc>
          <w:tcPr>
            <w:tcW w:w="2835" w:type="dxa"/>
            <w:shd w:val="clear" w:color="auto" w:fill="F7F8FC"/>
          </w:tcPr>
          <w:p w14:paraId="5C8E349F" w14:textId="77777777" w:rsidR="00A16B0E" w:rsidRDefault="000104C2">
            <w:pPr>
              <w:bidi/>
            </w:pPr>
            <w:r>
              <w:rPr>
                <w:sz w:val="17"/>
                <w:szCs w:val="17"/>
                <w:rtl/>
              </w:rPr>
              <w:t>تركيب السقف قبل اختبار وتسليم الخدمات أعلاه</w:t>
            </w:r>
          </w:p>
        </w:tc>
        <w:tc>
          <w:tcPr>
            <w:tcW w:w="2438" w:type="dxa"/>
            <w:shd w:val="clear" w:color="auto" w:fill="F7F8FC"/>
          </w:tcPr>
          <w:p w14:paraId="5685ADFF" w14:textId="77777777" w:rsidR="00A16B0E" w:rsidRDefault="000104C2">
            <w:pPr>
              <w:bidi/>
            </w:pPr>
            <w:r>
              <w:rPr>
                <w:sz w:val="17"/>
                <w:szCs w:val="17"/>
                <w:rtl/>
              </w:rPr>
              <w:t>فك السقف وإعادة العمل</w:t>
            </w:r>
          </w:p>
        </w:tc>
        <w:tc>
          <w:tcPr>
            <w:tcW w:w="3175" w:type="dxa"/>
            <w:shd w:val="clear" w:color="auto" w:fill="F7F8FC"/>
          </w:tcPr>
          <w:p w14:paraId="6171019A" w14:textId="77777777" w:rsidR="00A16B0E" w:rsidRDefault="000104C2">
            <w:pPr>
              <w:bidi/>
            </w:pPr>
            <w:r>
              <w:rPr>
                <w:sz w:val="17"/>
                <w:szCs w:val="17"/>
                <w:rtl/>
              </w:rPr>
              <w:t>التركيب بعد انتهاء واختبار واستلام كل الخدمات</w:t>
            </w:r>
          </w:p>
        </w:tc>
        <w:tc>
          <w:tcPr>
            <w:tcW w:w="1134" w:type="dxa"/>
            <w:shd w:val="clear" w:color="auto" w:fill="F7F8FC"/>
          </w:tcPr>
          <w:p w14:paraId="47575559" w14:textId="77777777" w:rsidR="00A16B0E" w:rsidRDefault="000104C2">
            <w:pPr>
              <w:bidi/>
              <w:jc w:val="center"/>
            </w:pPr>
            <w:r>
              <w:rPr>
                <w:sz w:val="17"/>
                <w:szCs w:val="17"/>
                <w:rtl/>
              </w:rPr>
              <w:t>ص 190</w:t>
            </w:r>
          </w:p>
        </w:tc>
      </w:tr>
      <w:tr w:rsidR="00A16B0E" w14:paraId="1E9143CB" w14:textId="77777777">
        <w:trPr>
          <w:cantSplit/>
          <w:jc w:val="center"/>
        </w:trPr>
        <w:tc>
          <w:tcPr>
            <w:tcW w:w="510" w:type="dxa"/>
          </w:tcPr>
          <w:p w14:paraId="4153FC46" w14:textId="77777777" w:rsidR="00A16B0E" w:rsidRDefault="000104C2">
            <w:pPr>
              <w:bidi/>
              <w:jc w:val="center"/>
            </w:pPr>
            <w:r>
              <w:rPr>
                <w:sz w:val="17"/>
                <w:szCs w:val="17"/>
                <w:rtl/>
              </w:rPr>
              <w:t>3</w:t>
            </w:r>
          </w:p>
        </w:tc>
        <w:tc>
          <w:tcPr>
            <w:tcW w:w="2835" w:type="dxa"/>
          </w:tcPr>
          <w:p w14:paraId="4E01E644" w14:textId="77777777" w:rsidR="00A16B0E" w:rsidRDefault="000104C2">
            <w:pPr>
              <w:bidi/>
            </w:pPr>
            <w:r>
              <w:rPr>
                <w:sz w:val="17"/>
                <w:szCs w:val="17"/>
                <w:rtl/>
              </w:rPr>
              <w:t>قص الأبواب المعدنية من أسفل لمعالجة خطأ المنسوب</w:t>
            </w:r>
          </w:p>
        </w:tc>
        <w:tc>
          <w:tcPr>
            <w:tcW w:w="2438" w:type="dxa"/>
          </w:tcPr>
          <w:p w14:paraId="39EB9A91" w14:textId="77777777" w:rsidR="00A16B0E" w:rsidRDefault="000104C2">
            <w:pPr>
              <w:bidi/>
            </w:pPr>
            <w:r>
              <w:rPr>
                <w:sz w:val="17"/>
                <w:szCs w:val="17"/>
                <w:rtl/>
              </w:rPr>
              <w:t>فقد المقاومة والمظهر وإلغاء تصنيف الحريق</w:t>
            </w:r>
          </w:p>
        </w:tc>
        <w:tc>
          <w:tcPr>
            <w:tcW w:w="3175" w:type="dxa"/>
          </w:tcPr>
          <w:p w14:paraId="1E957AAE" w14:textId="77777777" w:rsidR="00A16B0E" w:rsidRDefault="000104C2">
            <w:pPr>
              <w:bidi/>
            </w:pPr>
            <w:r>
              <w:rPr>
                <w:sz w:val="17"/>
                <w:szCs w:val="17"/>
                <w:rtl/>
              </w:rPr>
              <w:t>ضبط منسوب التركيب والبلاط</w:t>
            </w:r>
          </w:p>
        </w:tc>
        <w:tc>
          <w:tcPr>
            <w:tcW w:w="1134" w:type="dxa"/>
          </w:tcPr>
          <w:p w14:paraId="67901C0E" w14:textId="77777777" w:rsidR="00A16B0E" w:rsidRDefault="000104C2">
            <w:pPr>
              <w:bidi/>
              <w:jc w:val="center"/>
            </w:pPr>
            <w:r>
              <w:rPr>
                <w:sz w:val="17"/>
                <w:szCs w:val="17"/>
                <w:rtl/>
              </w:rPr>
              <w:t>ص 201</w:t>
            </w:r>
          </w:p>
        </w:tc>
      </w:tr>
      <w:tr w:rsidR="00A16B0E" w14:paraId="0A21E963" w14:textId="77777777">
        <w:trPr>
          <w:cantSplit/>
          <w:jc w:val="center"/>
        </w:trPr>
        <w:tc>
          <w:tcPr>
            <w:tcW w:w="510" w:type="dxa"/>
            <w:shd w:val="clear" w:color="auto" w:fill="F7F8FC"/>
          </w:tcPr>
          <w:p w14:paraId="45E27C24" w14:textId="77777777" w:rsidR="00A16B0E" w:rsidRDefault="000104C2">
            <w:pPr>
              <w:bidi/>
              <w:jc w:val="center"/>
            </w:pPr>
            <w:r>
              <w:rPr>
                <w:sz w:val="17"/>
                <w:szCs w:val="17"/>
                <w:rtl/>
              </w:rPr>
              <w:t>4</w:t>
            </w:r>
          </w:p>
        </w:tc>
        <w:tc>
          <w:tcPr>
            <w:tcW w:w="2835" w:type="dxa"/>
            <w:shd w:val="clear" w:color="auto" w:fill="F7F8FC"/>
          </w:tcPr>
          <w:p w14:paraId="1CC1502A" w14:textId="77777777" w:rsidR="00A16B0E" w:rsidRDefault="000104C2">
            <w:pPr>
              <w:bidi/>
            </w:pPr>
            <w:r>
              <w:rPr>
                <w:sz w:val="17"/>
                <w:szCs w:val="17"/>
                <w:rtl/>
              </w:rPr>
              <w:t>الدهان على لياسة رطبة أو قبل جفاف كل طبقة</w:t>
            </w:r>
          </w:p>
        </w:tc>
        <w:tc>
          <w:tcPr>
            <w:tcW w:w="2438" w:type="dxa"/>
            <w:shd w:val="clear" w:color="auto" w:fill="F7F8FC"/>
          </w:tcPr>
          <w:p w14:paraId="3F2D21FE" w14:textId="77777777" w:rsidR="00A16B0E" w:rsidRDefault="000104C2">
            <w:pPr>
              <w:bidi/>
            </w:pPr>
            <w:r>
              <w:rPr>
                <w:sz w:val="17"/>
                <w:szCs w:val="17"/>
                <w:rtl/>
              </w:rPr>
              <w:t>تقشر الدهان وظهور العفن</w:t>
            </w:r>
          </w:p>
        </w:tc>
        <w:tc>
          <w:tcPr>
            <w:tcW w:w="3175" w:type="dxa"/>
            <w:shd w:val="clear" w:color="auto" w:fill="F7F8FC"/>
          </w:tcPr>
          <w:p w14:paraId="417DD2BB" w14:textId="77777777" w:rsidR="00A16B0E" w:rsidRDefault="000104C2">
            <w:pPr>
              <w:bidi/>
            </w:pPr>
            <w:r>
              <w:rPr>
                <w:sz w:val="17"/>
                <w:szCs w:val="17"/>
                <w:rtl/>
              </w:rPr>
              <w:t>الانتظار حتى الجفاف وقياس الرطوبة</w:t>
            </w:r>
          </w:p>
        </w:tc>
        <w:tc>
          <w:tcPr>
            <w:tcW w:w="1134" w:type="dxa"/>
            <w:shd w:val="clear" w:color="auto" w:fill="F7F8FC"/>
          </w:tcPr>
          <w:p w14:paraId="130A3863" w14:textId="77777777" w:rsidR="00A16B0E" w:rsidRDefault="000104C2">
            <w:pPr>
              <w:bidi/>
              <w:jc w:val="center"/>
            </w:pPr>
            <w:r>
              <w:rPr>
                <w:sz w:val="17"/>
                <w:szCs w:val="17"/>
                <w:rtl/>
              </w:rPr>
              <w:t>ص 202</w:t>
            </w:r>
          </w:p>
        </w:tc>
      </w:tr>
      <w:tr w:rsidR="00A16B0E" w14:paraId="529D4C86" w14:textId="77777777">
        <w:trPr>
          <w:cantSplit/>
          <w:jc w:val="center"/>
        </w:trPr>
        <w:tc>
          <w:tcPr>
            <w:tcW w:w="510" w:type="dxa"/>
          </w:tcPr>
          <w:p w14:paraId="52033003" w14:textId="77777777" w:rsidR="00A16B0E" w:rsidRDefault="000104C2">
            <w:pPr>
              <w:bidi/>
              <w:jc w:val="center"/>
            </w:pPr>
            <w:r>
              <w:rPr>
                <w:sz w:val="17"/>
                <w:szCs w:val="17"/>
                <w:rtl/>
              </w:rPr>
              <w:t>5</w:t>
            </w:r>
          </w:p>
        </w:tc>
        <w:tc>
          <w:tcPr>
            <w:tcW w:w="2835" w:type="dxa"/>
          </w:tcPr>
          <w:p w14:paraId="5F55D401" w14:textId="77777777" w:rsidR="00A16B0E" w:rsidRDefault="000104C2">
            <w:pPr>
              <w:bidi/>
            </w:pPr>
            <w:r>
              <w:rPr>
                <w:sz w:val="17"/>
                <w:szCs w:val="17"/>
                <w:rtl/>
              </w:rPr>
              <w:t>تطبيق الطبقة التالية قبل جفاف السابقة</w:t>
            </w:r>
          </w:p>
        </w:tc>
        <w:tc>
          <w:tcPr>
            <w:tcW w:w="2438" w:type="dxa"/>
          </w:tcPr>
          <w:p w14:paraId="7AB3204C" w14:textId="77777777" w:rsidR="00A16B0E" w:rsidRDefault="000104C2">
            <w:pPr>
              <w:bidi/>
            </w:pPr>
            <w:r>
              <w:rPr>
                <w:sz w:val="17"/>
                <w:szCs w:val="17"/>
                <w:rtl/>
              </w:rPr>
              <w:t>تجعد وتقشر الدهان</w:t>
            </w:r>
          </w:p>
        </w:tc>
        <w:tc>
          <w:tcPr>
            <w:tcW w:w="3175" w:type="dxa"/>
          </w:tcPr>
          <w:p w14:paraId="44EB0011" w14:textId="77777777" w:rsidR="00A16B0E" w:rsidRDefault="000104C2">
            <w:pPr>
              <w:bidi/>
            </w:pPr>
            <w:r>
              <w:rPr>
                <w:sz w:val="17"/>
                <w:szCs w:val="17"/>
                <w:rtl/>
              </w:rPr>
              <w:t>ترك 24 ساعة على الأقل بين الطبقات</w:t>
            </w:r>
          </w:p>
        </w:tc>
        <w:tc>
          <w:tcPr>
            <w:tcW w:w="1134" w:type="dxa"/>
          </w:tcPr>
          <w:p w14:paraId="066E5AC8" w14:textId="77777777" w:rsidR="00A16B0E" w:rsidRDefault="000104C2">
            <w:pPr>
              <w:bidi/>
              <w:jc w:val="center"/>
            </w:pPr>
            <w:r>
              <w:rPr>
                <w:sz w:val="17"/>
                <w:szCs w:val="17"/>
                <w:rtl/>
              </w:rPr>
              <w:t>ص 204</w:t>
            </w:r>
          </w:p>
        </w:tc>
      </w:tr>
    </w:tbl>
    <w:p w14:paraId="778D8E69" w14:textId="77777777" w:rsidR="00A16B0E" w:rsidRDefault="000104C2">
      <w:pPr>
        <w:keepNext/>
        <w:bidi/>
        <w:spacing w:after="120"/>
        <w:outlineLvl w:val="1"/>
      </w:pPr>
      <w:r>
        <w:rPr>
          <w:b/>
          <w:bCs/>
          <w:color w:val="052976"/>
          <w:sz w:val="25"/>
          <w:szCs w:val="25"/>
          <w:rtl/>
        </w:rPr>
        <w:t>8.5 التمرين العملي بالموقع</w:t>
      </w:r>
    </w:p>
    <w:p w14:paraId="0C9D5B44" w14:textId="77777777" w:rsidR="00A16B0E" w:rsidRDefault="000104C2">
      <w:pPr>
        <w:bidi/>
        <w:spacing w:after="80"/>
      </w:pPr>
      <w:r>
        <w:rPr>
          <w:sz w:val="21"/>
          <w:szCs w:val="21"/>
          <w:rtl/>
        </w:rPr>
        <w:t>استلام شقة نموذجية: يطبق المتدرب قائمة فحص التشطيبات على شقة فعلية (البلاط بالطرق والقدة، الأبواب بالخلوص، الدهان بالكشاف المائل، السقف المستعار)، ويحرر قائمة ملاحظات (Snag List) مصنفة ومرقمة بالصور.</w:t>
      </w:r>
    </w:p>
    <w:p w14:paraId="0BC302C4" w14:textId="77777777" w:rsidR="00A16B0E" w:rsidRDefault="000104C2">
      <w:pPr>
        <w:keepNext/>
        <w:bidi/>
        <w:spacing w:after="120"/>
        <w:outlineLvl w:val="1"/>
      </w:pPr>
      <w:r>
        <w:rPr>
          <w:b/>
          <w:bCs/>
          <w:color w:val="052976"/>
          <w:sz w:val="25"/>
          <w:szCs w:val="25"/>
          <w:rtl/>
        </w:rPr>
        <w:t>8.6 طريقة التقييم</w:t>
      </w:r>
    </w:p>
    <w:p w14:paraId="534DE27B" w14:textId="77777777" w:rsidR="00A16B0E" w:rsidRDefault="000104C2">
      <w:pPr>
        <w:bidi/>
        <w:spacing w:after="80"/>
      </w:pPr>
      <w:r>
        <w:rPr>
          <w:sz w:val="21"/>
          <w:szCs w:val="21"/>
          <w:rtl/>
        </w:rPr>
        <w:t>8.6.1 اختبار تحريري 20 سؤالا من بنك الأسئلة (الوحدة 7)، مدة 30 دقيقة، وزن 50%.</w:t>
      </w:r>
    </w:p>
    <w:p w14:paraId="6DF67B3F" w14:textId="77777777" w:rsidR="00A16B0E" w:rsidRDefault="000104C2">
      <w:pPr>
        <w:bidi/>
        <w:spacing w:after="80"/>
      </w:pPr>
      <w:r>
        <w:rPr>
          <w:sz w:val="21"/>
          <w:szCs w:val="21"/>
          <w:rtl/>
        </w:rPr>
        <w:t>8.6.2 تقييم عملي للتمرين بقائمة فحص من 10 بنود (دقة القياس، تطبيق التفاوتات، اكتشاف المخالفات، جودة المحضر، السلامة)، وزن 40%.</w:t>
      </w:r>
    </w:p>
    <w:p w14:paraId="23E315AD" w14:textId="77777777" w:rsidR="00A16B0E" w:rsidRDefault="000104C2">
      <w:pPr>
        <w:bidi/>
        <w:spacing w:after="80"/>
      </w:pPr>
      <w:r>
        <w:rPr>
          <w:sz w:val="21"/>
          <w:szCs w:val="21"/>
          <w:rtl/>
        </w:rPr>
        <w:t>8.6.3 الحضور والمشاركة والتكليفات القصيرة، وزن 10%.</w:t>
      </w:r>
    </w:p>
    <w:p w14:paraId="59C35601" w14:textId="77777777" w:rsidR="00A16B0E" w:rsidRDefault="000104C2">
      <w:r>
        <w:br w:type="page"/>
      </w:r>
    </w:p>
    <w:p w14:paraId="35C73B22" w14:textId="77777777" w:rsidR="00A16B0E" w:rsidRDefault="000104C2">
      <w:pPr>
        <w:keepNext/>
        <w:pBdr>
          <w:bottom w:val="single" w:sz="8" w:space="1" w:color="2633FF"/>
        </w:pBdr>
        <w:bidi/>
        <w:spacing w:before="200" w:after="120"/>
        <w:outlineLvl w:val="0"/>
      </w:pPr>
      <w:bookmarkStart w:id="8" w:name="_Toc242143414"/>
      <w:r>
        <w:rPr>
          <w:b/>
          <w:bCs/>
          <w:color w:val="052976"/>
          <w:sz w:val="30"/>
          <w:szCs w:val="30"/>
          <w:rtl/>
        </w:rPr>
        <w:t>9. الوحدة 8: الأعمال الصحية والحريق</w:t>
      </w:r>
      <w:bookmarkEnd w:id="8"/>
    </w:p>
    <w:tbl>
      <w:tblPr>
        <w:tblStyle w:val="TableGrid"/>
        <w:bidiVisual/>
        <w:tblW w:w="0" w:type="auto"/>
        <w:jc w:val="center"/>
        <w:tblLayout w:type="fixed"/>
        <w:tblLook w:val="04A0" w:firstRow="1" w:lastRow="0" w:firstColumn="1" w:lastColumn="0" w:noHBand="0" w:noVBand="1"/>
      </w:tblPr>
      <w:tblGrid>
        <w:gridCol w:w="1701"/>
        <w:gridCol w:w="3345"/>
        <w:gridCol w:w="1701"/>
        <w:gridCol w:w="3345"/>
      </w:tblGrid>
      <w:tr w:rsidR="00A16B0E" w14:paraId="5B78E3DA" w14:textId="77777777">
        <w:trPr>
          <w:cantSplit/>
          <w:jc w:val="center"/>
        </w:trPr>
        <w:tc>
          <w:tcPr>
            <w:tcW w:w="1701" w:type="dxa"/>
            <w:shd w:val="clear" w:color="auto" w:fill="EEF1FA"/>
          </w:tcPr>
          <w:p w14:paraId="373447DE" w14:textId="77777777" w:rsidR="00A16B0E" w:rsidRDefault="000104C2">
            <w:pPr>
              <w:bidi/>
            </w:pPr>
            <w:r>
              <w:rPr>
                <w:sz w:val="19"/>
                <w:szCs w:val="19"/>
                <w:rtl/>
              </w:rPr>
              <w:t>المدة</w:t>
            </w:r>
          </w:p>
        </w:tc>
        <w:tc>
          <w:tcPr>
            <w:tcW w:w="3345" w:type="dxa"/>
          </w:tcPr>
          <w:p w14:paraId="6BB5D22F" w14:textId="77777777" w:rsidR="00A16B0E" w:rsidRDefault="000104C2">
            <w:pPr>
              <w:bidi/>
            </w:pPr>
            <w:r>
              <w:rPr>
                <w:sz w:val="19"/>
                <w:szCs w:val="19"/>
                <w:rtl/>
              </w:rPr>
              <w:t>10 ساعات (نظري 4 وعملي 6)</w:t>
            </w:r>
          </w:p>
        </w:tc>
        <w:tc>
          <w:tcPr>
            <w:tcW w:w="1701" w:type="dxa"/>
            <w:shd w:val="clear" w:color="auto" w:fill="EEF1FA"/>
          </w:tcPr>
          <w:p w14:paraId="394D3A4E" w14:textId="77777777" w:rsidR="00A16B0E" w:rsidRDefault="000104C2">
            <w:pPr>
              <w:bidi/>
            </w:pPr>
            <w:r>
              <w:rPr>
                <w:sz w:val="19"/>
                <w:szCs w:val="19"/>
                <w:rtl/>
              </w:rPr>
              <w:t>المرجع</w:t>
            </w:r>
          </w:p>
        </w:tc>
        <w:tc>
          <w:tcPr>
            <w:tcW w:w="3345" w:type="dxa"/>
          </w:tcPr>
          <w:p w14:paraId="62C28518" w14:textId="77777777" w:rsidR="00A16B0E" w:rsidRDefault="000104C2">
            <w:pPr>
              <w:bidi/>
            </w:pPr>
            <w:r>
              <w:rPr>
                <w:sz w:val="19"/>
                <w:szCs w:val="19"/>
                <w:rtl/>
              </w:rPr>
              <w:t>ص 21 إلى 29، ص 221 إلى 240، ص 266 إلى 288، ص 298 إلى 299، ص 390 إلى 407</w:t>
            </w:r>
          </w:p>
        </w:tc>
      </w:tr>
      <w:tr w:rsidR="00A16B0E" w14:paraId="5A22A911" w14:textId="77777777">
        <w:trPr>
          <w:cantSplit/>
          <w:jc w:val="center"/>
        </w:trPr>
        <w:tc>
          <w:tcPr>
            <w:tcW w:w="1701" w:type="dxa"/>
            <w:shd w:val="clear" w:color="auto" w:fill="EEF1FA"/>
          </w:tcPr>
          <w:p w14:paraId="47C9FEE2" w14:textId="77777777" w:rsidR="00A16B0E" w:rsidRDefault="000104C2">
            <w:pPr>
              <w:bidi/>
            </w:pPr>
            <w:r>
              <w:rPr>
                <w:sz w:val="19"/>
                <w:szCs w:val="19"/>
                <w:rtl/>
              </w:rPr>
              <w:t>أسئلة البنك</w:t>
            </w:r>
          </w:p>
        </w:tc>
        <w:tc>
          <w:tcPr>
            <w:tcW w:w="3345" w:type="dxa"/>
          </w:tcPr>
          <w:p w14:paraId="2B43F207" w14:textId="77777777" w:rsidR="00A16B0E" w:rsidRDefault="000104C2">
            <w:pPr>
              <w:bidi/>
            </w:pPr>
            <w:r>
              <w:rPr>
                <w:sz w:val="19"/>
                <w:szCs w:val="19"/>
                <w:rtl/>
              </w:rPr>
              <w:t>45 سؤالا (الوحدة 8 بورقة Exam)</w:t>
            </w:r>
          </w:p>
        </w:tc>
        <w:tc>
          <w:tcPr>
            <w:tcW w:w="1701" w:type="dxa"/>
            <w:shd w:val="clear" w:color="auto" w:fill="EEF1FA"/>
          </w:tcPr>
          <w:p w14:paraId="68A8CCC9" w14:textId="77777777" w:rsidR="00A16B0E" w:rsidRDefault="000104C2">
            <w:pPr>
              <w:bidi/>
            </w:pPr>
            <w:r>
              <w:rPr>
                <w:sz w:val="19"/>
                <w:szCs w:val="19"/>
                <w:rtl/>
              </w:rPr>
              <w:t>حد النجاح</w:t>
            </w:r>
          </w:p>
        </w:tc>
        <w:tc>
          <w:tcPr>
            <w:tcW w:w="3345" w:type="dxa"/>
          </w:tcPr>
          <w:p w14:paraId="2EC5177B" w14:textId="77777777" w:rsidR="00A16B0E" w:rsidRDefault="000104C2">
            <w:pPr>
              <w:bidi/>
            </w:pPr>
            <w:r>
              <w:rPr>
                <w:sz w:val="19"/>
                <w:szCs w:val="19"/>
                <w:rtl/>
              </w:rPr>
              <w:t>70% تحريري و70% عملي</w:t>
            </w:r>
          </w:p>
        </w:tc>
      </w:tr>
    </w:tbl>
    <w:p w14:paraId="7EBCD3C7" w14:textId="77777777" w:rsidR="00A16B0E" w:rsidRDefault="000104C2">
      <w:pPr>
        <w:keepNext/>
        <w:bidi/>
        <w:spacing w:after="120"/>
        <w:outlineLvl w:val="1"/>
      </w:pPr>
      <w:r>
        <w:rPr>
          <w:b/>
          <w:bCs/>
          <w:color w:val="052976"/>
          <w:sz w:val="25"/>
          <w:szCs w:val="25"/>
          <w:rtl/>
        </w:rPr>
        <w:t>9.1 أهداف الوحدة</w:t>
      </w:r>
    </w:p>
    <w:p w14:paraId="2D157AFF" w14:textId="77777777" w:rsidR="00A16B0E" w:rsidRDefault="000104C2">
      <w:pPr>
        <w:bidi/>
        <w:spacing w:after="80"/>
      </w:pPr>
      <w:r>
        <w:rPr>
          <w:sz w:val="21"/>
          <w:szCs w:val="21"/>
          <w:rtl/>
        </w:rPr>
        <w:t>9.1.1 مراجعة مخططات الصحي والحريق والتحقق من المسافات والأقطار والميول.</w:t>
      </w:r>
    </w:p>
    <w:p w14:paraId="2C1C4C4C" w14:textId="77777777" w:rsidR="00A16B0E" w:rsidRDefault="000104C2">
      <w:pPr>
        <w:bidi/>
        <w:spacing w:after="80"/>
      </w:pPr>
      <w:r>
        <w:rPr>
          <w:sz w:val="21"/>
          <w:szCs w:val="21"/>
          <w:rtl/>
        </w:rPr>
        <w:t>9.1.2 استلام التأسيس الصحي الداخلي وشبكات الموقع العام واختبارات الضغط والمياه.</w:t>
      </w:r>
    </w:p>
    <w:p w14:paraId="54A7DA46" w14:textId="77777777" w:rsidR="00A16B0E" w:rsidRDefault="000104C2">
      <w:pPr>
        <w:bidi/>
        <w:spacing w:after="80"/>
      </w:pPr>
      <w:r>
        <w:rPr>
          <w:sz w:val="21"/>
          <w:szCs w:val="21"/>
          <w:rtl/>
        </w:rPr>
        <w:t>9.1.3 استلام أنظمة إنذار ومكافحة الحريق ومضخاتها واختباراتها.</w:t>
      </w:r>
    </w:p>
    <w:p w14:paraId="466D8107" w14:textId="77777777" w:rsidR="00A16B0E" w:rsidRDefault="000104C2">
      <w:pPr>
        <w:bidi/>
        <w:spacing w:after="80"/>
      </w:pPr>
      <w:r>
        <w:rPr>
          <w:sz w:val="21"/>
          <w:szCs w:val="21"/>
          <w:rtl/>
        </w:rPr>
        <w:t>9.1.4 ضمان التعقيم والتشغيل والتسليم السليم للشبكات.</w:t>
      </w:r>
    </w:p>
    <w:p w14:paraId="71FBBBF6" w14:textId="77777777" w:rsidR="00A16B0E" w:rsidRDefault="000104C2">
      <w:pPr>
        <w:keepNext/>
        <w:bidi/>
        <w:spacing w:after="120"/>
        <w:outlineLvl w:val="1"/>
      </w:pPr>
      <w:r>
        <w:rPr>
          <w:b/>
          <w:bCs/>
          <w:color w:val="052976"/>
          <w:sz w:val="25"/>
          <w:szCs w:val="25"/>
          <w:rtl/>
        </w:rPr>
        <w:t>9.2 الموضوعات الرئيسية</w:t>
      </w:r>
    </w:p>
    <w:p w14:paraId="6166C513" w14:textId="77777777" w:rsidR="00A16B0E" w:rsidRDefault="000104C2">
      <w:pPr>
        <w:bidi/>
        <w:spacing w:after="80"/>
      </w:pPr>
      <w:r>
        <w:rPr>
          <w:sz w:val="21"/>
          <w:szCs w:val="21"/>
          <w:rtl/>
        </w:rPr>
        <w:t>9.2.1 المسافات الدنيا بين الأجهزة الصحية وارتفاعات التغذية والصرف.</w:t>
      </w:r>
    </w:p>
    <w:p w14:paraId="3EA35BB8" w14:textId="77777777" w:rsidR="00A16B0E" w:rsidRDefault="000104C2">
      <w:pPr>
        <w:bidi/>
        <w:spacing w:after="80"/>
      </w:pPr>
      <w:r>
        <w:rPr>
          <w:sz w:val="21"/>
          <w:szCs w:val="21"/>
          <w:rtl/>
        </w:rPr>
        <w:t>9.2.2 الميول وأقطار الصرف والتهوية ومسافات التعليق والجرابات.</w:t>
      </w:r>
    </w:p>
    <w:p w14:paraId="1C027850" w14:textId="77777777" w:rsidR="00A16B0E" w:rsidRDefault="000104C2">
      <w:pPr>
        <w:bidi/>
        <w:spacing w:after="80"/>
      </w:pPr>
      <w:r>
        <w:rPr>
          <w:sz w:val="21"/>
          <w:szCs w:val="21"/>
          <w:rtl/>
        </w:rPr>
        <w:t>9.2.3 اختبارات شبكات الصرف والتغذية (مياه، هواء، دخان، ضغط) ومعايير القبول.</w:t>
      </w:r>
    </w:p>
    <w:p w14:paraId="25CE6011" w14:textId="77777777" w:rsidR="00A16B0E" w:rsidRDefault="000104C2">
      <w:pPr>
        <w:bidi/>
        <w:spacing w:after="80"/>
      </w:pPr>
      <w:r>
        <w:rPr>
          <w:sz w:val="21"/>
          <w:szCs w:val="21"/>
          <w:rtl/>
        </w:rPr>
        <w:t>9.2.4 شبكات الموقع العام: غرف التفتيش، الردم، التقاطع مع التغذية، الأغطية.</w:t>
      </w:r>
    </w:p>
    <w:p w14:paraId="79483F31" w14:textId="77777777" w:rsidR="00A16B0E" w:rsidRDefault="000104C2">
      <w:pPr>
        <w:bidi/>
        <w:spacing w:after="80"/>
      </w:pPr>
      <w:r>
        <w:rPr>
          <w:sz w:val="21"/>
          <w:szCs w:val="21"/>
          <w:rtl/>
        </w:rPr>
        <w:t>9.2.5 كواشف الحرارة والدخان وأزرار الإنذار ومسافاتها وارتفاعاتها.</w:t>
      </w:r>
    </w:p>
    <w:p w14:paraId="63AD44E4" w14:textId="77777777" w:rsidR="00A16B0E" w:rsidRDefault="000104C2">
      <w:pPr>
        <w:bidi/>
        <w:spacing w:after="80"/>
      </w:pPr>
      <w:r>
        <w:rPr>
          <w:sz w:val="21"/>
          <w:szCs w:val="21"/>
          <w:rtl/>
        </w:rPr>
        <w:t>9.2.6 الرشاشات والقوائم وصناديق الحريق والمضخات واختبارات الضغط الهيدروستاتيكي.</w:t>
      </w:r>
    </w:p>
    <w:p w14:paraId="0938D60B" w14:textId="77777777" w:rsidR="00A16B0E" w:rsidRDefault="000104C2">
      <w:pPr>
        <w:keepNext/>
        <w:bidi/>
        <w:spacing w:after="120"/>
        <w:outlineLvl w:val="1"/>
      </w:pPr>
      <w:r>
        <w:rPr>
          <w:b/>
          <w:bCs/>
          <w:color w:val="052976"/>
          <w:sz w:val="25"/>
          <w:szCs w:val="25"/>
          <w:rtl/>
        </w:rPr>
        <w:t>9.3 أهم 10 أرقام يجب أن يحفظها المهندس</w:t>
      </w:r>
    </w:p>
    <w:tbl>
      <w:tblPr>
        <w:tblStyle w:val="TableGrid"/>
        <w:bidiVisual/>
        <w:tblW w:w="0" w:type="auto"/>
        <w:jc w:val="center"/>
        <w:tblLayout w:type="fixed"/>
        <w:tblLook w:val="04A0" w:firstRow="1" w:lastRow="0" w:firstColumn="1" w:lastColumn="0" w:noHBand="0" w:noVBand="1"/>
      </w:tblPr>
      <w:tblGrid>
        <w:gridCol w:w="510"/>
        <w:gridCol w:w="2948"/>
        <w:gridCol w:w="2608"/>
        <w:gridCol w:w="2835"/>
        <w:gridCol w:w="1191"/>
      </w:tblGrid>
      <w:tr w:rsidR="00A16B0E" w14:paraId="55053D7E" w14:textId="77777777">
        <w:trPr>
          <w:cantSplit/>
          <w:tblHeader/>
          <w:jc w:val="center"/>
        </w:trPr>
        <w:tc>
          <w:tcPr>
            <w:tcW w:w="510" w:type="dxa"/>
            <w:shd w:val="clear" w:color="auto" w:fill="052976"/>
          </w:tcPr>
          <w:p w14:paraId="64781718" w14:textId="77777777" w:rsidR="00A16B0E" w:rsidRDefault="000104C2">
            <w:pPr>
              <w:bidi/>
              <w:jc w:val="center"/>
            </w:pPr>
            <w:r>
              <w:rPr>
                <w:b/>
                <w:bCs/>
                <w:color w:val="FFFFFF"/>
                <w:sz w:val="19"/>
                <w:szCs w:val="19"/>
                <w:rtl/>
              </w:rPr>
              <w:t>م</w:t>
            </w:r>
          </w:p>
        </w:tc>
        <w:tc>
          <w:tcPr>
            <w:tcW w:w="2948" w:type="dxa"/>
            <w:shd w:val="clear" w:color="auto" w:fill="052976"/>
          </w:tcPr>
          <w:p w14:paraId="6E1AEF46" w14:textId="77777777" w:rsidR="00A16B0E" w:rsidRDefault="000104C2">
            <w:pPr>
              <w:bidi/>
              <w:jc w:val="center"/>
            </w:pPr>
            <w:r>
              <w:rPr>
                <w:b/>
                <w:bCs/>
                <w:color w:val="FFFFFF"/>
                <w:sz w:val="19"/>
                <w:szCs w:val="19"/>
                <w:rtl/>
              </w:rPr>
              <w:t>البند</w:t>
            </w:r>
          </w:p>
        </w:tc>
        <w:tc>
          <w:tcPr>
            <w:tcW w:w="2608" w:type="dxa"/>
            <w:shd w:val="clear" w:color="auto" w:fill="052976"/>
          </w:tcPr>
          <w:p w14:paraId="1A5A3E6D" w14:textId="77777777" w:rsidR="00A16B0E" w:rsidRDefault="000104C2">
            <w:pPr>
              <w:bidi/>
              <w:jc w:val="center"/>
            </w:pPr>
            <w:r>
              <w:rPr>
                <w:b/>
                <w:bCs/>
                <w:color w:val="FFFFFF"/>
                <w:sz w:val="19"/>
                <w:szCs w:val="19"/>
                <w:rtl/>
              </w:rPr>
              <w:t>القيمة</w:t>
            </w:r>
          </w:p>
        </w:tc>
        <w:tc>
          <w:tcPr>
            <w:tcW w:w="2835" w:type="dxa"/>
            <w:shd w:val="clear" w:color="auto" w:fill="052976"/>
          </w:tcPr>
          <w:p w14:paraId="1319A7F4" w14:textId="77777777" w:rsidR="00A16B0E" w:rsidRDefault="000104C2">
            <w:pPr>
              <w:bidi/>
              <w:jc w:val="center"/>
            </w:pPr>
            <w:r>
              <w:rPr>
                <w:b/>
                <w:bCs/>
                <w:color w:val="FFFFFF"/>
                <w:sz w:val="19"/>
                <w:szCs w:val="19"/>
                <w:rtl/>
              </w:rPr>
              <w:t>الحالة أو الملاحظة</w:t>
            </w:r>
          </w:p>
        </w:tc>
        <w:tc>
          <w:tcPr>
            <w:tcW w:w="1191" w:type="dxa"/>
            <w:shd w:val="clear" w:color="auto" w:fill="052976"/>
          </w:tcPr>
          <w:p w14:paraId="5A4CF2A3" w14:textId="77777777" w:rsidR="00A16B0E" w:rsidRDefault="000104C2">
            <w:pPr>
              <w:bidi/>
              <w:jc w:val="center"/>
            </w:pPr>
            <w:r>
              <w:rPr>
                <w:b/>
                <w:bCs/>
                <w:color w:val="FFFFFF"/>
                <w:sz w:val="19"/>
                <w:szCs w:val="19"/>
                <w:rtl/>
              </w:rPr>
              <w:t>المرجع</w:t>
            </w:r>
          </w:p>
        </w:tc>
      </w:tr>
      <w:tr w:rsidR="00A16B0E" w14:paraId="24EACC41" w14:textId="77777777">
        <w:trPr>
          <w:cantSplit/>
          <w:jc w:val="center"/>
        </w:trPr>
        <w:tc>
          <w:tcPr>
            <w:tcW w:w="510" w:type="dxa"/>
          </w:tcPr>
          <w:p w14:paraId="4514E24A" w14:textId="77777777" w:rsidR="00A16B0E" w:rsidRDefault="000104C2">
            <w:pPr>
              <w:bidi/>
              <w:jc w:val="center"/>
            </w:pPr>
            <w:r>
              <w:rPr>
                <w:sz w:val="17"/>
                <w:szCs w:val="17"/>
                <w:rtl/>
              </w:rPr>
              <w:t>1</w:t>
            </w:r>
          </w:p>
        </w:tc>
        <w:tc>
          <w:tcPr>
            <w:tcW w:w="2948" w:type="dxa"/>
          </w:tcPr>
          <w:p w14:paraId="4D3A10B7" w14:textId="77777777" w:rsidR="00A16B0E" w:rsidRDefault="000104C2">
            <w:pPr>
              <w:bidi/>
            </w:pPr>
            <w:r>
              <w:rPr>
                <w:sz w:val="17"/>
                <w:szCs w:val="17"/>
                <w:rtl/>
              </w:rPr>
              <w:t>ميل الصرف الأفقي للأقطار حتى 4 بوصة (استلام الصرف الصحي الداخلي، التأسيس داخل الحمام)</w:t>
            </w:r>
          </w:p>
        </w:tc>
        <w:tc>
          <w:tcPr>
            <w:tcW w:w="2608" w:type="dxa"/>
          </w:tcPr>
          <w:p w14:paraId="47A02288" w14:textId="77777777" w:rsidR="00A16B0E" w:rsidRDefault="000104C2">
            <w:pPr>
              <w:bidi/>
            </w:pPr>
            <w:r>
              <w:rPr>
                <w:sz w:val="17"/>
                <w:szCs w:val="17"/>
                <w:rtl/>
              </w:rPr>
              <w:t>لا يقل عن 1:100</w:t>
            </w:r>
          </w:p>
        </w:tc>
        <w:tc>
          <w:tcPr>
            <w:tcW w:w="2835" w:type="dxa"/>
          </w:tcPr>
          <w:p w14:paraId="6559A461" w14:textId="77777777" w:rsidR="00A16B0E" w:rsidRDefault="000104C2">
            <w:pPr>
              <w:bidi/>
            </w:pPr>
            <w:r>
              <w:rPr>
                <w:sz w:val="17"/>
                <w:szCs w:val="17"/>
                <w:rtl/>
              </w:rPr>
              <w:t>الكود المصري 2002 ص162</w:t>
            </w:r>
          </w:p>
        </w:tc>
        <w:tc>
          <w:tcPr>
            <w:tcW w:w="1191" w:type="dxa"/>
          </w:tcPr>
          <w:p w14:paraId="3B04096F" w14:textId="77777777" w:rsidR="00A16B0E" w:rsidRDefault="000104C2">
            <w:pPr>
              <w:bidi/>
              <w:jc w:val="center"/>
            </w:pPr>
            <w:r>
              <w:rPr>
                <w:sz w:val="17"/>
                <w:szCs w:val="17"/>
                <w:rtl/>
              </w:rPr>
              <w:t>ص 223</w:t>
            </w:r>
          </w:p>
        </w:tc>
      </w:tr>
      <w:tr w:rsidR="00A16B0E" w14:paraId="7E831C34" w14:textId="77777777">
        <w:trPr>
          <w:cantSplit/>
          <w:jc w:val="center"/>
        </w:trPr>
        <w:tc>
          <w:tcPr>
            <w:tcW w:w="510" w:type="dxa"/>
            <w:shd w:val="clear" w:color="auto" w:fill="F7F8FC"/>
          </w:tcPr>
          <w:p w14:paraId="5EAAA6CA" w14:textId="77777777" w:rsidR="00A16B0E" w:rsidRDefault="000104C2">
            <w:pPr>
              <w:bidi/>
              <w:jc w:val="center"/>
            </w:pPr>
            <w:r>
              <w:rPr>
                <w:sz w:val="17"/>
                <w:szCs w:val="17"/>
                <w:rtl/>
              </w:rPr>
              <w:t>2</w:t>
            </w:r>
          </w:p>
        </w:tc>
        <w:tc>
          <w:tcPr>
            <w:tcW w:w="2948" w:type="dxa"/>
            <w:shd w:val="clear" w:color="auto" w:fill="F7F8FC"/>
          </w:tcPr>
          <w:p w14:paraId="53CD70AB" w14:textId="77777777" w:rsidR="00A16B0E" w:rsidRDefault="000104C2">
            <w:pPr>
              <w:bidi/>
            </w:pPr>
            <w:r>
              <w:rPr>
                <w:sz w:val="17"/>
                <w:szCs w:val="17"/>
                <w:rtl/>
              </w:rPr>
              <w:t>مسافة تعليق مواسير الصرف البلاستيك الأفقية (استلام الصرف الصحي الداخلي، التأسيس داخل الحمام)</w:t>
            </w:r>
          </w:p>
        </w:tc>
        <w:tc>
          <w:tcPr>
            <w:tcW w:w="2608" w:type="dxa"/>
            <w:shd w:val="clear" w:color="auto" w:fill="F7F8FC"/>
          </w:tcPr>
          <w:p w14:paraId="0B682F6F" w14:textId="77777777" w:rsidR="00A16B0E" w:rsidRDefault="000104C2">
            <w:pPr>
              <w:bidi/>
            </w:pPr>
            <w:r>
              <w:rPr>
                <w:sz w:val="17"/>
                <w:szCs w:val="17"/>
                <w:rtl/>
              </w:rPr>
              <w:t>1.2 م كحد أقصى</w:t>
            </w:r>
          </w:p>
        </w:tc>
        <w:tc>
          <w:tcPr>
            <w:tcW w:w="2835" w:type="dxa"/>
            <w:shd w:val="clear" w:color="auto" w:fill="F7F8FC"/>
          </w:tcPr>
          <w:p w14:paraId="36F06A99" w14:textId="77777777" w:rsidR="00A16B0E" w:rsidRDefault="000104C2">
            <w:pPr>
              <w:bidi/>
            </w:pPr>
            <w:r>
              <w:rPr>
                <w:sz w:val="17"/>
                <w:szCs w:val="17"/>
                <w:rtl/>
              </w:rPr>
              <w:t>SBC 701 جدول 1.8.5</w:t>
            </w:r>
          </w:p>
        </w:tc>
        <w:tc>
          <w:tcPr>
            <w:tcW w:w="1191" w:type="dxa"/>
            <w:shd w:val="clear" w:color="auto" w:fill="F7F8FC"/>
          </w:tcPr>
          <w:p w14:paraId="40364F0A" w14:textId="77777777" w:rsidR="00A16B0E" w:rsidRDefault="000104C2">
            <w:pPr>
              <w:bidi/>
              <w:jc w:val="center"/>
            </w:pPr>
            <w:r>
              <w:rPr>
                <w:sz w:val="17"/>
                <w:szCs w:val="17"/>
                <w:rtl/>
              </w:rPr>
              <w:t>ص 223</w:t>
            </w:r>
          </w:p>
        </w:tc>
      </w:tr>
      <w:tr w:rsidR="00A16B0E" w14:paraId="5EA4307F" w14:textId="77777777">
        <w:trPr>
          <w:cantSplit/>
          <w:jc w:val="center"/>
        </w:trPr>
        <w:tc>
          <w:tcPr>
            <w:tcW w:w="510" w:type="dxa"/>
          </w:tcPr>
          <w:p w14:paraId="06DDF479" w14:textId="77777777" w:rsidR="00A16B0E" w:rsidRDefault="000104C2">
            <w:pPr>
              <w:bidi/>
              <w:jc w:val="center"/>
            </w:pPr>
            <w:r>
              <w:rPr>
                <w:sz w:val="17"/>
                <w:szCs w:val="17"/>
                <w:rtl/>
              </w:rPr>
              <w:t>3</w:t>
            </w:r>
          </w:p>
        </w:tc>
        <w:tc>
          <w:tcPr>
            <w:tcW w:w="2948" w:type="dxa"/>
          </w:tcPr>
          <w:p w14:paraId="0BF889EC" w14:textId="77777777" w:rsidR="00A16B0E" w:rsidRDefault="000104C2">
            <w:pPr>
              <w:bidi/>
            </w:pPr>
            <w:r>
              <w:rPr>
                <w:sz w:val="17"/>
                <w:szCs w:val="17"/>
                <w:rtl/>
              </w:rPr>
              <w:t>امتداد الصرف والتهوية فوق السطح (استلام مواسير الصرف الرأسية بالمناور)</w:t>
            </w:r>
          </w:p>
        </w:tc>
        <w:tc>
          <w:tcPr>
            <w:tcW w:w="2608" w:type="dxa"/>
          </w:tcPr>
          <w:p w14:paraId="58CFCC8B" w14:textId="77777777" w:rsidR="00A16B0E" w:rsidRDefault="000104C2">
            <w:pPr>
              <w:bidi/>
            </w:pPr>
            <w:r>
              <w:rPr>
                <w:sz w:val="17"/>
                <w:szCs w:val="17"/>
                <w:rtl/>
              </w:rPr>
              <w:t>150 سم</w:t>
            </w:r>
          </w:p>
        </w:tc>
        <w:tc>
          <w:tcPr>
            <w:tcW w:w="2835" w:type="dxa"/>
          </w:tcPr>
          <w:p w14:paraId="36E6D7F9" w14:textId="77777777" w:rsidR="00A16B0E" w:rsidRDefault="000104C2">
            <w:pPr>
              <w:bidi/>
            </w:pPr>
            <w:r>
              <w:rPr>
                <w:sz w:val="17"/>
                <w:szCs w:val="17"/>
                <w:rtl/>
              </w:rPr>
              <w:t>بعيدا عن الأبواب والشبابيك وفتحات تهوية المباني المجاورة، الكود المصري للتركيبات الصحية ...</w:t>
            </w:r>
          </w:p>
        </w:tc>
        <w:tc>
          <w:tcPr>
            <w:tcW w:w="1191" w:type="dxa"/>
          </w:tcPr>
          <w:p w14:paraId="50F83F60" w14:textId="77777777" w:rsidR="00A16B0E" w:rsidRDefault="000104C2">
            <w:pPr>
              <w:bidi/>
              <w:jc w:val="center"/>
            </w:pPr>
            <w:r>
              <w:rPr>
                <w:sz w:val="17"/>
                <w:szCs w:val="17"/>
                <w:rtl/>
              </w:rPr>
              <w:t>ص 225</w:t>
            </w:r>
          </w:p>
        </w:tc>
      </w:tr>
      <w:tr w:rsidR="00A16B0E" w14:paraId="43DA0AB8" w14:textId="77777777">
        <w:trPr>
          <w:cantSplit/>
          <w:jc w:val="center"/>
        </w:trPr>
        <w:tc>
          <w:tcPr>
            <w:tcW w:w="510" w:type="dxa"/>
            <w:shd w:val="clear" w:color="auto" w:fill="F7F8FC"/>
          </w:tcPr>
          <w:p w14:paraId="5BE5642F" w14:textId="77777777" w:rsidR="00A16B0E" w:rsidRDefault="000104C2">
            <w:pPr>
              <w:bidi/>
              <w:jc w:val="center"/>
            </w:pPr>
            <w:r>
              <w:rPr>
                <w:sz w:val="17"/>
                <w:szCs w:val="17"/>
                <w:rtl/>
              </w:rPr>
              <w:t>4</w:t>
            </w:r>
          </w:p>
        </w:tc>
        <w:tc>
          <w:tcPr>
            <w:tcW w:w="2948" w:type="dxa"/>
            <w:shd w:val="clear" w:color="auto" w:fill="F7F8FC"/>
          </w:tcPr>
          <w:p w14:paraId="0A413612" w14:textId="77777777" w:rsidR="00A16B0E" w:rsidRDefault="000104C2">
            <w:pPr>
              <w:bidi/>
            </w:pPr>
            <w:r>
              <w:rPr>
                <w:sz w:val="17"/>
                <w:szCs w:val="17"/>
                <w:rtl/>
              </w:rPr>
              <w:t>المسافة القصوى بين غرف التفتيش (شبكة الصرف بالموقع العام، تنفيذ الشبكة)</w:t>
            </w:r>
          </w:p>
        </w:tc>
        <w:tc>
          <w:tcPr>
            <w:tcW w:w="2608" w:type="dxa"/>
            <w:shd w:val="clear" w:color="auto" w:fill="F7F8FC"/>
          </w:tcPr>
          <w:p w14:paraId="02C3FF99" w14:textId="77777777" w:rsidR="00A16B0E" w:rsidRDefault="000104C2">
            <w:pPr>
              <w:bidi/>
            </w:pPr>
            <w:r>
              <w:rPr>
                <w:sz w:val="17"/>
                <w:szCs w:val="17"/>
                <w:rtl/>
              </w:rPr>
              <w:t>30 م (بعض المشاريع 15 إلى 20 م)</w:t>
            </w:r>
          </w:p>
        </w:tc>
        <w:tc>
          <w:tcPr>
            <w:tcW w:w="2835" w:type="dxa"/>
            <w:shd w:val="clear" w:color="auto" w:fill="F7F8FC"/>
          </w:tcPr>
          <w:p w14:paraId="343146C2" w14:textId="77777777" w:rsidR="00A16B0E" w:rsidRDefault="000104C2">
            <w:pPr>
              <w:bidi/>
            </w:pPr>
            <w:r>
              <w:rPr>
                <w:sz w:val="17"/>
                <w:szCs w:val="17"/>
                <w:rtl/>
              </w:rPr>
              <w:t>وعند التلاقي أو تغيير الاتجاه أو المنسوب المفاجئ أو القطر أو المادة</w:t>
            </w:r>
          </w:p>
        </w:tc>
        <w:tc>
          <w:tcPr>
            <w:tcW w:w="1191" w:type="dxa"/>
            <w:shd w:val="clear" w:color="auto" w:fill="F7F8FC"/>
          </w:tcPr>
          <w:p w14:paraId="61744077" w14:textId="77777777" w:rsidR="00A16B0E" w:rsidRDefault="000104C2">
            <w:pPr>
              <w:bidi/>
              <w:jc w:val="center"/>
            </w:pPr>
            <w:r>
              <w:rPr>
                <w:sz w:val="17"/>
                <w:szCs w:val="17"/>
                <w:rtl/>
              </w:rPr>
              <w:t>ص 235</w:t>
            </w:r>
          </w:p>
        </w:tc>
      </w:tr>
      <w:tr w:rsidR="00A16B0E" w14:paraId="539CF9FF" w14:textId="77777777">
        <w:trPr>
          <w:cantSplit/>
          <w:jc w:val="center"/>
        </w:trPr>
        <w:tc>
          <w:tcPr>
            <w:tcW w:w="510" w:type="dxa"/>
          </w:tcPr>
          <w:p w14:paraId="1EDA077E" w14:textId="77777777" w:rsidR="00A16B0E" w:rsidRDefault="000104C2">
            <w:pPr>
              <w:bidi/>
              <w:jc w:val="center"/>
            </w:pPr>
            <w:r>
              <w:rPr>
                <w:sz w:val="17"/>
                <w:szCs w:val="17"/>
                <w:rtl/>
              </w:rPr>
              <w:t>5</w:t>
            </w:r>
          </w:p>
        </w:tc>
        <w:tc>
          <w:tcPr>
            <w:tcW w:w="2948" w:type="dxa"/>
          </w:tcPr>
          <w:p w14:paraId="2D5E2DAA" w14:textId="77777777" w:rsidR="00A16B0E" w:rsidRDefault="000104C2">
            <w:pPr>
              <w:bidi/>
            </w:pPr>
            <w:r>
              <w:rPr>
                <w:sz w:val="17"/>
                <w:szCs w:val="17"/>
                <w:rtl/>
              </w:rPr>
              <w:t>ارتفاع قمع الاختبار (اختبار مواسير الصرف الخارجية والمطابق)</w:t>
            </w:r>
          </w:p>
        </w:tc>
        <w:tc>
          <w:tcPr>
            <w:tcW w:w="2608" w:type="dxa"/>
          </w:tcPr>
          <w:p w14:paraId="110A91C7" w14:textId="77777777" w:rsidR="00A16B0E" w:rsidRDefault="000104C2">
            <w:pPr>
              <w:bidi/>
            </w:pPr>
            <w:r>
              <w:rPr>
                <w:sz w:val="17"/>
                <w:szCs w:val="17"/>
                <w:rtl/>
              </w:rPr>
              <w:t>3 م على الأقل</w:t>
            </w:r>
          </w:p>
        </w:tc>
        <w:tc>
          <w:tcPr>
            <w:tcW w:w="2835" w:type="dxa"/>
          </w:tcPr>
          <w:p w14:paraId="5D87298D" w14:textId="77777777" w:rsidR="00A16B0E" w:rsidRDefault="000104C2">
            <w:pPr>
              <w:bidi/>
            </w:pPr>
            <w:r>
              <w:rPr>
                <w:sz w:val="17"/>
                <w:szCs w:val="17"/>
                <w:rtl/>
              </w:rPr>
              <w:t>قطره الأكبر يساوي قطر الخط</w:t>
            </w:r>
          </w:p>
        </w:tc>
        <w:tc>
          <w:tcPr>
            <w:tcW w:w="1191" w:type="dxa"/>
          </w:tcPr>
          <w:p w14:paraId="2551F126" w14:textId="77777777" w:rsidR="00A16B0E" w:rsidRDefault="000104C2">
            <w:pPr>
              <w:bidi/>
              <w:jc w:val="center"/>
            </w:pPr>
            <w:r>
              <w:rPr>
                <w:sz w:val="17"/>
                <w:szCs w:val="17"/>
                <w:rtl/>
              </w:rPr>
              <w:t>ص 236</w:t>
            </w:r>
          </w:p>
        </w:tc>
      </w:tr>
      <w:tr w:rsidR="00A16B0E" w14:paraId="1FC840EE" w14:textId="77777777">
        <w:trPr>
          <w:cantSplit/>
          <w:jc w:val="center"/>
        </w:trPr>
        <w:tc>
          <w:tcPr>
            <w:tcW w:w="510" w:type="dxa"/>
            <w:shd w:val="clear" w:color="auto" w:fill="F7F8FC"/>
          </w:tcPr>
          <w:p w14:paraId="482F9882" w14:textId="77777777" w:rsidR="00A16B0E" w:rsidRDefault="000104C2">
            <w:pPr>
              <w:bidi/>
              <w:jc w:val="center"/>
            </w:pPr>
            <w:r>
              <w:rPr>
                <w:sz w:val="17"/>
                <w:szCs w:val="17"/>
                <w:rtl/>
              </w:rPr>
              <w:t>6</w:t>
            </w:r>
          </w:p>
        </w:tc>
        <w:tc>
          <w:tcPr>
            <w:tcW w:w="2948" w:type="dxa"/>
            <w:shd w:val="clear" w:color="auto" w:fill="F7F8FC"/>
          </w:tcPr>
          <w:p w14:paraId="64FA8A24" w14:textId="77777777" w:rsidR="00A16B0E" w:rsidRDefault="000104C2">
            <w:pPr>
              <w:bidi/>
            </w:pPr>
            <w:r>
              <w:rPr>
                <w:sz w:val="17"/>
                <w:szCs w:val="17"/>
                <w:rtl/>
              </w:rPr>
              <w:t>تقاطع التغذية مع الصرف (مواسير التغذية بالموقع العام)</w:t>
            </w:r>
          </w:p>
        </w:tc>
        <w:tc>
          <w:tcPr>
            <w:tcW w:w="2608" w:type="dxa"/>
            <w:shd w:val="clear" w:color="auto" w:fill="F7F8FC"/>
          </w:tcPr>
          <w:p w14:paraId="7A927BE3" w14:textId="77777777" w:rsidR="00A16B0E" w:rsidRDefault="000104C2">
            <w:pPr>
              <w:bidi/>
            </w:pPr>
            <w:r>
              <w:rPr>
                <w:sz w:val="17"/>
                <w:szCs w:val="17"/>
                <w:rtl/>
              </w:rPr>
              <w:t>مسافة رأسية 30 سم على الأقل والتغذية أعلى</w:t>
            </w:r>
          </w:p>
        </w:tc>
        <w:tc>
          <w:tcPr>
            <w:tcW w:w="2835" w:type="dxa"/>
            <w:shd w:val="clear" w:color="auto" w:fill="F7F8FC"/>
          </w:tcPr>
          <w:p w14:paraId="60A7BA7C" w14:textId="77777777" w:rsidR="00A16B0E" w:rsidRDefault="000104C2">
            <w:pPr>
              <w:bidi/>
            </w:pPr>
            <w:r>
              <w:rPr>
                <w:sz w:val="17"/>
                <w:szCs w:val="17"/>
                <w:rtl/>
              </w:rPr>
              <w:t>عزل ماسورة المياه 1.5 م من نقطة التقاطع</w:t>
            </w:r>
          </w:p>
        </w:tc>
        <w:tc>
          <w:tcPr>
            <w:tcW w:w="1191" w:type="dxa"/>
            <w:shd w:val="clear" w:color="auto" w:fill="F7F8FC"/>
          </w:tcPr>
          <w:p w14:paraId="1DAA0D2D" w14:textId="77777777" w:rsidR="00A16B0E" w:rsidRDefault="000104C2">
            <w:pPr>
              <w:bidi/>
              <w:jc w:val="center"/>
            </w:pPr>
            <w:r>
              <w:rPr>
                <w:sz w:val="17"/>
                <w:szCs w:val="17"/>
                <w:rtl/>
              </w:rPr>
              <w:t>ص 239</w:t>
            </w:r>
          </w:p>
        </w:tc>
      </w:tr>
      <w:tr w:rsidR="00A16B0E" w14:paraId="21B3146B" w14:textId="77777777">
        <w:trPr>
          <w:cantSplit/>
          <w:jc w:val="center"/>
        </w:trPr>
        <w:tc>
          <w:tcPr>
            <w:tcW w:w="510" w:type="dxa"/>
          </w:tcPr>
          <w:p w14:paraId="606FAC2C" w14:textId="77777777" w:rsidR="00A16B0E" w:rsidRDefault="000104C2">
            <w:pPr>
              <w:bidi/>
              <w:jc w:val="center"/>
            </w:pPr>
            <w:r>
              <w:rPr>
                <w:sz w:val="17"/>
                <w:szCs w:val="17"/>
                <w:rtl/>
              </w:rPr>
              <w:t>7</w:t>
            </w:r>
          </w:p>
        </w:tc>
        <w:tc>
          <w:tcPr>
            <w:tcW w:w="2948" w:type="dxa"/>
          </w:tcPr>
          <w:p w14:paraId="372CF94A" w14:textId="77777777" w:rsidR="00A16B0E" w:rsidRDefault="000104C2">
            <w:pPr>
              <w:bidi/>
            </w:pPr>
            <w:r>
              <w:rPr>
                <w:sz w:val="17"/>
                <w:szCs w:val="17"/>
                <w:rtl/>
              </w:rPr>
              <w:t>تركيز تعقيم شبكة الشرب الداخلية (المياه الساخنة وبنود عامة للتغذية)</w:t>
            </w:r>
          </w:p>
        </w:tc>
        <w:tc>
          <w:tcPr>
            <w:tcW w:w="2608" w:type="dxa"/>
          </w:tcPr>
          <w:p w14:paraId="53645589" w14:textId="77777777" w:rsidR="00A16B0E" w:rsidRDefault="000104C2">
            <w:pPr>
              <w:bidi/>
            </w:pPr>
            <w:r>
              <w:rPr>
                <w:sz w:val="17"/>
                <w:szCs w:val="17"/>
                <w:rtl/>
              </w:rPr>
              <w:t>محلول كلور 50 مجم/لتر لمدة 24 ساعة</w:t>
            </w:r>
          </w:p>
        </w:tc>
        <w:tc>
          <w:tcPr>
            <w:tcW w:w="2835" w:type="dxa"/>
          </w:tcPr>
          <w:p w14:paraId="4B3257D0" w14:textId="77777777" w:rsidR="00A16B0E" w:rsidRDefault="000104C2">
            <w:pPr>
              <w:bidi/>
            </w:pPr>
            <w:r>
              <w:rPr>
                <w:sz w:val="17"/>
                <w:szCs w:val="17"/>
                <w:rtl/>
              </w:rPr>
              <w:t>بعد الملء والتفريغ لإزالة العكارة</w:t>
            </w:r>
          </w:p>
        </w:tc>
        <w:tc>
          <w:tcPr>
            <w:tcW w:w="1191" w:type="dxa"/>
          </w:tcPr>
          <w:p w14:paraId="655FA7BE" w14:textId="77777777" w:rsidR="00A16B0E" w:rsidRDefault="000104C2">
            <w:pPr>
              <w:bidi/>
              <w:jc w:val="center"/>
            </w:pPr>
            <w:r>
              <w:rPr>
                <w:sz w:val="17"/>
                <w:szCs w:val="17"/>
                <w:rtl/>
              </w:rPr>
              <w:t>ص 231</w:t>
            </w:r>
          </w:p>
        </w:tc>
      </w:tr>
      <w:tr w:rsidR="00A16B0E" w14:paraId="2260F1BA" w14:textId="77777777">
        <w:trPr>
          <w:cantSplit/>
          <w:jc w:val="center"/>
        </w:trPr>
        <w:tc>
          <w:tcPr>
            <w:tcW w:w="510" w:type="dxa"/>
            <w:shd w:val="clear" w:color="auto" w:fill="F7F8FC"/>
          </w:tcPr>
          <w:p w14:paraId="6E231207" w14:textId="77777777" w:rsidR="00A16B0E" w:rsidRDefault="000104C2">
            <w:pPr>
              <w:bidi/>
              <w:jc w:val="center"/>
            </w:pPr>
            <w:r>
              <w:rPr>
                <w:sz w:val="17"/>
                <w:szCs w:val="17"/>
                <w:rtl/>
              </w:rPr>
              <w:t>8</w:t>
            </w:r>
          </w:p>
        </w:tc>
        <w:tc>
          <w:tcPr>
            <w:tcW w:w="2948" w:type="dxa"/>
            <w:shd w:val="clear" w:color="auto" w:fill="F7F8FC"/>
          </w:tcPr>
          <w:p w14:paraId="5277897B" w14:textId="77777777" w:rsidR="00A16B0E" w:rsidRDefault="000104C2">
            <w:pPr>
              <w:bidi/>
            </w:pPr>
            <w:r>
              <w:rPr>
                <w:sz w:val="17"/>
                <w:szCs w:val="17"/>
                <w:rtl/>
              </w:rPr>
              <w:t>ضغط اختبار الشبكة (الاستلام النهائي لشبكة الحريق والمضخات)</w:t>
            </w:r>
          </w:p>
        </w:tc>
        <w:tc>
          <w:tcPr>
            <w:tcW w:w="2608" w:type="dxa"/>
            <w:shd w:val="clear" w:color="auto" w:fill="F7F8FC"/>
          </w:tcPr>
          <w:p w14:paraId="4EE22619" w14:textId="77777777" w:rsidR="00A16B0E" w:rsidRDefault="000104C2">
            <w:pPr>
              <w:bidi/>
            </w:pPr>
            <w:r>
              <w:rPr>
                <w:sz w:val="17"/>
                <w:szCs w:val="17"/>
                <w:rtl/>
              </w:rPr>
              <w:t>13.6 بار لمدة ساعتين</w:t>
            </w:r>
          </w:p>
        </w:tc>
        <w:tc>
          <w:tcPr>
            <w:tcW w:w="2835" w:type="dxa"/>
            <w:shd w:val="clear" w:color="auto" w:fill="F7F8FC"/>
          </w:tcPr>
          <w:p w14:paraId="54DC74EF" w14:textId="77777777" w:rsidR="00A16B0E" w:rsidRDefault="000104C2">
            <w:pPr>
              <w:bidi/>
            </w:pPr>
            <w:r>
              <w:rPr>
                <w:sz w:val="17"/>
                <w:szCs w:val="17"/>
                <w:rtl/>
              </w:rPr>
              <w:t>بدون هبوط</w:t>
            </w:r>
          </w:p>
        </w:tc>
        <w:tc>
          <w:tcPr>
            <w:tcW w:w="1191" w:type="dxa"/>
            <w:shd w:val="clear" w:color="auto" w:fill="F7F8FC"/>
          </w:tcPr>
          <w:p w14:paraId="287EC539" w14:textId="77777777" w:rsidR="00A16B0E" w:rsidRDefault="000104C2">
            <w:pPr>
              <w:bidi/>
              <w:jc w:val="center"/>
            </w:pPr>
            <w:r>
              <w:rPr>
                <w:sz w:val="17"/>
                <w:szCs w:val="17"/>
                <w:rtl/>
              </w:rPr>
              <w:t>ص 287</w:t>
            </w:r>
          </w:p>
        </w:tc>
      </w:tr>
      <w:tr w:rsidR="00A16B0E" w14:paraId="71FF1B85" w14:textId="77777777">
        <w:trPr>
          <w:cantSplit/>
          <w:jc w:val="center"/>
        </w:trPr>
        <w:tc>
          <w:tcPr>
            <w:tcW w:w="510" w:type="dxa"/>
          </w:tcPr>
          <w:p w14:paraId="7C263420" w14:textId="77777777" w:rsidR="00A16B0E" w:rsidRDefault="000104C2">
            <w:pPr>
              <w:bidi/>
              <w:jc w:val="center"/>
            </w:pPr>
            <w:r>
              <w:rPr>
                <w:sz w:val="17"/>
                <w:szCs w:val="17"/>
                <w:rtl/>
              </w:rPr>
              <w:t>9</w:t>
            </w:r>
          </w:p>
        </w:tc>
        <w:tc>
          <w:tcPr>
            <w:tcW w:w="2948" w:type="dxa"/>
          </w:tcPr>
          <w:p w14:paraId="60AA9B5F" w14:textId="77777777" w:rsidR="00A16B0E" w:rsidRDefault="000104C2">
            <w:pPr>
              <w:bidi/>
            </w:pPr>
            <w:r>
              <w:rPr>
                <w:sz w:val="17"/>
                <w:szCs w:val="17"/>
                <w:rtl/>
              </w:rPr>
              <w:t>أقل مسافة بين رشاشين (استلام أعمال مكافحة الحريق)</w:t>
            </w:r>
          </w:p>
        </w:tc>
        <w:tc>
          <w:tcPr>
            <w:tcW w:w="2608" w:type="dxa"/>
          </w:tcPr>
          <w:p w14:paraId="0C176D26" w14:textId="77777777" w:rsidR="00A16B0E" w:rsidRDefault="000104C2">
            <w:pPr>
              <w:bidi/>
            </w:pPr>
            <w:r>
              <w:rPr>
                <w:sz w:val="17"/>
                <w:szCs w:val="17"/>
                <w:rtl/>
              </w:rPr>
              <w:t>2 م في كل الأحوال</w:t>
            </w:r>
          </w:p>
        </w:tc>
        <w:tc>
          <w:tcPr>
            <w:tcW w:w="2835" w:type="dxa"/>
          </w:tcPr>
          <w:p w14:paraId="79C2F1EA" w14:textId="77777777" w:rsidR="00A16B0E" w:rsidRDefault="000104C2">
            <w:pPr>
              <w:bidi/>
            </w:pPr>
            <w:r>
              <w:rPr>
                <w:sz w:val="17"/>
                <w:szCs w:val="17"/>
                <w:rtl/>
              </w:rPr>
              <w:t>حتى لا يؤثر التبريد على الرشاش المجاور</w:t>
            </w:r>
          </w:p>
        </w:tc>
        <w:tc>
          <w:tcPr>
            <w:tcW w:w="1191" w:type="dxa"/>
          </w:tcPr>
          <w:p w14:paraId="46C7972B" w14:textId="77777777" w:rsidR="00A16B0E" w:rsidRDefault="000104C2">
            <w:pPr>
              <w:bidi/>
              <w:jc w:val="center"/>
            </w:pPr>
            <w:r>
              <w:rPr>
                <w:sz w:val="17"/>
                <w:szCs w:val="17"/>
                <w:rtl/>
              </w:rPr>
              <w:t>ص 285</w:t>
            </w:r>
          </w:p>
        </w:tc>
      </w:tr>
      <w:tr w:rsidR="00A16B0E" w14:paraId="6E761337" w14:textId="77777777">
        <w:trPr>
          <w:cantSplit/>
          <w:jc w:val="center"/>
        </w:trPr>
        <w:tc>
          <w:tcPr>
            <w:tcW w:w="510" w:type="dxa"/>
            <w:shd w:val="clear" w:color="auto" w:fill="F7F8FC"/>
          </w:tcPr>
          <w:p w14:paraId="62CFA16B" w14:textId="77777777" w:rsidR="00A16B0E" w:rsidRDefault="000104C2">
            <w:pPr>
              <w:bidi/>
              <w:jc w:val="center"/>
            </w:pPr>
            <w:r>
              <w:rPr>
                <w:sz w:val="17"/>
                <w:szCs w:val="17"/>
                <w:rtl/>
              </w:rPr>
              <w:t>10</w:t>
            </w:r>
          </w:p>
        </w:tc>
        <w:tc>
          <w:tcPr>
            <w:tcW w:w="2948" w:type="dxa"/>
            <w:shd w:val="clear" w:color="auto" w:fill="F7F8FC"/>
          </w:tcPr>
          <w:p w14:paraId="5270797C" w14:textId="77777777" w:rsidR="00A16B0E" w:rsidRDefault="000104C2">
            <w:pPr>
              <w:bidi/>
            </w:pPr>
            <w:r>
              <w:rPr>
                <w:sz w:val="17"/>
                <w:szCs w:val="17"/>
                <w:rtl/>
              </w:rPr>
              <w:t>بعد كاشف الحرارة عن مخرج هواء التكييف والتهوية (إنذار الحريق، كواشف الحرارة)</w:t>
            </w:r>
          </w:p>
        </w:tc>
        <w:tc>
          <w:tcPr>
            <w:tcW w:w="2608" w:type="dxa"/>
            <w:shd w:val="clear" w:color="auto" w:fill="F7F8FC"/>
          </w:tcPr>
          <w:p w14:paraId="3FF16E4D" w14:textId="77777777" w:rsidR="00A16B0E" w:rsidRDefault="000104C2">
            <w:pPr>
              <w:bidi/>
            </w:pPr>
            <w:r>
              <w:rPr>
                <w:sz w:val="17"/>
                <w:szCs w:val="17"/>
                <w:rtl/>
              </w:rPr>
              <w:t>1 م على الأقل</w:t>
            </w:r>
          </w:p>
        </w:tc>
        <w:tc>
          <w:tcPr>
            <w:tcW w:w="2835" w:type="dxa"/>
            <w:shd w:val="clear" w:color="auto" w:fill="F7F8FC"/>
          </w:tcPr>
          <w:p w14:paraId="2C215B29" w14:textId="77777777" w:rsidR="00A16B0E" w:rsidRDefault="000104C2">
            <w:pPr>
              <w:bidi/>
            </w:pPr>
            <w:r>
              <w:rPr>
                <w:sz w:val="17"/>
                <w:szCs w:val="17"/>
                <w:rtl/>
              </w:rPr>
              <w:t>لا يركب قرب فتحات التكييف</w:t>
            </w:r>
          </w:p>
        </w:tc>
        <w:tc>
          <w:tcPr>
            <w:tcW w:w="1191" w:type="dxa"/>
            <w:shd w:val="clear" w:color="auto" w:fill="F7F8FC"/>
          </w:tcPr>
          <w:p w14:paraId="16B30FE9" w14:textId="77777777" w:rsidR="00A16B0E" w:rsidRDefault="000104C2">
            <w:pPr>
              <w:bidi/>
              <w:jc w:val="center"/>
            </w:pPr>
            <w:r>
              <w:rPr>
                <w:sz w:val="17"/>
                <w:szCs w:val="17"/>
                <w:rtl/>
              </w:rPr>
              <w:t>ص 266 إلى 267</w:t>
            </w:r>
          </w:p>
        </w:tc>
      </w:tr>
    </w:tbl>
    <w:p w14:paraId="42CC2050" w14:textId="77777777" w:rsidR="00A16B0E" w:rsidRDefault="000104C2">
      <w:pPr>
        <w:keepNext/>
        <w:bidi/>
        <w:spacing w:after="120"/>
        <w:outlineLvl w:val="1"/>
      </w:pPr>
      <w:r>
        <w:rPr>
          <w:b/>
          <w:bCs/>
          <w:color w:val="052976"/>
          <w:sz w:val="25"/>
          <w:szCs w:val="25"/>
          <w:rtl/>
        </w:rPr>
        <w:t>9.4 أكثر 5 أخطاء شائعة</w:t>
      </w:r>
    </w:p>
    <w:tbl>
      <w:tblPr>
        <w:tblStyle w:val="TableGrid"/>
        <w:bidiVisual/>
        <w:tblW w:w="0" w:type="auto"/>
        <w:jc w:val="center"/>
        <w:tblLayout w:type="fixed"/>
        <w:tblLook w:val="04A0" w:firstRow="1" w:lastRow="0" w:firstColumn="1" w:lastColumn="0" w:noHBand="0" w:noVBand="1"/>
      </w:tblPr>
      <w:tblGrid>
        <w:gridCol w:w="510"/>
        <w:gridCol w:w="2835"/>
        <w:gridCol w:w="2438"/>
        <w:gridCol w:w="3175"/>
        <w:gridCol w:w="1134"/>
      </w:tblGrid>
      <w:tr w:rsidR="00A16B0E" w14:paraId="25EBA113" w14:textId="77777777">
        <w:trPr>
          <w:cantSplit/>
          <w:tblHeader/>
          <w:jc w:val="center"/>
        </w:trPr>
        <w:tc>
          <w:tcPr>
            <w:tcW w:w="510" w:type="dxa"/>
            <w:shd w:val="clear" w:color="auto" w:fill="052976"/>
          </w:tcPr>
          <w:p w14:paraId="2C00764E" w14:textId="77777777" w:rsidR="00A16B0E" w:rsidRDefault="000104C2">
            <w:pPr>
              <w:bidi/>
              <w:jc w:val="center"/>
            </w:pPr>
            <w:r>
              <w:rPr>
                <w:b/>
                <w:bCs/>
                <w:color w:val="FFFFFF"/>
                <w:sz w:val="19"/>
                <w:szCs w:val="19"/>
                <w:rtl/>
              </w:rPr>
              <w:t>م</w:t>
            </w:r>
          </w:p>
        </w:tc>
        <w:tc>
          <w:tcPr>
            <w:tcW w:w="2835" w:type="dxa"/>
            <w:shd w:val="clear" w:color="auto" w:fill="052976"/>
          </w:tcPr>
          <w:p w14:paraId="28C74EA0" w14:textId="77777777" w:rsidR="00A16B0E" w:rsidRDefault="000104C2">
            <w:pPr>
              <w:bidi/>
              <w:jc w:val="center"/>
            </w:pPr>
            <w:r>
              <w:rPr>
                <w:b/>
                <w:bCs/>
                <w:color w:val="FFFFFF"/>
                <w:sz w:val="19"/>
                <w:szCs w:val="19"/>
                <w:rtl/>
              </w:rPr>
              <w:t>الخطأ</w:t>
            </w:r>
          </w:p>
        </w:tc>
        <w:tc>
          <w:tcPr>
            <w:tcW w:w="2438" w:type="dxa"/>
            <w:shd w:val="clear" w:color="auto" w:fill="052976"/>
          </w:tcPr>
          <w:p w14:paraId="01202420" w14:textId="77777777" w:rsidR="00A16B0E" w:rsidRDefault="000104C2">
            <w:pPr>
              <w:bidi/>
              <w:jc w:val="center"/>
            </w:pPr>
            <w:r>
              <w:rPr>
                <w:b/>
                <w:bCs/>
                <w:color w:val="FFFFFF"/>
                <w:sz w:val="19"/>
                <w:szCs w:val="19"/>
                <w:rtl/>
              </w:rPr>
              <w:t>الأثر</w:t>
            </w:r>
          </w:p>
        </w:tc>
        <w:tc>
          <w:tcPr>
            <w:tcW w:w="3175" w:type="dxa"/>
            <w:shd w:val="clear" w:color="auto" w:fill="052976"/>
          </w:tcPr>
          <w:p w14:paraId="4916847D" w14:textId="77777777" w:rsidR="00A16B0E" w:rsidRDefault="000104C2">
            <w:pPr>
              <w:bidi/>
              <w:jc w:val="center"/>
            </w:pPr>
            <w:r>
              <w:rPr>
                <w:b/>
                <w:bCs/>
                <w:color w:val="FFFFFF"/>
                <w:sz w:val="19"/>
                <w:szCs w:val="19"/>
                <w:rtl/>
              </w:rPr>
              <w:t>الإجراء الصحيح</w:t>
            </w:r>
          </w:p>
        </w:tc>
        <w:tc>
          <w:tcPr>
            <w:tcW w:w="1134" w:type="dxa"/>
            <w:shd w:val="clear" w:color="auto" w:fill="052976"/>
          </w:tcPr>
          <w:p w14:paraId="7FE59755" w14:textId="77777777" w:rsidR="00A16B0E" w:rsidRDefault="000104C2">
            <w:pPr>
              <w:bidi/>
              <w:jc w:val="center"/>
            </w:pPr>
            <w:r>
              <w:rPr>
                <w:b/>
                <w:bCs/>
                <w:color w:val="FFFFFF"/>
                <w:sz w:val="19"/>
                <w:szCs w:val="19"/>
                <w:rtl/>
              </w:rPr>
              <w:t>المرجع</w:t>
            </w:r>
          </w:p>
        </w:tc>
      </w:tr>
      <w:tr w:rsidR="00A16B0E" w14:paraId="046F47BE" w14:textId="77777777">
        <w:trPr>
          <w:cantSplit/>
          <w:jc w:val="center"/>
        </w:trPr>
        <w:tc>
          <w:tcPr>
            <w:tcW w:w="510" w:type="dxa"/>
          </w:tcPr>
          <w:p w14:paraId="5B8F1FDB" w14:textId="77777777" w:rsidR="00A16B0E" w:rsidRDefault="000104C2">
            <w:pPr>
              <w:bidi/>
              <w:jc w:val="center"/>
            </w:pPr>
            <w:r>
              <w:rPr>
                <w:sz w:val="17"/>
                <w:szCs w:val="17"/>
                <w:rtl/>
              </w:rPr>
              <w:t>1</w:t>
            </w:r>
          </w:p>
        </w:tc>
        <w:tc>
          <w:tcPr>
            <w:tcW w:w="2835" w:type="dxa"/>
          </w:tcPr>
          <w:p w14:paraId="1CC5F91D" w14:textId="77777777" w:rsidR="00A16B0E" w:rsidRDefault="000104C2">
            <w:pPr>
              <w:bidi/>
            </w:pPr>
            <w:r>
              <w:rPr>
                <w:sz w:val="17"/>
                <w:szCs w:val="17"/>
                <w:rtl/>
              </w:rPr>
              <w:t>تمديد مواسير أفقية فوق بلاطة الحمام قبل انتهاء العزل واختباره</w:t>
            </w:r>
          </w:p>
        </w:tc>
        <w:tc>
          <w:tcPr>
            <w:tcW w:w="2438" w:type="dxa"/>
          </w:tcPr>
          <w:p w14:paraId="71F29E3B" w14:textId="77777777" w:rsidR="00A16B0E" w:rsidRDefault="000104C2">
            <w:pPr>
              <w:bidi/>
            </w:pPr>
            <w:r>
              <w:rPr>
                <w:sz w:val="17"/>
                <w:szCs w:val="17"/>
                <w:rtl/>
              </w:rPr>
              <w:t>تلف العزل وتسريب</w:t>
            </w:r>
          </w:p>
        </w:tc>
        <w:tc>
          <w:tcPr>
            <w:tcW w:w="3175" w:type="dxa"/>
          </w:tcPr>
          <w:p w14:paraId="03AD2F54" w14:textId="77777777" w:rsidR="00A16B0E" w:rsidRDefault="000104C2">
            <w:pPr>
              <w:bidi/>
            </w:pPr>
            <w:r>
              <w:rPr>
                <w:sz w:val="17"/>
                <w:szCs w:val="17"/>
                <w:rtl/>
              </w:rPr>
              <w:t>التمديد بعد اختبار العزل ثم حماية بلياسة 2 سم</w:t>
            </w:r>
          </w:p>
        </w:tc>
        <w:tc>
          <w:tcPr>
            <w:tcW w:w="1134" w:type="dxa"/>
          </w:tcPr>
          <w:p w14:paraId="25FD6097" w14:textId="77777777" w:rsidR="00A16B0E" w:rsidRDefault="000104C2">
            <w:pPr>
              <w:bidi/>
              <w:jc w:val="center"/>
            </w:pPr>
            <w:r>
              <w:rPr>
                <w:sz w:val="17"/>
                <w:szCs w:val="17"/>
                <w:rtl/>
              </w:rPr>
              <w:t>ص 223</w:t>
            </w:r>
          </w:p>
        </w:tc>
      </w:tr>
      <w:tr w:rsidR="00A16B0E" w14:paraId="675B9C8C" w14:textId="77777777">
        <w:trPr>
          <w:cantSplit/>
          <w:jc w:val="center"/>
        </w:trPr>
        <w:tc>
          <w:tcPr>
            <w:tcW w:w="510" w:type="dxa"/>
            <w:shd w:val="clear" w:color="auto" w:fill="F7F8FC"/>
          </w:tcPr>
          <w:p w14:paraId="3C1FF10E" w14:textId="77777777" w:rsidR="00A16B0E" w:rsidRDefault="000104C2">
            <w:pPr>
              <w:bidi/>
              <w:jc w:val="center"/>
            </w:pPr>
            <w:r>
              <w:rPr>
                <w:sz w:val="17"/>
                <w:szCs w:val="17"/>
                <w:rtl/>
              </w:rPr>
              <w:t>2</w:t>
            </w:r>
          </w:p>
        </w:tc>
        <w:tc>
          <w:tcPr>
            <w:tcW w:w="2835" w:type="dxa"/>
            <w:shd w:val="clear" w:color="auto" w:fill="F7F8FC"/>
          </w:tcPr>
          <w:p w14:paraId="306F864C" w14:textId="77777777" w:rsidR="00A16B0E" w:rsidRDefault="000104C2">
            <w:pPr>
              <w:bidi/>
            </w:pPr>
            <w:r>
              <w:rPr>
                <w:sz w:val="17"/>
                <w:szCs w:val="17"/>
                <w:rtl/>
              </w:rPr>
              <w:t>تغيير أقطار الصرف من الأكبر للأصغر في اتجاه التصريف</w:t>
            </w:r>
          </w:p>
        </w:tc>
        <w:tc>
          <w:tcPr>
            <w:tcW w:w="2438" w:type="dxa"/>
            <w:shd w:val="clear" w:color="auto" w:fill="F7F8FC"/>
          </w:tcPr>
          <w:p w14:paraId="417FCDC7" w14:textId="77777777" w:rsidR="00A16B0E" w:rsidRDefault="000104C2">
            <w:pPr>
              <w:bidi/>
            </w:pPr>
            <w:r>
              <w:rPr>
                <w:sz w:val="17"/>
                <w:szCs w:val="17"/>
                <w:rtl/>
              </w:rPr>
              <w:t>انسداد الشبكة</w:t>
            </w:r>
          </w:p>
        </w:tc>
        <w:tc>
          <w:tcPr>
            <w:tcW w:w="3175" w:type="dxa"/>
            <w:shd w:val="clear" w:color="auto" w:fill="F7F8FC"/>
          </w:tcPr>
          <w:p w14:paraId="5F061FA9" w14:textId="77777777" w:rsidR="00A16B0E" w:rsidRDefault="000104C2">
            <w:pPr>
              <w:bidi/>
            </w:pPr>
            <w:r>
              <w:rPr>
                <w:sz w:val="17"/>
                <w:szCs w:val="17"/>
                <w:rtl/>
              </w:rPr>
              <w:t>التدرج من الأصغر للأكبر فقط</w:t>
            </w:r>
          </w:p>
        </w:tc>
        <w:tc>
          <w:tcPr>
            <w:tcW w:w="1134" w:type="dxa"/>
            <w:shd w:val="clear" w:color="auto" w:fill="F7F8FC"/>
          </w:tcPr>
          <w:p w14:paraId="08F98478" w14:textId="77777777" w:rsidR="00A16B0E" w:rsidRDefault="000104C2">
            <w:pPr>
              <w:bidi/>
              <w:jc w:val="center"/>
            </w:pPr>
            <w:r>
              <w:rPr>
                <w:sz w:val="17"/>
                <w:szCs w:val="17"/>
                <w:rtl/>
              </w:rPr>
              <w:t>ص 234</w:t>
            </w:r>
          </w:p>
        </w:tc>
      </w:tr>
      <w:tr w:rsidR="00A16B0E" w14:paraId="74914790" w14:textId="77777777">
        <w:trPr>
          <w:cantSplit/>
          <w:jc w:val="center"/>
        </w:trPr>
        <w:tc>
          <w:tcPr>
            <w:tcW w:w="510" w:type="dxa"/>
          </w:tcPr>
          <w:p w14:paraId="4091A676" w14:textId="77777777" w:rsidR="00A16B0E" w:rsidRDefault="000104C2">
            <w:pPr>
              <w:bidi/>
              <w:jc w:val="center"/>
            </w:pPr>
            <w:r>
              <w:rPr>
                <w:sz w:val="17"/>
                <w:szCs w:val="17"/>
                <w:rtl/>
              </w:rPr>
              <w:t>3</w:t>
            </w:r>
          </w:p>
        </w:tc>
        <w:tc>
          <w:tcPr>
            <w:tcW w:w="2835" w:type="dxa"/>
          </w:tcPr>
          <w:p w14:paraId="2EABE385" w14:textId="77777777" w:rsidR="00A16B0E" w:rsidRDefault="000104C2">
            <w:pPr>
              <w:bidi/>
            </w:pPr>
            <w:r>
              <w:rPr>
                <w:sz w:val="17"/>
                <w:szCs w:val="17"/>
                <w:rtl/>
              </w:rPr>
              <w:t>تركيب الأجهزة دون vent</w:t>
            </w:r>
          </w:p>
        </w:tc>
        <w:tc>
          <w:tcPr>
            <w:tcW w:w="2438" w:type="dxa"/>
          </w:tcPr>
          <w:p w14:paraId="13443950" w14:textId="77777777" w:rsidR="00A16B0E" w:rsidRDefault="000104C2">
            <w:pPr>
              <w:bidi/>
            </w:pPr>
            <w:r>
              <w:rPr>
                <w:sz w:val="17"/>
                <w:szCs w:val="17"/>
                <w:rtl/>
              </w:rPr>
              <w:t>سحب مياه الـ trap ورجوع الروائح</w:t>
            </w:r>
          </w:p>
        </w:tc>
        <w:tc>
          <w:tcPr>
            <w:tcW w:w="3175" w:type="dxa"/>
          </w:tcPr>
          <w:p w14:paraId="3B577D4B" w14:textId="77777777" w:rsidR="00A16B0E" w:rsidRDefault="000104C2">
            <w:pPr>
              <w:bidi/>
            </w:pPr>
            <w:r>
              <w:rPr>
                <w:sz w:val="17"/>
                <w:szCs w:val="17"/>
                <w:rtl/>
              </w:rPr>
              <w:t>vent 50 مم لكل جهاز إلى خط التهوية الرئيسي</w:t>
            </w:r>
          </w:p>
        </w:tc>
        <w:tc>
          <w:tcPr>
            <w:tcW w:w="1134" w:type="dxa"/>
          </w:tcPr>
          <w:p w14:paraId="266E67CF" w14:textId="77777777" w:rsidR="00A16B0E" w:rsidRDefault="000104C2">
            <w:pPr>
              <w:bidi/>
              <w:jc w:val="center"/>
            </w:pPr>
            <w:r>
              <w:rPr>
                <w:sz w:val="17"/>
                <w:szCs w:val="17"/>
                <w:rtl/>
              </w:rPr>
              <w:t>ص 391</w:t>
            </w:r>
          </w:p>
        </w:tc>
      </w:tr>
      <w:tr w:rsidR="00A16B0E" w14:paraId="3251757F" w14:textId="77777777">
        <w:trPr>
          <w:cantSplit/>
          <w:jc w:val="center"/>
        </w:trPr>
        <w:tc>
          <w:tcPr>
            <w:tcW w:w="510" w:type="dxa"/>
            <w:shd w:val="clear" w:color="auto" w:fill="F7F8FC"/>
          </w:tcPr>
          <w:p w14:paraId="04735794" w14:textId="77777777" w:rsidR="00A16B0E" w:rsidRDefault="000104C2">
            <w:pPr>
              <w:bidi/>
              <w:jc w:val="center"/>
            </w:pPr>
            <w:r>
              <w:rPr>
                <w:sz w:val="17"/>
                <w:szCs w:val="17"/>
                <w:rtl/>
              </w:rPr>
              <w:t>4</w:t>
            </w:r>
          </w:p>
        </w:tc>
        <w:tc>
          <w:tcPr>
            <w:tcW w:w="2835" w:type="dxa"/>
            <w:shd w:val="clear" w:color="auto" w:fill="F7F8FC"/>
          </w:tcPr>
          <w:p w14:paraId="57F36A68" w14:textId="77777777" w:rsidR="00A16B0E" w:rsidRDefault="000104C2">
            <w:pPr>
              <w:bidi/>
            </w:pPr>
            <w:r>
              <w:rPr>
                <w:sz w:val="17"/>
                <w:szCs w:val="17"/>
                <w:rtl/>
              </w:rPr>
              <w:t>اختبار شبكة الحريق الخارجية بعد السفلتة أو تركيب البلاط</w:t>
            </w:r>
          </w:p>
        </w:tc>
        <w:tc>
          <w:tcPr>
            <w:tcW w:w="2438" w:type="dxa"/>
            <w:shd w:val="clear" w:color="auto" w:fill="F7F8FC"/>
          </w:tcPr>
          <w:p w14:paraId="304606FA" w14:textId="77777777" w:rsidR="00A16B0E" w:rsidRDefault="000104C2">
            <w:pPr>
              <w:bidi/>
            </w:pPr>
            <w:r>
              <w:rPr>
                <w:sz w:val="17"/>
                <w:szCs w:val="17"/>
                <w:rtl/>
              </w:rPr>
              <w:t>تكسير الأسفلت والبلاط عند اكتشاف تسرب</w:t>
            </w:r>
          </w:p>
        </w:tc>
        <w:tc>
          <w:tcPr>
            <w:tcW w:w="3175" w:type="dxa"/>
            <w:shd w:val="clear" w:color="auto" w:fill="F7F8FC"/>
          </w:tcPr>
          <w:p w14:paraId="09866D94" w14:textId="77777777" w:rsidR="00A16B0E" w:rsidRDefault="000104C2">
            <w:pPr>
              <w:bidi/>
            </w:pPr>
            <w:r>
              <w:rPr>
                <w:sz w:val="17"/>
                <w:szCs w:val="17"/>
                <w:rtl/>
              </w:rPr>
              <w:t>الاختبار قبل السفلتة والبلاط</w:t>
            </w:r>
          </w:p>
        </w:tc>
        <w:tc>
          <w:tcPr>
            <w:tcW w:w="1134" w:type="dxa"/>
            <w:shd w:val="clear" w:color="auto" w:fill="F7F8FC"/>
          </w:tcPr>
          <w:p w14:paraId="0526888E" w14:textId="77777777" w:rsidR="00A16B0E" w:rsidRDefault="000104C2">
            <w:pPr>
              <w:bidi/>
              <w:jc w:val="center"/>
            </w:pPr>
            <w:r>
              <w:rPr>
                <w:sz w:val="17"/>
                <w:szCs w:val="17"/>
                <w:rtl/>
              </w:rPr>
              <w:t>ص 287</w:t>
            </w:r>
          </w:p>
        </w:tc>
      </w:tr>
      <w:tr w:rsidR="00A16B0E" w14:paraId="36D56AC0" w14:textId="77777777">
        <w:trPr>
          <w:cantSplit/>
          <w:jc w:val="center"/>
        </w:trPr>
        <w:tc>
          <w:tcPr>
            <w:tcW w:w="510" w:type="dxa"/>
          </w:tcPr>
          <w:p w14:paraId="7A154EAB" w14:textId="77777777" w:rsidR="00A16B0E" w:rsidRDefault="000104C2">
            <w:pPr>
              <w:bidi/>
              <w:jc w:val="center"/>
            </w:pPr>
            <w:r>
              <w:rPr>
                <w:sz w:val="17"/>
                <w:szCs w:val="17"/>
                <w:rtl/>
              </w:rPr>
              <w:t>5</w:t>
            </w:r>
          </w:p>
        </w:tc>
        <w:tc>
          <w:tcPr>
            <w:tcW w:w="2835" w:type="dxa"/>
          </w:tcPr>
          <w:p w14:paraId="1E77E58B" w14:textId="77777777" w:rsidR="00A16B0E" w:rsidRDefault="000104C2">
            <w:pPr>
              <w:bidi/>
            </w:pPr>
            <w:r>
              <w:rPr>
                <w:sz w:val="17"/>
                <w:szCs w:val="17"/>
                <w:rtl/>
              </w:rPr>
              <w:t>سحب مضخة الحريق من مأخذ مرتفع في الخزان المشترك</w:t>
            </w:r>
          </w:p>
        </w:tc>
        <w:tc>
          <w:tcPr>
            <w:tcW w:w="2438" w:type="dxa"/>
          </w:tcPr>
          <w:p w14:paraId="78ADBCDD" w14:textId="77777777" w:rsidR="00A16B0E" w:rsidRDefault="000104C2">
            <w:pPr>
              <w:bidi/>
            </w:pPr>
            <w:r>
              <w:rPr>
                <w:sz w:val="17"/>
                <w:szCs w:val="17"/>
                <w:rtl/>
              </w:rPr>
              <w:t>استهلاك احتياطي الحريق في الاستخدام اليومي</w:t>
            </w:r>
          </w:p>
        </w:tc>
        <w:tc>
          <w:tcPr>
            <w:tcW w:w="3175" w:type="dxa"/>
          </w:tcPr>
          <w:p w14:paraId="3C337368" w14:textId="77777777" w:rsidR="00A16B0E" w:rsidRDefault="000104C2">
            <w:pPr>
              <w:bidi/>
            </w:pPr>
            <w:r>
              <w:rPr>
                <w:sz w:val="17"/>
                <w:szCs w:val="17"/>
                <w:rtl/>
              </w:rPr>
              <w:t>السحب من أوطى مأخذ في الخزان</w:t>
            </w:r>
          </w:p>
        </w:tc>
        <w:tc>
          <w:tcPr>
            <w:tcW w:w="1134" w:type="dxa"/>
          </w:tcPr>
          <w:p w14:paraId="1CDF1FD8" w14:textId="77777777" w:rsidR="00A16B0E" w:rsidRDefault="000104C2">
            <w:pPr>
              <w:bidi/>
              <w:jc w:val="center"/>
            </w:pPr>
            <w:r>
              <w:rPr>
                <w:sz w:val="17"/>
                <w:szCs w:val="17"/>
                <w:rtl/>
              </w:rPr>
              <w:t>ص 287</w:t>
            </w:r>
          </w:p>
        </w:tc>
      </w:tr>
    </w:tbl>
    <w:p w14:paraId="346D13F4" w14:textId="77777777" w:rsidR="00A16B0E" w:rsidRDefault="000104C2">
      <w:pPr>
        <w:keepNext/>
        <w:bidi/>
        <w:spacing w:after="120"/>
        <w:outlineLvl w:val="1"/>
      </w:pPr>
      <w:r>
        <w:rPr>
          <w:b/>
          <w:bCs/>
          <w:color w:val="052976"/>
          <w:sz w:val="25"/>
          <w:szCs w:val="25"/>
          <w:rtl/>
        </w:rPr>
        <w:t>9.5 التمرين العملي بالموقع</w:t>
      </w:r>
    </w:p>
    <w:p w14:paraId="57A34710" w14:textId="77777777" w:rsidR="00A16B0E" w:rsidRDefault="000104C2">
      <w:pPr>
        <w:bidi/>
        <w:spacing w:after="80"/>
      </w:pPr>
      <w:r>
        <w:rPr>
          <w:sz w:val="21"/>
          <w:szCs w:val="21"/>
          <w:rtl/>
        </w:rPr>
        <w:t>اختبار شبكة: يشرف المتدرب على اختبار ضغط شبكة تغذية داخلية واختبار مياه لخط صرف، ويسجل الضغوط والمدد في نموذج الاختبار، ثم يستلم دورا كاملا لنظام الإنذار (مواقع الكواشف وارتفاعات الأزرار) ويختبر عينة كواشف.</w:t>
      </w:r>
    </w:p>
    <w:p w14:paraId="2DEA1F55" w14:textId="77777777" w:rsidR="00A16B0E" w:rsidRDefault="000104C2">
      <w:pPr>
        <w:keepNext/>
        <w:bidi/>
        <w:spacing w:after="120"/>
        <w:outlineLvl w:val="1"/>
      </w:pPr>
      <w:r>
        <w:rPr>
          <w:b/>
          <w:bCs/>
          <w:color w:val="052976"/>
          <w:sz w:val="25"/>
          <w:szCs w:val="25"/>
          <w:rtl/>
        </w:rPr>
        <w:t>9.6 طريقة التقييم</w:t>
      </w:r>
    </w:p>
    <w:p w14:paraId="09C0D6A6" w14:textId="77777777" w:rsidR="00A16B0E" w:rsidRDefault="000104C2">
      <w:pPr>
        <w:bidi/>
        <w:spacing w:after="80"/>
      </w:pPr>
      <w:r>
        <w:rPr>
          <w:sz w:val="21"/>
          <w:szCs w:val="21"/>
          <w:rtl/>
        </w:rPr>
        <w:t>9.6.1 اختبار تحريري 20 سؤالا من بنك الأسئلة (الوحدة 8)، مدة 30 دقيقة، وزن 50%.</w:t>
      </w:r>
    </w:p>
    <w:p w14:paraId="45F75ED1" w14:textId="77777777" w:rsidR="00A16B0E" w:rsidRDefault="000104C2">
      <w:pPr>
        <w:bidi/>
        <w:spacing w:after="80"/>
      </w:pPr>
      <w:r>
        <w:rPr>
          <w:sz w:val="21"/>
          <w:szCs w:val="21"/>
          <w:rtl/>
        </w:rPr>
        <w:t>9.6.2 تقييم عملي للتمرين بقائمة فحص من 10 بنود (دقة القياس، تطبيق التفاوتات، اكتشاف المخالفات، جودة المحضر، السلامة)، وزن 40%.</w:t>
      </w:r>
    </w:p>
    <w:p w14:paraId="3DFD60D3" w14:textId="77777777" w:rsidR="00A16B0E" w:rsidRDefault="000104C2">
      <w:pPr>
        <w:bidi/>
        <w:spacing w:after="80"/>
      </w:pPr>
      <w:r>
        <w:rPr>
          <w:sz w:val="21"/>
          <w:szCs w:val="21"/>
          <w:rtl/>
        </w:rPr>
        <w:t>9.6.3 الحضور والمشاركة والتكليفات القصيرة، وزن 10%.</w:t>
      </w:r>
    </w:p>
    <w:p w14:paraId="3C7863E2" w14:textId="77777777" w:rsidR="00A16B0E" w:rsidRDefault="000104C2">
      <w:r>
        <w:br w:type="page"/>
      </w:r>
    </w:p>
    <w:p w14:paraId="719C97C9" w14:textId="77777777" w:rsidR="00A16B0E" w:rsidRDefault="000104C2">
      <w:pPr>
        <w:keepNext/>
        <w:pBdr>
          <w:bottom w:val="single" w:sz="8" w:space="1" w:color="2633FF"/>
        </w:pBdr>
        <w:bidi/>
        <w:spacing w:before="200" w:after="120"/>
        <w:outlineLvl w:val="0"/>
      </w:pPr>
      <w:bookmarkStart w:id="9" w:name="_Toc242143415"/>
      <w:r>
        <w:rPr>
          <w:b/>
          <w:bCs/>
          <w:color w:val="052976"/>
          <w:sz w:val="30"/>
          <w:szCs w:val="30"/>
          <w:rtl/>
        </w:rPr>
        <w:t>10. الوحدة 9: الأعمال الكهربائية والتكييف</w:t>
      </w:r>
      <w:bookmarkEnd w:id="9"/>
    </w:p>
    <w:tbl>
      <w:tblPr>
        <w:tblStyle w:val="TableGrid"/>
        <w:bidiVisual/>
        <w:tblW w:w="0" w:type="auto"/>
        <w:jc w:val="center"/>
        <w:tblLayout w:type="fixed"/>
        <w:tblLook w:val="04A0" w:firstRow="1" w:lastRow="0" w:firstColumn="1" w:lastColumn="0" w:noHBand="0" w:noVBand="1"/>
      </w:tblPr>
      <w:tblGrid>
        <w:gridCol w:w="1701"/>
        <w:gridCol w:w="3345"/>
        <w:gridCol w:w="1701"/>
        <w:gridCol w:w="3345"/>
      </w:tblGrid>
      <w:tr w:rsidR="00A16B0E" w14:paraId="548E744E" w14:textId="77777777">
        <w:trPr>
          <w:cantSplit/>
          <w:jc w:val="center"/>
        </w:trPr>
        <w:tc>
          <w:tcPr>
            <w:tcW w:w="1701" w:type="dxa"/>
            <w:shd w:val="clear" w:color="auto" w:fill="EEF1FA"/>
          </w:tcPr>
          <w:p w14:paraId="1F77ED30" w14:textId="77777777" w:rsidR="00A16B0E" w:rsidRDefault="000104C2">
            <w:pPr>
              <w:bidi/>
            </w:pPr>
            <w:r>
              <w:rPr>
                <w:sz w:val="19"/>
                <w:szCs w:val="19"/>
                <w:rtl/>
              </w:rPr>
              <w:t>المدة</w:t>
            </w:r>
          </w:p>
        </w:tc>
        <w:tc>
          <w:tcPr>
            <w:tcW w:w="3345" w:type="dxa"/>
          </w:tcPr>
          <w:p w14:paraId="56D304F5" w14:textId="77777777" w:rsidR="00A16B0E" w:rsidRDefault="000104C2">
            <w:pPr>
              <w:bidi/>
            </w:pPr>
            <w:r>
              <w:rPr>
                <w:sz w:val="19"/>
                <w:szCs w:val="19"/>
                <w:rtl/>
              </w:rPr>
              <w:t>10 ساعات (نظري 4 وعملي 6)</w:t>
            </w:r>
          </w:p>
        </w:tc>
        <w:tc>
          <w:tcPr>
            <w:tcW w:w="1701" w:type="dxa"/>
            <w:shd w:val="clear" w:color="auto" w:fill="EEF1FA"/>
          </w:tcPr>
          <w:p w14:paraId="7871FF85" w14:textId="77777777" w:rsidR="00A16B0E" w:rsidRDefault="000104C2">
            <w:pPr>
              <w:bidi/>
            </w:pPr>
            <w:r>
              <w:rPr>
                <w:sz w:val="19"/>
                <w:szCs w:val="19"/>
                <w:rtl/>
              </w:rPr>
              <w:t>المرجع</w:t>
            </w:r>
          </w:p>
        </w:tc>
        <w:tc>
          <w:tcPr>
            <w:tcW w:w="3345" w:type="dxa"/>
          </w:tcPr>
          <w:p w14:paraId="48648D53" w14:textId="77777777" w:rsidR="00A16B0E" w:rsidRDefault="000104C2">
            <w:pPr>
              <w:bidi/>
            </w:pPr>
            <w:r>
              <w:rPr>
                <w:sz w:val="19"/>
                <w:szCs w:val="19"/>
                <w:rtl/>
              </w:rPr>
              <w:t>ص 31، ص 131، ص 244 إلى 264، ص 274 إلى 281، ص 289، ص 300 إلى 302، ص 408 إلى 419</w:t>
            </w:r>
          </w:p>
        </w:tc>
      </w:tr>
      <w:tr w:rsidR="00A16B0E" w14:paraId="541CF261" w14:textId="77777777">
        <w:trPr>
          <w:cantSplit/>
          <w:jc w:val="center"/>
        </w:trPr>
        <w:tc>
          <w:tcPr>
            <w:tcW w:w="1701" w:type="dxa"/>
            <w:shd w:val="clear" w:color="auto" w:fill="EEF1FA"/>
          </w:tcPr>
          <w:p w14:paraId="7810B54A" w14:textId="77777777" w:rsidR="00A16B0E" w:rsidRDefault="000104C2">
            <w:pPr>
              <w:bidi/>
            </w:pPr>
            <w:r>
              <w:rPr>
                <w:sz w:val="19"/>
                <w:szCs w:val="19"/>
                <w:rtl/>
              </w:rPr>
              <w:t>أسئلة البنك</w:t>
            </w:r>
          </w:p>
        </w:tc>
        <w:tc>
          <w:tcPr>
            <w:tcW w:w="3345" w:type="dxa"/>
          </w:tcPr>
          <w:p w14:paraId="3407D9BC" w14:textId="77777777" w:rsidR="00A16B0E" w:rsidRDefault="000104C2">
            <w:pPr>
              <w:bidi/>
            </w:pPr>
            <w:r>
              <w:rPr>
                <w:sz w:val="19"/>
                <w:szCs w:val="19"/>
                <w:rtl/>
              </w:rPr>
              <w:t>45 سؤالا (الوحدة 9 بورقة Exam)</w:t>
            </w:r>
          </w:p>
        </w:tc>
        <w:tc>
          <w:tcPr>
            <w:tcW w:w="1701" w:type="dxa"/>
            <w:shd w:val="clear" w:color="auto" w:fill="EEF1FA"/>
          </w:tcPr>
          <w:p w14:paraId="2C38D2E5" w14:textId="77777777" w:rsidR="00A16B0E" w:rsidRDefault="000104C2">
            <w:pPr>
              <w:bidi/>
            </w:pPr>
            <w:r>
              <w:rPr>
                <w:sz w:val="19"/>
                <w:szCs w:val="19"/>
                <w:rtl/>
              </w:rPr>
              <w:t>حد النجاح</w:t>
            </w:r>
          </w:p>
        </w:tc>
        <w:tc>
          <w:tcPr>
            <w:tcW w:w="3345" w:type="dxa"/>
          </w:tcPr>
          <w:p w14:paraId="1AFF6D9D" w14:textId="77777777" w:rsidR="00A16B0E" w:rsidRDefault="000104C2">
            <w:pPr>
              <w:bidi/>
            </w:pPr>
            <w:r>
              <w:rPr>
                <w:sz w:val="19"/>
                <w:szCs w:val="19"/>
                <w:rtl/>
              </w:rPr>
              <w:t>70% تحريري و70% عملي</w:t>
            </w:r>
          </w:p>
        </w:tc>
      </w:tr>
    </w:tbl>
    <w:p w14:paraId="758B64FA" w14:textId="77777777" w:rsidR="00A16B0E" w:rsidRDefault="000104C2">
      <w:pPr>
        <w:keepNext/>
        <w:bidi/>
        <w:spacing w:after="120"/>
        <w:outlineLvl w:val="1"/>
      </w:pPr>
      <w:r>
        <w:rPr>
          <w:b/>
          <w:bCs/>
          <w:color w:val="052976"/>
          <w:sz w:val="25"/>
          <w:szCs w:val="25"/>
          <w:rtl/>
        </w:rPr>
        <w:t>10.1 أهداف الوحدة</w:t>
      </w:r>
    </w:p>
    <w:p w14:paraId="7FADC0AE" w14:textId="77777777" w:rsidR="00A16B0E" w:rsidRDefault="000104C2">
      <w:pPr>
        <w:bidi/>
        <w:spacing w:after="80"/>
      </w:pPr>
      <w:r>
        <w:rPr>
          <w:sz w:val="21"/>
          <w:szCs w:val="21"/>
          <w:rtl/>
        </w:rPr>
        <w:t>10.1.1 استلام تمديدات الكهرباء بالأسقف والجدران قبل الصب والبياض.</w:t>
      </w:r>
    </w:p>
    <w:p w14:paraId="47C5C8C6" w14:textId="77777777" w:rsidR="00A16B0E" w:rsidRDefault="000104C2">
      <w:pPr>
        <w:bidi/>
        <w:spacing w:after="80"/>
      </w:pPr>
      <w:r>
        <w:rPr>
          <w:sz w:val="21"/>
          <w:szCs w:val="21"/>
          <w:rtl/>
        </w:rPr>
        <w:t>10.1.2 استلام سحب الأسلاك والمفاتيح والبرايز واللوحات وحوامل الكابلات والكابلات المدفونة.</w:t>
      </w:r>
    </w:p>
    <w:p w14:paraId="09B42D9F" w14:textId="77777777" w:rsidR="00A16B0E" w:rsidRDefault="000104C2">
      <w:pPr>
        <w:bidi/>
        <w:spacing w:after="80"/>
      </w:pPr>
      <w:r>
        <w:rPr>
          <w:sz w:val="21"/>
          <w:szCs w:val="21"/>
          <w:rtl/>
        </w:rPr>
        <w:t>10.1.3 استلام مجاري التكييف وعزلها واختبارات التسرب والموازنة.</w:t>
      </w:r>
    </w:p>
    <w:p w14:paraId="6046F07F" w14:textId="77777777" w:rsidR="00A16B0E" w:rsidRDefault="000104C2">
      <w:pPr>
        <w:bidi/>
        <w:spacing w:after="80"/>
      </w:pPr>
      <w:r>
        <w:rPr>
          <w:sz w:val="21"/>
          <w:szCs w:val="21"/>
          <w:rtl/>
        </w:rPr>
        <w:t>10.1.4 متابعة اختبارات التشغيل والاستلام الكهروميكانيكي والمصاعد.</w:t>
      </w:r>
    </w:p>
    <w:p w14:paraId="1C8519C5" w14:textId="77777777" w:rsidR="00A16B0E" w:rsidRDefault="000104C2">
      <w:pPr>
        <w:keepNext/>
        <w:bidi/>
        <w:spacing w:after="120"/>
        <w:outlineLvl w:val="1"/>
      </w:pPr>
      <w:r>
        <w:rPr>
          <w:b/>
          <w:bCs/>
          <w:color w:val="052976"/>
          <w:sz w:val="25"/>
          <w:szCs w:val="25"/>
          <w:rtl/>
        </w:rPr>
        <w:t>10.2 الموضوعات الرئيسية</w:t>
      </w:r>
    </w:p>
    <w:p w14:paraId="393A680B" w14:textId="77777777" w:rsidR="00A16B0E" w:rsidRDefault="000104C2">
      <w:pPr>
        <w:bidi/>
        <w:spacing w:after="80"/>
      </w:pPr>
      <w:r>
        <w:rPr>
          <w:sz w:val="21"/>
          <w:szCs w:val="21"/>
          <w:rtl/>
        </w:rPr>
        <w:t>10.2.1 تمديدات الأسقف: تباعد المواسير، القطر الأقصى، الغطاء، الانحناءات، صناديق الاتصال.</w:t>
      </w:r>
    </w:p>
    <w:p w14:paraId="10B640CC" w14:textId="77777777" w:rsidR="00A16B0E" w:rsidRDefault="000104C2">
      <w:pPr>
        <w:bidi/>
        <w:spacing w:after="80"/>
      </w:pPr>
      <w:r>
        <w:rPr>
          <w:sz w:val="21"/>
          <w:szCs w:val="21"/>
          <w:rtl/>
        </w:rPr>
        <w:t>10.2.2 التأسيس بالجدران: الارتفاعات، البعد عن المواسير، أعماق التكسير.</w:t>
      </w:r>
    </w:p>
    <w:p w14:paraId="3AE07A92" w14:textId="77777777" w:rsidR="00A16B0E" w:rsidRDefault="000104C2">
      <w:pPr>
        <w:bidi/>
        <w:spacing w:after="80"/>
      </w:pPr>
      <w:r>
        <w:rPr>
          <w:sz w:val="21"/>
          <w:szCs w:val="21"/>
          <w:rtl/>
        </w:rPr>
        <w:t>10.2.3 الأسلاك والألوان والمقاطع الدنيا وقواطع التسرب الأرضي.</w:t>
      </w:r>
    </w:p>
    <w:p w14:paraId="50CB102D" w14:textId="77777777" w:rsidR="00A16B0E" w:rsidRDefault="000104C2">
      <w:pPr>
        <w:bidi/>
        <w:spacing w:after="80"/>
      </w:pPr>
      <w:r>
        <w:rPr>
          <w:sz w:val="21"/>
          <w:szCs w:val="21"/>
          <w:rtl/>
        </w:rPr>
        <w:t>10.2.4 حوامل الكابلات والقنوات والكابلات المدفونة: الأعماق والمسافات والحماية.</w:t>
      </w:r>
    </w:p>
    <w:p w14:paraId="19385FB9" w14:textId="77777777" w:rsidR="00A16B0E" w:rsidRDefault="000104C2">
      <w:pPr>
        <w:bidi/>
        <w:spacing w:after="80"/>
      </w:pPr>
      <w:r>
        <w:rPr>
          <w:sz w:val="21"/>
          <w:szCs w:val="21"/>
          <w:rtl/>
        </w:rPr>
        <w:t>10.2.5 مجاري التكييف: سماكات الصاج، الوصلات، التعليق، العزل، مخمدات الحريق، الاختبار.</w:t>
      </w:r>
    </w:p>
    <w:p w14:paraId="22BCF9BA" w14:textId="77777777" w:rsidR="00A16B0E" w:rsidRDefault="000104C2">
      <w:pPr>
        <w:bidi/>
        <w:spacing w:after="80"/>
      </w:pPr>
      <w:r>
        <w:rPr>
          <w:sz w:val="21"/>
          <w:szCs w:val="21"/>
          <w:rtl/>
        </w:rPr>
        <w:t>10.2.6 تسلسل اختبارات الاستلام الكهربائي واختبار الثقة للتكييف واستلام المصاعد.</w:t>
      </w:r>
    </w:p>
    <w:p w14:paraId="46C50CEB" w14:textId="77777777" w:rsidR="00A16B0E" w:rsidRDefault="000104C2">
      <w:pPr>
        <w:keepNext/>
        <w:bidi/>
        <w:spacing w:after="120"/>
        <w:outlineLvl w:val="1"/>
      </w:pPr>
      <w:r>
        <w:rPr>
          <w:b/>
          <w:bCs/>
          <w:color w:val="052976"/>
          <w:sz w:val="25"/>
          <w:szCs w:val="25"/>
          <w:rtl/>
        </w:rPr>
        <w:t>10.3 أهم 10 أرقام يجب أن يحفظها المهندس</w:t>
      </w:r>
    </w:p>
    <w:tbl>
      <w:tblPr>
        <w:tblStyle w:val="TableGrid"/>
        <w:bidiVisual/>
        <w:tblW w:w="0" w:type="auto"/>
        <w:jc w:val="center"/>
        <w:tblLayout w:type="fixed"/>
        <w:tblLook w:val="04A0" w:firstRow="1" w:lastRow="0" w:firstColumn="1" w:lastColumn="0" w:noHBand="0" w:noVBand="1"/>
      </w:tblPr>
      <w:tblGrid>
        <w:gridCol w:w="510"/>
        <w:gridCol w:w="2948"/>
        <w:gridCol w:w="2608"/>
        <w:gridCol w:w="2835"/>
        <w:gridCol w:w="1191"/>
      </w:tblGrid>
      <w:tr w:rsidR="00A16B0E" w14:paraId="2A1B5B75" w14:textId="77777777">
        <w:trPr>
          <w:cantSplit/>
          <w:tblHeader/>
          <w:jc w:val="center"/>
        </w:trPr>
        <w:tc>
          <w:tcPr>
            <w:tcW w:w="510" w:type="dxa"/>
            <w:shd w:val="clear" w:color="auto" w:fill="052976"/>
          </w:tcPr>
          <w:p w14:paraId="108D5DA1" w14:textId="77777777" w:rsidR="00A16B0E" w:rsidRDefault="000104C2">
            <w:pPr>
              <w:bidi/>
              <w:jc w:val="center"/>
            </w:pPr>
            <w:r>
              <w:rPr>
                <w:b/>
                <w:bCs/>
                <w:color w:val="FFFFFF"/>
                <w:sz w:val="19"/>
                <w:szCs w:val="19"/>
                <w:rtl/>
              </w:rPr>
              <w:t>م</w:t>
            </w:r>
          </w:p>
        </w:tc>
        <w:tc>
          <w:tcPr>
            <w:tcW w:w="2948" w:type="dxa"/>
            <w:shd w:val="clear" w:color="auto" w:fill="052976"/>
          </w:tcPr>
          <w:p w14:paraId="1A4D9D31" w14:textId="77777777" w:rsidR="00A16B0E" w:rsidRDefault="000104C2">
            <w:pPr>
              <w:bidi/>
              <w:jc w:val="center"/>
            </w:pPr>
            <w:r>
              <w:rPr>
                <w:b/>
                <w:bCs/>
                <w:color w:val="FFFFFF"/>
                <w:sz w:val="19"/>
                <w:szCs w:val="19"/>
                <w:rtl/>
              </w:rPr>
              <w:t>البند</w:t>
            </w:r>
          </w:p>
        </w:tc>
        <w:tc>
          <w:tcPr>
            <w:tcW w:w="2608" w:type="dxa"/>
            <w:shd w:val="clear" w:color="auto" w:fill="052976"/>
          </w:tcPr>
          <w:p w14:paraId="2E942104" w14:textId="77777777" w:rsidR="00A16B0E" w:rsidRDefault="000104C2">
            <w:pPr>
              <w:bidi/>
              <w:jc w:val="center"/>
            </w:pPr>
            <w:r>
              <w:rPr>
                <w:b/>
                <w:bCs/>
                <w:color w:val="FFFFFF"/>
                <w:sz w:val="19"/>
                <w:szCs w:val="19"/>
                <w:rtl/>
              </w:rPr>
              <w:t>القيمة</w:t>
            </w:r>
          </w:p>
        </w:tc>
        <w:tc>
          <w:tcPr>
            <w:tcW w:w="2835" w:type="dxa"/>
            <w:shd w:val="clear" w:color="auto" w:fill="052976"/>
          </w:tcPr>
          <w:p w14:paraId="03C3637C" w14:textId="77777777" w:rsidR="00A16B0E" w:rsidRDefault="000104C2">
            <w:pPr>
              <w:bidi/>
              <w:jc w:val="center"/>
            </w:pPr>
            <w:r>
              <w:rPr>
                <w:b/>
                <w:bCs/>
                <w:color w:val="FFFFFF"/>
                <w:sz w:val="19"/>
                <w:szCs w:val="19"/>
                <w:rtl/>
              </w:rPr>
              <w:t>الحالة أو الملاحظة</w:t>
            </w:r>
          </w:p>
        </w:tc>
        <w:tc>
          <w:tcPr>
            <w:tcW w:w="1191" w:type="dxa"/>
            <w:shd w:val="clear" w:color="auto" w:fill="052976"/>
          </w:tcPr>
          <w:p w14:paraId="79CC3508" w14:textId="77777777" w:rsidR="00A16B0E" w:rsidRDefault="000104C2">
            <w:pPr>
              <w:bidi/>
              <w:jc w:val="center"/>
            </w:pPr>
            <w:r>
              <w:rPr>
                <w:b/>
                <w:bCs/>
                <w:color w:val="FFFFFF"/>
                <w:sz w:val="19"/>
                <w:szCs w:val="19"/>
                <w:rtl/>
              </w:rPr>
              <w:t>المرجع</w:t>
            </w:r>
          </w:p>
        </w:tc>
      </w:tr>
      <w:tr w:rsidR="00A16B0E" w14:paraId="231E5262" w14:textId="77777777">
        <w:trPr>
          <w:cantSplit/>
          <w:jc w:val="center"/>
        </w:trPr>
        <w:tc>
          <w:tcPr>
            <w:tcW w:w="510" w:type="dxa"/>
          </w:tcPr>
          <w:p w14:paraId="7690728A" w14:textId="77777777" w:rsidR="00A16B0E" w:rsidRDefault="000104C2">
            <w:pPr>
              <w:bidi/>
              <w:jc w:val="center"/>
            </w:pPr>
            <w:r>
              <w:rPr>
                <w:sz w:val="17"/>
                <w:szCs w:val="17"/>
                <w:rtl/>
              </w:rPr>
              <w:t>1</w:t>
            </w:r>
          </w:p>
        </w:tc>
        <w:tc>
          <w:tcPr>
            <w:tcW w:w="2948" w:type="dxa"/>
          </w:tcPr>
          <w:p w14:paraId="1E870C93" w14:textId="77777777" w:rsidR="00A16B0E" w:rsidRDefault="000104C2">
            <w:pPr>
              <w:bidi/>
            </w:pPr>
            <w:r>
              <w:rPr>
                <w:sz w:val="17"/>
                <w:szCs w:val="17"/>
                <w:rtl/>
              </w:rPr>
              <w:t>المسافة بين مواسير الكهرباء بالسقف (استلام تمديدات الكهرباء بالسقف الخرساني)</w:t>
            </w:r>
          </w:p>
        </w:tc>
        <w:tc>
          <w:tcPr>
            <w:tcW w:w="2608" w:type="dxa"/>
          </w:tcPr>
          <w:p w14:paraId="3DFA215E" w14:textId="77777777" w:rsidR="00A16B0E" w:rsidRDefault="000104C2">
            <w:pPr>
              <w:bidi/>
            </w:pPr>
            <w:r>
              <w:rPr>
                <w:sz w:val="17"/>
                <w:szCs w:val="17"/>
                <w:rtl/>
              </w:rPr>
              <w:t>3 × قطر الماسورة على الأقل مركز لمركز</w:t>
            </w:r>
          </w:p>
        </w:tc>
        <w:tc>
          <w:tcPr>
            <w:tcW w:w="2835" w:type="dxa"/>
          </w:tcPr>
          <w:p w14:paraId="3FDEF54E" w14:textId="77777777" w:rsidR="00A16B0E" w:rsidRDefault="000104C2">
            <w:pPr>
              <w:bidi/>
            </w:pPr>
            <w:r>
              <w:rPr>
                <w:sz w:val="17"/>
                <w:szCs w:val="17"/>
                <w:rtl/>
              </w:rPr>
              <w:t>قسم 03300</w:t>
            </w:r>
          </w:p>
        </w:tc>
        <w:tc>
          <w:tcPr>
            <w:tcW w:w="1191" w:type="dxa"/>
          </w:tcPr>
          <w:p w14:paraId="6775893A" w14:textId="77777777" w:rsidR="00A16B0E" w:rsidRDefault="000104C2">
            <w:pPr>
              <w:bidi/>
              <w:jc w:val="center"/>
            </w:pPr>
            <w:r>
              <w:rPr>
                <w:sz w:val="17"/>
                <w:szCs w:val="17"/>
                <w:rtl/>
              </w:rPr>
              <w:t>ص 244</w:t>
            </w:r>
          </w:p>
        </w:tc>
      </w:tr>
      <w:tr w:rsidR="00A16B0E" w14:paraId="486FEB19" w14:textId="77777777">
        <w:trPr>
          <w:cantSplit/>
          <w:jc w:val="center"/>
        </w:trPr>
        <w:tc>
          <w:tcPr>
            <w:tcW w:w="510" w:type="dxa"/>
            <w:shd w:val="clear" w:color="auto" w:fill="F7F8FC"/>
          </w:tcPr>
          <w:p w14:paraId="5D4B4B0C" w14:textId="77777777" w:rsidR="00A16B0E" w:rsidRDefault="000104C2">
            <w:pPr>
              <w:bidi/>
              <w:jc w:val="center"/>
            </w:pPr>
            <w:r>
              <w:rPr>
                <w:sz w:val="17"/>
                <w:szCs w:val="17"/>
                <w:rtl/>
              </w:rPr>
              <w:t>2</w:t>
            </w:r>
          </w:p>
        </w:tc>
        <w:tc>
          <w:tcPr>
            <w:tcW w:w="2948" w:type="dxa"/>
            <w:shd w:val="clear" w:color="auto" w:fill="F7F8FC"/>
          </w:tcPr>
          <w:p w14:paraId="2C8AF635" w14:textId="77777777" w:rsidR="00A16B0E" w:rsidRDefault="000104C2">
            <w:pPr>
              <w:bidi/>
            </w:pPr>
            <w:r>
              <w:rPr>
                <w:sz w:val="17"/>
                <w:szCs w:val="17"/>
                <w:rtl/>
              </w:rPr>
              <w:t>القطر الخارجي للمجرى المدفون (استلام تمديدات الكهرباء بالسقف الخرساني)</w:t>
            </w:r>
          </w:p>
        </w:tc>
        <w:tc>
          <w:tcPr>
            <w:tcW w:w="2608" w:type="dxa"/>
            <w:shd w:val="clear" w:color="auto" w:fill="F7F8FC"/>
          </w:tcPr>
          <w:p w14:paraId="6A1429D7" w14:textId="77777777" w:rsidR="00A16B0E" w:rsidRDefault="000104C2">
            <w:pPr>
              <w:bidi/>
            </w:pPr>
            <w:r>
              <w:rPr>
                <w:sz w:val="17"/>
                <w:szCs w:val="17"/>
                <w:rtl/>
              </w:rPr>
              <w:t>1/3 سمك الخرسانة كحد أقصى</w:t>
            </w:r>
          </w:p>
        </w:tc>
        <w:tc>
          <w:tcPr>
            <w:tcW w:w="2835" w:type="dxa"/>
            <w:shd w:val="clear" w:color="auto" w:fill="F7F8FC"/>
          </w:tcPr>
          <w:p w14:paraId="22960E19" w14:textId="77777777" w:rsidR="00A16B0E" w:rsidRDefault="000104C2">
            <w:pPr>
              <w:bidi/>
            </w:pPr>
            <w:r>
              <w:rPr>
                <w:sz w:val="17"/>
                <w:szCs w:val="17"/>
                <w:rtl/>
              </w:rPr>
              <w:t>قسم 03300 فقرة 3.3.3.1 (المجاري والمواسير)</w:t>
            </w:r>
          </w:p>
        </w:tc>
        <w:tc>
          <w:tcPr>
            <w:tcW w:w="1191" w:type="dxa"/>
            <w:shd w:val="clear" w:color="auto" w:fill="F7F8FC"/>
          </w:tcPr>
          <w:p w14:paraId="71A7AB9F" w14:textId="77777777" w:rsidR="00A16B0E" w:rsidRDefault="000104C2">
            <w:pPr>
              <w:bidi/>
              <w:jc w:val="center"/>
            </w:pPr>
            <w:r>
              <w:rPr>
                <w:sz w:val="17"/>
                <w:szCs w:val="17"/>
                <w:rtl/>
              </w:rPr>
              <w:t>ص 244</w:t>
            </w:r>
          </w:p>
        </w:tc>
      </w:tr>
      <w:tr w:rsidR="00A16B0E" w14:paraId="57C727F6" w14:textId="77777777">
        <w:trPr>
          <w:cantSplit/>
          <w:jc w:val="center"/>
        </w:trPr>
        <w:tc>
          <w:tcPr>
            <w:tcW w:w="510" w:type="dxa"/>
          </w:tcPr>
          <w:p w14:paraId="089AED23" w14:textId="77777777" w:rsidR="00A16B0E" w:rsidRDefault="000104C2">
            <w:pPr>
              <w:bidi/>
              <w:jc w:val="center"/>
            </w:pPr>
            <w:r>
              <w:rPr>
                <w:sz w:val="17"/>
                <w:szCs w:val="17"/>
                <w:rtl/>
              </w:rPr>
              <w:t>3</w:t>
            </w:r>
          </w:p>
        </w:tc>
        <w:tc>
          <w:tcPr>
            <w:tcW w:w="2948" w:type="dxa"/>
          </w:tcPr>
          <w:p w14:paraId="3A87FD08" w14:textId="77777777" w:rsidR="00A16B0E" w:rsidRDefault="000104C2">
            <w:pPr>
              <w:bidi/>
            </w:pPr>
            <w:r>
              <w:rPr>
                <w:sz w:val="17"/>
                <w:szCs w:val="17"/>
                <w:rtl/>
              </w:rPr>
              <w:t>الغطاء الخرساني للمجاري المدفونة (استلام تمديدات الكهرباء بالسقف الخرساني)</w:t>
            </w:r>
          </w:p>
        </w:tc>
        <w:tc>
          <w:tcPr>
            <w:tcW w:w="2608" w:type="dxa"/>
          </w:tcPr>
          <w:p w14:paraId="0E02E0EB" w14:textId="77777777" w:rsidR="00A16B0E" w:rsidRDefault="000104C2">
            <w:pPr>
              <w:bidi/>
            </w:pPr>
            <w:r>
              <w:rPr>
                <w:sz w:val="17"/>
                <w:szCs w:val="17"/>
                <w:rtl/>
              </w:rPr>
              <w:t>40 مم على الأقل</w:t>
            </w:r>
          </w:p>
        </w:tc>
        <w:tc>
          <w:tcPr>
            <w:tcW w:w="2835" w:type="dxa"/>
          </w:tcPr>
          <w:p w14:paraId="1F7B5603" w14:textId="77777777" w:rsidR="00A16B0E" w:rsidRDefault="00A16B0E">
            <w:pPr>
              <w:bidi/>
            </w:pPr>
          </w:p>
        </w:tc>
        <w:tc>
          <w:tcPr>
            <w:tcW w:w="1191" w:type="dxa"/>
          </w:tcPr>
          <w:p w14:paraId="599F853C" w14:textId="77777777" w:rsidR="00A16B0E" w:rsidRDefault="000104C2">
            <w:pPr>
              <w:bidi/>
              <w:jc w:val="center"/>
            </w:pPr>
            <w:r>
              <w:rPr>
                <w:sz w:val="17"/>
                <w:szCs w:val="17"/>
                <w:rtl/>
              </w:rPr>
              <w:t>ص 244</w:t>
            </w:r>
          </w:p>
        </w:tc>
      </w:tr>
      <w:tr w:rsidR="00A16B0E" w14:paraId="3C3EAEC6" w14:textId="77777777">
        <w:trPr>
          <w:cantSplit/>
          <w:jc w:val="center"/>
        </w:trPr>
        <w:tc>
          <w:tcPr>
            <w:tcW w:w="510" w:type="dxa"/>
            <w:shd w:val="clear" w:color="auto" w:fill="F7F8FC"/>
          </w:tcPr>
          <w:p w14:paraId="0E54E80E" w14:textId="77777777" w:rsidR="00A16B0E" w:rsidRDefault="000104C2">
            <w:pPr>
              <w:bidi/>
              <w:jc w:val="center"/>
            </w:pPr>
            <w:r>
              <w:rPr>
                <w:sz w:val="17"/>
                <w:szCs w:val="17"/>
                <w:rtl/>
              </w:rPr>
              <w:t>4</w:t>
            </w:r>
          </w:p>
        </w:tc>
        <w:tc>
          <w:tcPr>
            <w:tcW w:w="2948" w:type="dxa"/>
            <w:shd w:val="clear" w:color="auto" w:fill="F7F8FC"/>
          </w:tcPr>
          <w:p w14:paraId="6A5712D6" w14:textId="77777777" w:rsidR="00A16B0E" w:rsidRDefault="000104C2">
            <w:pPr>
              <w:bidi/>
            </w:pPr>
            <w:r>
              <w:rPr>
                <w:sz w:val="17"/>
                <w:szCs w:val="17"/>
                <w:rtl/>
              </w:rPr>
              <w:t>عدد الانحناءات بين صندوقين (استلام تمديدات الكهرباء بالسقف الخرساني)</w:t>
            </w:r>
          </w:p>
        </w:tc>
        <w:tc>
          <w:tcPr>
            <w:tcW w:w="2608" w:type="dxa"/>
            <w:shd w:val="clear" w:color="auto" w:fill="F7F8FC"/>
          </w:tcPr>
          <w:p w14:paraId="297A8CF6" w14:textId="77777777" w:rsidR="00A16B0E" w:rsidRDefault="000104C2">
            <w:pPr>
              <w:bidi/>
            </w:pPr>
            <w:r>
              <w:rPr>
                <w:sz w:val="17"/>
                <w:szCs w:val="17"/>
                <w:rtl/>
              </w:rPr>
              <w:t>2 انحناء 90 درجة كحد أقصى</w:t>
            </w:r>
          </w:p>
        </w:tc>
        <w:tc>
          <w:tcPr>
            <w:tcW w:w="2835" w:type="dxa"/>
            <w:shd w:val="clear" w:color="auto" w:fill="F7F8FC"/>
          </w:tcPr>
          <w:p w14:paraId="5D7E7E73" w14:textId="77777777" w:rsidR="00A16B0E" w:rsidRDefault="000104C2">
            <w:pPr>
              <w:bidi/>
            </w:pPr>
            <w:r>
              <w:rPr>
                <w:sz w:val="17"/>
                <w:szCs w:val="17"/>
                <w:rtl/>
              </w:rPr>
              <w:t>قطر الانحناء 4 × قطر الماسورة على الأقل بأدوات خاصة</w:t>
            </w:r>
          </w:p>
        </w:tc>
        <w:tc>
          <w:tcPr>
            <w:tcW w:w="1191" w:type="dxa"/>
            <w:shd w:val="clear" w:color="auto" w:fill="F7F8FC"/>
          </w:tcPr>
          <w:p w14:paraId="58C5EDBF" w14:textId="77777777" w:rsidR="00A16B0E" w:rsidRDefault="000104C2">
            <w:pPr>
              <w:bidi/>
              <w:jc w:val="center"/>
            </w:pPr>
            <w:r>
              <w:rPr>
                <w:sz w:val="17"/>
                <w:szCs w:val="17"/>
                <w:rtl/>
              </w:rPr>
              <w:t>ص 245</w:t>
            </w:r>
          </w:p>
        </w:tc>
      </w:tr>
      <w:tr w:rsidR="00A16B0E" w14:paraId="42C26AC2" w14:textId="77777777">
        <w:trPr>
          <w:cantSplit/>
          <w:jc w:val="center"/>
        </w:trPr>
        <w:tc>
          <w:tcPr>
            <w:tcW w:w="510" w:type="dxa"/>
          </w:tcPr>
          <w:p w14:paraId="4BC3BB78" w14:textId="77777777" w:rsidR="00A16B0E" w:rsidRDefault="000104C2">
            <w:pPr>
              <w:bidi/>
              <w:jc w:val="center"/>
            </w:pPr>
            <w:r>
              <w:rPr>
                <w:sz w:val="17"/>
                <w:szCs w:val="17"/>
                <w:rtl/>
              </w:rPr>
              <w:t>5</w:t>
            </w:r>
          </w:p>
        </w:tc>
        <w:tc>
          <w:tcPr>
            <w:tcW w:w="2948" w:type="dxa"/>
          </w:tcPr>
          <w:p w14:paraId="2EFBC6C2" w14:textId="77777777" w:rsidR="00A16B0E" w:rsidRDefault="000104C2">
            <w:pPr>
              <w:bidi/>
            </w:pPr>
            <w:r>
              <w:rPr>
                <w:sz w:val="17"/>
                <w:szCs w:val="17"/>
                <w:rtl/>
              </w:rPr>
              <w:t>ارتفاع مفاتيح الإنارة (استلام تأسيس الكهرباء بالجدران)</w:t>
            </w:r>
          </w:p>
        </w:tc>
        <w:tc>
          <w:tcPr>
            <w:tcW w:w="2608" w:type="dxa"/>
          </w:tcPr>
          <w:p w14:paraId="0C04C3FE" w14:textId="77777777" w:rsidR="00A16B0E" w:rsidRDefault="000104C2">
            <w:pPr>
              <w:bidi/>
            </w:pPr>
            <w:r>
              <w:rPr>
                <w:sz w:val="17"/>
                <w:szCs w:val="17"/>
                <w:rtl/>
              </w:rPr>
              <w:t>1.20 إلى 1.35 م من تشطيب الأرضية</w:t>
            </w:r>
          </w:p>
        </w:tc>
        <w:tc>
          <w:tcPr>
            <w:tcW w:w="2835" w:type="dxa"/>
          </w:tcPr>
          <w:p w14:paraId="2DDF8DA3" w14:textId="77777777" w:rsidR="00A16B0E" w:rsidRDefault="000104C2">
            <w:pPr>
              <w:bidi/>
            </w:pPr>
            <w:r>
              <w:rPr>
                <w:sz w:val="17"/>
                <w:szCs w:val="17"/>
                <w:rtl/>
              </w:rPr>
              <w:t>في الاتجاه الحر للباب (strike side) حسب اتجاه الفتح (شكل ك-2)</w:t>
            </w:r>
          </w:p>
        </w:tc>
        <w:tc>
          <w:tcPr>
            <w:tcW w:w="1191" w:type="dxa"/>
          </w:tcPr>
          <w:p w14:paraId="7449800D" w14:textId="77777777" w:rsidR="00A16B0E" w:rsidRDefault="000104C2">
            <w:pPr>
              <w:bidi/>
              <w:jc w:val="center"/>
            </w:pPr>
            <w:r>
              <w:rPr>
                <w:sz w:val="17"/>
                <w:szCs w:val="17"/>
                <w:rtl/>
              </w:rPr>
              <w:t>ص 247</w:t>
            </w:r>
          </w:p>
        </w:tc>
      </w:tr>
      <w:tr w:rsidR="00A16B0E" w14:paraId="6848865D" w14:textId="77777777">
        <w:trPr>
          <w:cantSplit/>
          <w:jc w:val="center"/>
        </w:trPr>
        <w:tc>
          <w:tcPr>
            <w:tcW w:w="510" w:type="dxa"/>
            <w:shd w:val="clear" w:color="auto" w:fill="F7F8FC"/>
          </w:tcPr>
          <w:p w14:paraId="37866E04" w14:textId="77777777" w:rsidR="00A16B0E" w:rsidRDefault="000104C2">
            <w:pPr>
              <w:bidi/>
              <w:jc w:val="center"/>
            </w:pPr>
            <w:r>
              <w:rPr>
                <w:sz w:val="17"/>
                <w:szCs w:val="17"/>
                <w:rtl/>
              </w:rPr>
              <w:t>6</w:t>
            </w:r>
          </w:p>
        </w:tc>
        <w:tc>
          <w:tcPr>
            <w:tcW w:w="2948" w:type="dxa"/>
            <w:shd w:val="clear" w:color="auto" w:fill="F7F8FC"/>
          </w:tcPr>
          <w:p w14:paraId="3B376B9E" w14:textId="77777777" w:rsidR="00A16B0E" w:rsidRDefault="000104C2">
            <w:pPr>
              <w:bidi/>
            </w:pPr>
            <w:r>
              <w:rPr>
                <w:sz w:val="17"/>
                <w:szCs w:val="17"/>
                <w:rtl/>
              </w:rPr>
              <w:t>حساسية قاطع التسرب الأرضي لمقابس الأماكن الرطبة (استلام المفاتيح والبرايز)</w:t>
            </w:r>
          </w:p>
        </w:tc>
        <w:tc>
          <w:tcPr>
            <w:tcW w:w="2608" w:type="dxa"/>
            <w:shd w:val="clear" w:color="auto" w:fill="F7F8FC"/>
          </w:tcPr>
          <w:p w14:paraId="58284FE8" w14:textId="77777777" w:rsidR="00A16B0E" w:rsidRDefault="000104C2">
            <w:pPr>
              <w:bidi/>
            </w:pPr>
            <w:r>
              <w:rPr>
                <w:sz w:val="17"/>
                <w:szCs w:val="17"/>
                <w:rtl/>
              </w:rPr>
              <w:t>30 مللي أمبير</w:t>
            </w:r>
          </w:p>
        </w:tc>
        <w:tc>
          <w:tcPr>
            <w:tcW w:w="2835" w:type="dxa"/>
            <w:shd w:val="clear" w:color="auto" w:fill="F7F8FC"/>
          </w:tcPr>
          <w:p w14:paraId="1D8E6A60" w14:textId="77777777" w:rsidR="00A16B0E" w:rsidRDefault="000104C2">
            <w:pPr>
              <w:bidi/>
            </w:pPr>
            <w:r>
              <w:rPr>
                <w:sz w:val="17"/>
                <w:szCs w:val="17"/>
                <w:rtl/>
              </w:rPr>
              <w:t>حتى لو لم يذكر بالمستندات</w:t>
            </w:r>
          </w:p>
        </w:tc>
        <w:tc>
          <w:tcPr>
            <w:tcW w:w="1191" w:type="dxa"/>
            <w:shd w:val="clear" w:color="auto" w:fill="F7F8FC"/>
          </w:tcPr>
          <w:p w14:paraId="7B939859" w14:textId="77777777" w:rsidR="00A16B0E" w:rsidRDefault="000104C2">
            <w:pPr>
              <w:bidi/>
              <w:jc w:val="center"/>
            </w:pPr>
            <w:r>
              <w:rPr>
                <w:sz w:val="17"/>
                <w:szCs w:val="17"/>
                <w:rtl/>
              </w:rPr>
              <w:t>ص 253</w:t>
            </w:r>
          </w:p>
        </w:tc>
      </w:tr>
      <w:tr w:rsidR="00A16B0E" w14:paraId="30DBF89A" w14:textId="77777777">
        <w:trPr>
          <w:cantSplit/>
          <w:jc w:val="center"/>
        </w:trPr>
        <w:tc>
          <w:tcPr>
            <w:tcW w:w="510" w:type="dxa"/>
          </w:tcPr>
          <w:p w14:paraId="41579DB0" w14:textId="77777777" w:rsidR="00A16B0E" w:rsidRDefault="000104C2">
            <w:pPr>
              <w:bidi/>
              <w:jc w:val="center"/>
            </w:pPr>
            <w:r>
              <w:rPr>
                <w:sz w:val="17"/>
                <w:szCs w:val="17"/>
                <w:rtl/>
              </w:rPr>
              <w:t>7</w:t>
            </w:r>
          </w:p>
        </w:tc>
        <w:tc>
          <w:tcPr>
            <w:tcW w:w="2948" w:type="dxa"/>
          </w:tcPr>
          <w:p w14:paraId="59494519" w14:textId="77777777" w:rsidR="00A16B0E" w:rsidRDefault="000104C2">
            <w:pPr>
              <w:bidi/>
            </w:pPr>
            <w:r>
              <w:rPr>
                <w:sz w:val="17"/>
                <w:szCs w:val="17"/>
                <w:rtl/>
              </w:rPr>
              <w:t>نسبة مساحة مقاطع الكابلات إلى مقطع الحامل (استلام حوامل الكابلات (Cable Trays))</w:t>
            </w:r>
          </w:p>
        </w:tc>
        <w:tc>
          <w:tcPr>
            <w:tcW w:w="2608" w:type="dxa"/>
          </w:tcPr>
          <w:p w14:paraId="6AECB9F4" w14:textId="77777777" w:rsidR="00A16B0E" w:rsidRDefault="000104C2">
            <w:pPr>
              <w:bidi/>
            </w:pPr>
            <w:r>
              <w:rPr>
                <w:sz w:val="17"/>
                <w:szCs w:val="17"/>
                <w:rtl/>
              </w:rPr>
              <w:t>50% كحد أقصى وتقل كلما زاد الطول أو الانحناءات</w:t>
            </w:r>
          </w:p>
        </w:tc>
        <w:tc>
          <w:tcPr>
            <w:tcW w:w="2835" w:type="dxa"/>
          </w:tcPr>
          <w:p w14:paraId="16A6B8BC" w14:textId="77777777" w:rsidR="00A16B0E" w:rsidRDefault="00A16B0E">
            <w:pPr>
              <w:bidi/>
            </w:pPr>
          </w:p>
        </w:tc>
        <w:tc>
          <w:tcPr>
            <w:tcW w:w="1191" w:type="dxa"/>
          </w:tcPr>
          <w:p w14:paraId="1509B7C7" w14:textId="77777777" w:rsidR="00A16B0E" w:rsidRDefault="000104C2">
            <w:pPr>
              <w:bidi/>
              <w:jc w:val="center"/>
            </w:pPr>
            <w:r>
              <w:rPr>
                <w:sz w:val="17"/>
                <w:szCs w:val="17"/>
                <w:rtl/>
              </w:rPr>
              <w:t>ص 255</w:t>
            </w:r>
          </w:p>
        </w:tc>
      </w:tr>
      <w:tr w:rsidR="00A16B0E" w14:paraId="6AE35714" w14:textId="77777777">
        <w:trPr>
          <w:cantSplit/>
          <w:jc w:val="center"/>
        </w:trPr>
        <w:tc>
          <w:tcPr>
            <w:tcW w:w="510" w:type="dxa"/>
            <w:shd w:val="clear" w:color="auto" w:fill="F7F8FC"/>
          </w:tcPr>
          <w:p w14:paraId="01DD0557" w14:textId="77777777" w:rsidR="00A16B0E" w:rsidRDefault="000104C2">
            <w:pPr>
              <w:bidi/>
              <w:jc w:val="center"/>
            </w:pPr>
            <w:r>
              <w:rPr>
                <w:sz w:val="17"/>
                <w:szCs w:val="17"/>
                <w:rtl/>
              </w:rPr>
              <w:t>8</w:t>
            </w:r>
          </w:p>
        </w:tc>
        <w:tc>
          <w:tcPr>
            <w:tcW w:w="2948" w:type="dxa"/>
            <w:shd w:val="clear" w:color="auto" w:fill="F7F8FC"/>
          </w:tcPr>
          <w:p w14:paraId="17228278" w14:textId="77777777" w:rsidR="00A16B0E" w:rsidRDefault="000104C2">
            <w:pPr>
              <w:bidi/>
            </w:pPr>
            <w:r>
              <w:rPr>
                <w:sz w:val="17"/>
                <w:szCs w:val="17"/>
                <w:rtl/>
              </w:rPr>
              <w:t>عمق كابلات الجهد المنخفض في الخنادق (استلام الكابلات المدفونة بالموقع العام)</w:t>
            </w:r>
          </w:p>
        </w:tc>
        <w:tc>
          <w:tcPr>
            <w:tcW w:w="2608" w:type="dxa"/>
            <w:shd w:val="clear" w:color="auto" w:fill="F7F8FC"/>
          </w:tcPr>
          <w:p w14:paraId="21F4015A" w14:textId="77777777" w:rsidR="00A16B0E" w:rsidRDefault="000104C2">
            <w:pPr>
              <w:bidi/>
            </w:pPr>
            <w:r>
              <w:rPr>
                <w:sz w:val="17"/>
                <w:szCs w:val="17"/>
                <w:rtl/>
              </w:rPr>
              <w:t>80 سم على الأقل من التشطيب</w:t>
            </w:r>
          </w:p>
        </w:tc>
        <w:tc>
          <w:tcPr>
            <w:tcW w:w="2835" w:type="dxa"/>
            <w:shd w:val="clear" w:color="auto" w:fill="F7F8FC"/>
          </w:tcPr>
          <w:p w14:paraId="28E49650" w14:textId="77777777" w:rsidR="00A16B0E" w:rsidRDefault="00A16B0E">
            <w:pPr>
              <w:bidi/>
            </w:pPr>
          </w:p>
        </w:tc>
        <w:tc>
          <w:tcPr>
            <w:tcW w:w="1191" w:type="dxa"/>
            <w:shd w:val="clear" w:color="auto" w:fill="F7F8FC"/>
          </w:tcPr>
          <w:p w14:paraId="646752E0" w14:textId="77777777" w:rsidR="00A16B0E" w:rsidRDefault="000104C2">
            <w:pPr>
              <w:bidi/>
              <w:jc w:val="center"/>
            </w:pPr>
            <w:r>
              <w:rPr>
                <w:sz w:val="17"/>
                <w:szCs w:val="17"/>
                <w:rtl/>
              </w:rPr>
              <w:t>ص 257</w:t>
            </w:r>
          </w:p>
        </w:tc>
      </w:tr>
      <w:tr w:rsidR="00A16B0E" w14:paraId="6B44B2F3" w14:textId="77777777">
        <w:trPr>
          <w:cantSplit/>
          <w:jc w:val="center"/>
        </w:trPr>
        <w:tc>
          <w:tcPr>
            <w:tcW w:w="510" w:type="dxa"/>
          </w:tcPr>
          <w:p w14:paraId="2E909633" w14:textId="77777777" w:rsidR="00A16B0E" w:rsidRDefault="000104C2">
            <w:pPr>
              <w:bidi/>
              <w:jc w:val="center"/>
            </w:pPr>
            <w:r>
              <w:rPr>
                <w:sz w:val="17"/>
                <w:szCs w:val="17"/>
                <w:rtl/>
              </w:rPr>
              <w:t>9</w:t>
            </w:r>
          </w:p>
        </w:tc>
        <w:tc>
          <w:tcPr>
            <w:tcW w:w="2948" w:type="dxa"/>
          </w:tcPr>
          <w:p w14:paraId="7BDEE6C9" w14:textId="77777777" w:rsidR="00A16B0E" w:rsidRDefault="000104C2">
            <w:pPr>
              <w:bidi/>
            </w:pPr>
            <w:r>
              <w:rPr>
                <w:sz w:val="17"/>
                <w:szCs w:val="17"/>
                <w:rtl/>
              </w:rPr>
              <w:t>مسافة تعليق المجرى بالسقف (التكييف المركزي، مرحلة التنفيذ)</w:t>
            </w:r>
          </w:p>
        </w:tc>
        <w:tc>
          <w:tcPr>
            <w:tcW w:w="2608" w:type="dxa"/>
          </w:tcPr>
          <w:p w14:paraId="31489911" w14:textId="77777777" w:rsidR="00A16B0E" w:rsidRDefault="000104C2">
            <w:pPr>
              <w:bidi/>
            </w:pPr>
            <w:r>
              <w:rPr>
                <w:sz w:val="17"/>
                <w:szCs w:val="17"/>
                <w:rtl/>
              </w:rPr>
              <w:t>1.5 م غالباً كحد أقصى</w:t>
            </w:r>
          </w:p>
        </w:tc>
        <w:tc>
          <w:tcPr>
            <w:tcW w:w="2835" w:type="dxa"/>
          </w:tcPr>
          <w:p w14:paraId="4924F851" w14:textId="77777777" w:rsidR="00A16B0E" w:rsidRDefault="000104C2">
            <w:pPr>
              <w:bidi/>
            </w:pPr>
            <w:r>
              <w:rPr>
                <w:sz w:val="17"/>
                <w:szCs w:val="17"/>
                <w:rtl/>
              </w:rPr>
              <w:t>حسب المخططات والمواصفات</w:t>
            </w:r>
          </w:p>
        </w:tc>
        <w:tc>
          <w:tcPr>
            <w:tcW w:w="1191" w:type="dxa"/>
          </w:tcPr>
          <w:p w14:paraId="2A571EC8" w14:textId="77777777" w:rsidR="00A16B0E" w:rsidRDefault="000104C2">
            <w:pPr>
              <w:bidi/>
              <w:jc w:val="center"/>
            </w:pPr>
            <w:r>
              <w:rPr>
                <w:sz w:val="17"/>
                <w:szCs w:val="17"/>
                <w:rtl/>
              </w:rPr>
              <w:t>ص 277</w:t>
            </w:r>
          </w:p>
        </w:tc>
      </w:tr>
      <w:tr w:rsidR="00A16B0E" w14:paraId="756BB137" w14:textId="77777777">
        <w:trPr>
          <w:cantSplit/>
          <w:jc w:val="center"/>
        </w:trPr>
        <w:tc>
          <w:tcPr>
            <w:tcW w:w="510" w:type="dxa"/>
            <w:shd w:val="clear" w:color="auto" w:fill="F7F8FC"/>
          </w:tcPr>
          <w:p w14:paraId="4591FB61" w14:textId="77777777" w:rsidR="00A16B0E" w:rsidRDefault="000104C2">
            <w:pPr>
              <w:bidi/>
              <w:jc w:val="center"/>
            </w:pPr>
            <w:r>
              <w:rPr>
                <w:sz w:val="17"/>
                <w:szCs w:val="17"/>
                <w:rtl/>
              </w:rPr>
              <w:t>10</w:t>
            </w:r>
          </w:p>
        </w:tc>
        <w:tc>
          <w:tcPr>
            <w:tcW w:w="2948" w:type="dxa"/>
            <w:shd w:val="clear" w:color="auto" w:fill="F7F8FC"/>
          </w:tcPr>
          <w:p w14:paraId="0C658FAF" w14:textId="77777777" w:rsidR="00A16B0E" w:rsidRDefault="000104C2">
            <w:pPr>
              <w:bidi/>
            </w:pPr>
            <w:r>
              <w:rPr>
                <w:sz w:val="17"/>
                <w:szCs w:val="17"/>
                <w:rtl/>
              </w:rPr>
              <w:t>اختبار الثقة Reliability (الاستلام الابتدائي: الأعمال الميكانيكية والتكييف)</w:t>
            </w:r>
          </w:p>
        </w:tc>
        <w:tc>
          <w:tcPr>
            <w:tcW w:w="2608" w:type="dxa"/>
            <w:shd w:val="clear" w:color="auto" w:fill="F7F8FC"/>
          </w:tcPr>
          <w:p w14:paraId="2F45DF14" w14:textId="77777777" w:rsidR="00A16B0E" w:rsidRDefault="000104C2">
            <w:pPr>
              <w:bidi/>
            </w:pPr>
            <w:r>
              <w:rPr>
                <w:sz w:val="17"/>
                <w:szCs w:val="17"/>
                <w:rtl/>
              </w:rPr>
              <w:t>تشغيل دائم 30 يوما</w:t>
            </w:r>
          </w:p>
        </w:tc>
        <w:tc>
          <w:tcPr>
            <w:tcW w:w="2835" w:type="dxa"/>
            <w:shd w:val="clear" w:color="auto" w:fill="F7F8FC"/>
          </w:tcPr>
          <w:p w14:paraId="268BC614" w14:textId="77777777" w:rsidR="00A16B0E" w:rsidRDefault="000104C2">
            <w:pPr>
              <w:bidi/>
            </w:pPr>
            <w:r>
              <w:rPr>
                <w:sz w:val="17"/>
                <w:szCs w:val="17"/>
                <w:rtl/>
              </w:rPr>
              <w:t>خلال عام الضمان</w:t>
            </w:r>
          </w:p>
        </w:tc>
        <w:tc>
          <w:tcPr>
            <w:tcW w:w="1191" w:type="dxa"/>
            <w:shd w:val="clear" w:color="auto" w:fill="F7F8FC"/>
          </w:tcPr>
          <w:p w14:paraId="5B3AAF80" w14:textId="77777777" w:rsidR="00A16B0E" w:rsidRDefault="000104C2">
            <w:pPr>
              <w:bidi/>
              <w:jc w:val="center"/>
            </w:pPr>
            <w:r>
              <w:rPr>
                <w:sz w:val="17"/>
                <w:szCs w:val="17"/>
                <w:rtl/>
              </w:rPr>
              <w:t>ص 298</w:t>
            </w:r>
          </w:p>
        </w:tc>
      </w:tr>
    </w:tbl>
    <w:p w14:paraId="3F7A8484" w14:textId="77777777" w:rsidR="00A16B0E" w:rsidRDefault="000104C2">
      <w:pPr>
        <w:keepNext/>
        <w:bidi/>
        <w:spacing w:after="120"/>
        <w:outlineLvl w:val="1"/>
      </w:pPr>
      <w:r>
        <w:rPr>
          <w:b/>
          <w:bCs/>
          <w:color w:val="052976"/>
          <w:sz w:val="25"/>
          <w:szCs w:val="25"/>
          <w:rtl/>
        </w:rPr>
        <w:t>10.4 أكثر 5 أخطاء شائعة</w:t>
      </w:r>
    </w:p>
    <w:tbl>
      <w:tblPr>
        <w:tblStyle w:val="TableGrid"/>
        <w:bidiVisual/>
        <w:tblW w:w="0" w:type="auto"/>
        <w:jc w:val="center"/>
        <w:tblLayout w:type="fixed"/>
        <w:tblLook w:val="04A0" w:firstRow="1" w:lastRow="0" w:firstColumn="1" w:lastColumn="0" w:noHBand="0" w:noVBand="1"/>
      </w:tblPr>
      <w:tblGrid>
        <w:gridCol w:w="510"/>
        <w:gridCol w:w="2835"/>
        <w:gridCol w:w="2438"/>
        <w:gridCol w:w="3175"/>
        <w:gridCol w:w="1134"/>
      </w:tblGrid>
      <w:tr w:rsidR="00A16B0E" w14:paraId="79E187E6" w14:textId="77777777">
        <w:trPr>
          <w:cantSplit/>
          <w:tblHeader/>
          <w:jc w:val="center"/>
        </w:trPr>
        <w:tc>
          <w:tcPr>
            <w:tcW w:w="510" w:type="dxa"/>
            <w:shd w:val="clear" w:color="auto" w:fill="052976"/>
          </w:tcPr>
          <w:p w14:paraId="5A3A8768" w14:textId="77777777" w:rsidR="00A16B0E" w:rsidRDefault="000104C2">
            <w:pPr>
              <w:bidi/>
              <w:jc w:val="center"/>
            </w:pPr>
            <w:r>
              <w:rPr>
                <w:b/>
                <w:bCs/>
                <w:color w:val="FFFFFF"/>
                <w:sz w:val="19"/>
                <w:szCs w:val="19"/>
                <w:rtl/>
              </w:rPr>
              <w:t>م</w:t>
            </w:r>
          </w:p>
        </w:tc>
        <w:tc>
          <w:tcPr>
            <w:tcW w:w="2835" w:type="dxa"/>
            <w:shd w:val="clear" w:color="auto" w:fill="052976"/>
          </w:tcPr>
          <w:p w14:paraId="12697740" w14:textId="77777777" w:rsidR="00A16B0E" w:rsidRDefault="000104C2">
            <w:pPr>
              <w:bidi/>
              <w:jc w:val="center"/>
            </w:pPr>
            <w:r>
              <w:rPr>
                <w:b/>
                <w:bCs/>
                <w:color w:val="FFFFFF"/>
                <w:sz w:val="19"/>
                <w:szCs w:val="19"/>
                <w:rtl/>
              </w:rPr>
              <w:t>الخطأ</w:t>
            </w:r>
          </w:p>
        </w:tc>
        <w:tc>
          <w:tcPr>
            <w:tcW w:w="2438" w:type="dxa"/>
            <w:shd w:val="clear" w:color="auto" w:fill="052976"/>
          </w:tcPr>
          <w:p w14:paraId="73109D40" w14:textId="77777777" w:rsidR="00A16B0E" w:rsidRDefault="000104C2">
            <w:pPr>
              <w:bidi/>
              <w:jc w:val="center"/>
            </w:pPr>
            <w:r>
              <w:rPr>
                <w:b/>
                <w:bCs/>
                <w:color w:val="FFFFFF"/>
                <w:sz w:val="19"/>
                <w:szCs w:val="19"/>
                <w:rtl/>
              </w:rPr>
              <w:t>الأثر</w:t>
            </w:r>
          </w:p>
        </w:tc>
        <w:tc>
          <w:tcPr>
            <w:tcW w:w="3175" w:type="dxa"/>
            <w:shd w:val="clear" w:color="auto" w:fill="052976"/>
          </w:tcPr>
          <w:p w14:paraId="5F6D99A2" w14:textId="77777777" w:rsidR="00A16B0E" w:rsidRDefault="000104C2">
            <w:pPr>
              <w:bidi/>
              <w:jc w:val="center"/>
            </w:pPr>
            <w:r>
              <w:rPr>
                <w:b/>
                <w:bCs/>
                <w:color w:val="FFFFFF"/>
                <w:sz w:val="19"/>
                <w:szCs w:val="19"/>
                <w:rtl/>
              </w:rPr>
              <w:t>الإجراء الصحيح</w:t>
            </w:r>
          </w:p>
        </w:tc>
        <w:tc>
          <w:tcPr>
            <w:tcW w:w="1134" w:type="dxa"/>
            <w:shd w:val="clear" w:color="auto" w:fill="052976"/>
          </w:tcPr>
          <w:p w14:paraId="0AABBF96" w14:textId="77777777" w:rsidR="00A16B0E" w:rsidRDefault="000104C2">
            <w:pPr>
              <w:bidi/>
              <w:jc w:val="center"/>
            </w:pPr>
            <w:r>
              <w:rPr>
                <w:b/>
                <w:bCs/>
                <w:color w:val="FFFFFF"/>
                <w:sz w:val="19"/>
                <w:szCs w:val="19"/>
                <w:rtl/>
              </w:rPr>
              <w:t>المرجع</w:t>
            </w:r>
          </w:p>
        </w:tc>
      </w:tr>
      <w:tr w:rsidR="00A16B0E" w14:paraId="23509504" w14:textId="77777777">
        <w:trPr>
          <w:cantSplit/>
          <w:jc w:val="center"/>
        </w:trPr>
        <w:tc>
          <w:tcPr>
            <w:tcW w:w="510" w:type="dxa"/>
          </w:tcPr>
          <w:p w14:paraId="5C277B6A" w14:textId="77777777" w:rsidR="00A16B0E" w:rsidRDefault="000104C2">
            <w:pPr>
              <w:bidi/>
              <w:jc w:val="center"/>
            </w:pPr>
            <w:r>
              <w:rPr>
                <w:sz w:val="17"/>
                <w:szCs w:val="17"/>
                <w:rtl/>
              </w:rPr>
              <w:t>1</w:t>
            </w:r>
          </w:p>
        </w:tc>
        <w:tc>
          <w:tcPr>
            <w:tcW w:w="2835" w:type="dxa"/>
          </w:tcPr>
          <w:p w14:paraId="71B66AE5" w14:textId="77777777" w:rsidR="00A16B0E" w:rsidRDefault="000104C2">
            <w:pPr>
              <w:bidi/>
            </w:pPr>
            <w:r>
              <w:rPr>
                <w:sz w:val="17"/>
                <w:szCs w:val="17"/>
                <w:rtl/>
              </w:rPr>
              <w:t>عدم غلق المواسير داخل المخارج</w:t>
            </w:r>
          </w:p>
        </w:tc>
        <w:tc>
          <w:tcPr>
            <w:tcW w:w="2438" w:type="dxa"/>
          </w:tcPr>
          <w:p w14:paraId="7E2FC7C7" w14:textId="77777777" w:rsidR="00A16B0E" w:rsidRDefault="000104C2">
            <w:pPr>
              <w:bidi/>
            </w:pPr>
            <w:r>
              <w:rPr>
                <w:sz w:val="17"/>
                <w:szCs w:val="17"/>
                <w:rtl/>
              </w:rPr>
              <w:t>دخول لباني الأسمنت وانسداد الماسورة</w:t>
            </w:r>
          </w:p>
        </w:tc>
        <w:tc>
          <w:tcPr>
            <w:tcW w:w="3175" w:type="dxa"/>
          </w:tcPr>
          <w:p w14:paraId="0A100F6A" w14:textId="77777777" w:rsidR="00A16B0E" w:rsidRDefault="000104C2">
            <w:pPr>
              <w:bidi/>
            </w:pPr>
            <w:r>
              <w:rPr>
                <w:sz w:val="17"/>
                <w:szCs w:val="17"/>
                <w:rtl/>
              </w:rPr>
              <w:t>غلق الفوهات بالفلين</w:t>
            </w:r>
          </w:p>
        </w:tc>
        <w:tc>
          <w:tcPr>
            <w:tcW w:w="1134" w:type="dxa"/>
          </w:tcPr>
          <w:p w14:paraId="252BFB33" w14:textId="77777777" w:rsidR="00A16B0E" w:rsidRDefault="000104C2">
            <w:pPr>
              <w:bidi/>
              <w:jc w:val="center"/>
            </w:pPr>
            <w:r>
              <w:rPr>
                <w:sz w:val="17"/>
                <w:szCs w:val="17"/>
                <w:rtl/>
              </w:rPr>
              <w:t>ص 246 إلى 247</w:t>
            </w:r>
          </w:p>
        </w:tc>
      </w:tr>
      <w:tr w:rsidR="00A16B0E" w14:paraId="640E643A" w14:textId="77777777">
        <w:trPr>
          <w:cantSplit/>
          <w:jc w:val="center"/>
        </w:trPr>
        <w:tc>
          <w:tcPr>
            <w:tcW w:w="510" w:type="dxa"/>
            <w:shd w:val="clear" w:color="auto" w:fill="F7F8FC"/>
          </w:tcPr>
          <w:p w14:paraId="65718AD9" w14:textId="77777777" w:rsidR="00A16B0E" w:rsidRDefault="000104C2">
            <w:pPr>
              <w:bidi/>
              <w:jc w:val="center"/>
            </w:pPr>
            <w:r>
              <w:rPr>
                <w:sz w:val="17"/>
                <w:szCs w:val="17"/>
                <w:rtl/>
              </w:rPr>
              <w:t>2</w:t>
            </w:r>
          </w:p>
        </w:tc>
        <w:tc>
          <w:tcPr>
            <w:tcW w:w="2835" w:type="dxa"/>
            <w:shd w:val="clear" w:color="auto" w:fill="F7F8FC"/>
          </w:tcPr>
          <w:p w14:paraId="4FE8A336" w14:textId="77777777" w:rsidR="00A16B0E" w:rsidRDefault="000104C2">
            <w:pPr>
              <w:bidi/>
            </w:pPr>
            <w:r>
              <w:rPr>
                <w:sz w:val="17"/>
                <w:szCs w:val="17"/>
                <w:rtl/>
              </w:rPr>
              <w:t>استخدام اللون الأزرق لسلك مكهرب أو البني أو الأسود أو الرمادي للمحايد</w:t>
            </w:r>
          </w:p>
        </w:tc>
        <w:tc>
          <w:tcPr>
            <w:tcW w:w="2438" w:type="dxa"/>
            <w:shd w:val="clear" w:color="auto" w:fill="F7F8FC"/>
          </w:tcPr>
          <w:p w14:paraId="2ACA3C8A" w14:textId="77777777" w:rsidR="00A16B0E" w:rsidRDefault="000104C2">
            <w:pPr>
              <w:bidi/>
            </w:pPr>
            <w:r>
              <w:rPr>
                <w:sz w:val="17"/>
                <w:szCs w:val="17"/>
                <w:rtl/>
              </w:rPr>
              <w:t>خطر صعق وأخطاء صيانة</w:t>
            </w:r>
          </w:p>
        </w:tc>
        <w:tc>
          <w:tcPr>
            <w:tcW w:w="3175" w:type="dxa"/>
            <w:shd w:val="clear" w:color="auto" w:fill="F7F8FC"/>
          </w:tcPr>
          <w:p w14:paraId="2B813F85" w14:textId="77777777" w:rsidR="00A16B0E" w:rsidRDefault="000104C2">
            <w:pPr>
              <w:bidi/>
            </w:pPr>
            <w:r>
              <w:rPr>
                <w:sz w:val="17"/>
                <w:szCs w:val="17"/>
                <w:rtl/>
              </w:rPr>
              <w:t>الأزرق للمحايد فقط حسب SBC 401</w:t>
            </w:r>
          </w:p>
        </w:tc>
        <w:tc>
          <w:tcPr>
            <w:tcW w:w="1134" w:type="dxa"/>
            <w:shd w:val="clear" w:color="auto" w:fill="F7F8FC"/>
          </w:tcPr>
          <w:p w14:paraId="186E8C70" w14:textId="77777777" w:rsidR="00A16B0E" w:rsidRDefault="000104C2">
            <w:pPr>
              <w:bidi/>
              <w:jc w:val="center"/>
            </w:pPr>
            <w:r>
              <w:rPr>
                <w:sz w:val="17"/>
                <w:szCs w:val="17"/>
                <w:rtl/>
              </w:rPr>
              <w:t>ص 251</w:t>
            </w:r>
          </w:p>
        </w:tc>
      </w:tr>
      <w:tr w:rsidR="00A16B0E" w14:paraId="3501071B" w14:textId="77777777">
        <w:trPr>
          <w:cantSplit/>
          <w:jc w:val="center"/>
        </w:trPr>
        <w:tc>
          <w:tcPr>
            <w:tcW w:w="510" w:type="dxa"/>
          </w:tcPr>
          <w:p w14:paraId="1727E01C" w14:textId="77777777" w:rsidR="00A16B0E" w:rsidRDefault="000104C2">
            <w:pPr>
              <w:bidi/>
              <w:jc w:val="center"/>
            </w:pPr>
            <w:r>
              <w:rPr>
                <w:sz w:val="17"/>
                <w:szCs w:val="17"/>
                <w:rtl/>
              </w:rPr>
              <w:t>3</w:t>
            </w:r>
          </w:p>
        </w:tc>
        <w:tc>
          <w:tcPr>
            <w:tcW w:w="2835" w:type="dxa"/>
          </w:tcPr>
          <w:p w14:paraId="6FCD603F" w14:textId="77777777" w:rsidR="00A16B0E" w:rsidRDefault="000104C2">
            <w:pPr>
              <w:bidi/>
            </w:pPr>
            <w:r>
              <w:rPr>
                <w:sz w:val="17"/>
                <w:szCs w:val="17"/>
                <w:rtl/>
              </w:rPr>
              <w:t>تركيب قواطع بنفس قيمة التيار المقنن لكل الدوائر</w:t>
            </w:r>
          </w:p>
        </w:tc>
        <w:tc>
          <w:tcPr>
            <w:tcW w:w="2438" w:type="dxa"/>
          </w:tcPr>
          <w:p w14:paraId="34F23511" w14:textId="77777777" w:rsidR="00A16B0E" w:rsidRDefault="000104C2">
            <w:pPr>
              <w:bidi/>
            </w:pPr>
            <w:r>
              <w:rPr>
                <w:sz w:val="17"/>
                <w:szCs w:val="17"/>
                <w:rtl/>
              </w:rPr>
              <w:t>مقنن القاطع أكبر من مقنن السلك فيستمر التيار الزائد دون فصل حتى يحدث حريق</w:t>
            </w:r>
          </w:p>
        </w:tc>
        <w:tc>
          <w:tcPr>
            <w:tcW w:w="3175" w:type="dxa"/>
          </w:tcPr>
          <w:p w14:paraId="4AEAA178" w14:textId="77777777" w:rsidR="00A16B0E" w:rsidRDefault="000104C2">
            <w:pPr>
              <w:bidi/>
            </w:pPr>
            <w:r>
              <w:rPr>
                <w:sz w:val="17"/>
                <w:szCs w:val="17"/>
                <w:rtl/>
              </w:rPr>
              <w:t>اختيار مقنن القاطع حسب مقطع سلك كل دائرة</w:t>
            </w:r>
          </w:p>
        </w:tc>
        <w:tc>
          <w:tcPr>
            <w:tcW w:w="1134" w:type="dxa"/>
          </w:tcPr>
          <w:p w14:paraId="26415FB2" w14:textId="77777777" w:rsidR="00A16B0E" w:rsidRDefault="000104C2">
            <w:pPr>
              <w:bidi/>
              <w:jc w:val="center"/>
            </w:pPr>
            <w:r>
              <w:rPr>
                <w:sz w:val="17"/>
                <w:szCs w:val="17"/>
                <w:rtl/>
              </w:rPr>
              <w:t>ص 263</w:t>
            </w:r>
          </w:p>
        </w:tc>
      </w:tr>
      <w:tr w:rsidR="00A16B0E" w14:paraId="0A12C0E7" w14:textId="77777777">
        <w:trPr>
          <w:cantSplit/>
          <w:jc w:val="center"/>
        </w:trPr>
        <w:tc>
          <w:tcPr>
            <w:tcW w:w="510" w:type="dxa"/>
            <w:shd w:val="clear" w:color="auto" w:fill="F7F8FC"/>
          </w:tcPr>
          <w:p w14:paraId="037A6FAD" w14:textId="77777777" w:rsidR="00A16B0E" w:rsidRDefault="000104C2">
            <w:pPr>
              <w:bidi/>
              <w:jc w:val="center"/>
            </w:pPr>
            <w:r>
              <w:rPr>
                <w:sz w:val="17"/>
                <w:szCs w:val="17"/>
                <w:rtl/>
              </w:rPr>
              <w:t>4</w:t>
            </w:r>
          </w:p>
        </w:tc>
        <w:tc>
          <w:tcPr>
            <w:tcW w:w="2835" w:type="dxa"/>
            <w:shd w:val="clear" w:color="auto" w:fill="F7F8FC"/>
          </w:tcPr>
          <w:p w14:paraId="0B1B03A9" w14:textId="77777777" w:rsidR="00A16B0E" w:rsidRDefault="000104C2">
            <w:pPr>
              <w:bidi/>
            </w:pPr>
            <w:r>
              <w:rPr>
                <w:sz w:val="17"/>
                <w:szCs w:val="17"/>
                <w:rtl/>
              </w:rPr>
              <w:t>تعليق الأسقف المستعارة بحوامل الكابلات (خطأ متكرر)</w:t>
            </w:r>
          </w:p>
        </w:tc>
        <w:tc>
          <w:tcPr>
            <w:tcW w:w="2438" w:type="dxa"/>
            <w:shd w:val="clear" w:color="auto" w:fill="F7F8FC"/>
          </w:tcPr>
          <w:p w14:paraId="26682CA2" w14:textId="77777777" w:rsidR="00A16B0E" w:rsidRDefault="000104C2">
            <w:pPr>
              <w:bidi/>
            </w:pPr>
            <w:r>
              <w:rPr>
                <w:sz w:val="17"/>
                <w:szCs w:val="17"/>
                <w:rtl/>
              </w:rPr>
              <w:t>تحميل الحوامل بأحمال غير مصممة لها</w:t>
            </w:r>
          </w:p>
        </w:tc>
        <w:tc>
          <w:tcPr>
            <w:tcW w:w="3175" w:type="dxa"/>
            <w:shd w:val="clear" w:color="auto" w:fill="F7F8FC"/>
          </w:tcPr>
          <w:p w14:paraId="05850C36" w14:textId="77777777" w:rsidR="00A16B0E" w:rsidRDefault="000104C2">
            <w:pPr>
              <w:bidi/>
            </w:pPr>
            <w:r>
              <w:rPr>
                <w:sz w:val="17"/>
                <w:szCs w:val="17"/>
                <w:rtl/>
              </w:rPr>
              <w:t>تعليق مستقل للسقف المستعار بعيداً عن قطاع الحوامل</w:t>
            </w:r>
          </w:p>
        </w:tc>
        <w:tc>
          <w:tcPr>
            <w:tcW w:w="1134" w:type="dxa"/>
            <w:shd w:val="clear" w:color="auto" w:fill="F7F8FC"/>
          </w:tcPr>
          <w:p w14:paraId="5C32206C" w14:textId="77777777" w:rsidR="00A16B0E" w:rsidRDefault="000104C2">
            <w:pPr>
              <w:bidi/>
              <w:jc w:val="center"/>
            </w:pPr>
            <w:r>
              <w:rPr>
                <w:sz w:val="17"/>
                <w:szCs w:val="17"/>
                <w:rtl/>
              </w:rPr>
              <w:t>ص 255</w:t>
            </w:r>
          </w:p>
        </w:tc>
      </w:tr>
      <w:tr w:rsidR="00A16B0E" w14:paraId="2FAD8C17" w14:textId="77777777">
        <w:trPr>
          <w:cantSplit/>
          <w:jc w:val="center"/>
        </w:trPr>
        <w:tc>
          <w:tcPr>
            <w:tcW w:w="510" w:type="dxa"/>
          </w:tcPr>
          <w:p w14:paraId="0C7F2674" w14:textId="77777777" w:rsidR="00A16B0E" w:rsidRDefault="000104C2">
            <w:pPr>
              <w:bidi/>
              <w:jc w:val="center"/>
            </w:pPr>
            <w:r>
              <w:rPr>
                <w:sz w:val="17"/>
                <w:szCs w:val="17"/>
                <w:rtl/>
              </w:rPr>
              <w:t>5</w:t>
            </w:r>
          </w:p>
        </w:tc>
        <w:tc>
          <w:tcPr>
            <w:tcW w:w="2835" w:type="dxa"/>
          </w:tcPr>
          <w:p w14:paraId="04F2DD07" w14:textId="77777777" w:rsidR="00A16B0E" w:rsidRDefault="000104C2">
            <w:pPr>
              <w:bidi/>
            </w:pPr>
            <w:r>
              <w:rPr>
                <w:sz w:val="17"/>
                <w:szCs w:val="17"/>
                <w:rtl/>
              </w:rPr>
              <w:t>توصيل المقاول طلمبة أثناء اختبار ضغط المياه المثلجة لتعويض الفاقد</w:t>
            </w:r>
          </w:p>
        </w:tc>
        <w:tc>
          <w:tcPr>
            <w:tcW w:w="2438" w:type="dxa"/>
          </w:tcPr>
          <w:p w14:paraId="74160173" w14:textId="77777777" w:rsidR="00A16B0E" w:rsidRDefault="000104C2">
            <w:pPr>
              <w:bidi/>
            </w:pPr>
            <w:r>
              <w:rPr>
                <w:sz w:val="17"/>
                <w:szCs w:val="17"/>
                <w:rtl/>
              </w:rPr>
              <w:t>إخفاء التسرب وقبول شبكة معيبة</w:t>
            </w:r>
          </w:p>
        </w:tc>
        <w:tc>
          <w:tcPr>
            <w:tcW w:w="3175" w:type="dxa"/>
          </w:tcPr>
          <w:p w14:paraId="0B42838E" w14:textId="77777777" w:rsidR="00A16B0E" w:rsidRDefault="000104C2">
            <w:pPr>
              <w:bidi/>
            </w:pPr>
            <w:r>
              <w:rPr>
                <w:sz w:val="17"/>
                <w:szCs w:val="17"/>
                <w:rtl/>
              </w:rPr>
              <w:t>تغليف العداد بالشريط والتوقيع والتأكد من عدم توصيل طلمبة</w:t>
            </w:r>
          </w:p>
        </w:tc>
        <w:tc>
          <w:tcPr>
            <w:tcW w:w="1134" w:type="dxa"/>
          </w:tcPr>
          <w:p w14:paraId="11BD8BEC" w14:textId="77777777" w:rsidR="00A16B0E" w:rsidRDefault="000104C2">
            <w:pPr>
              <w:bidi/>
              <w:jc w:val="center"/>
            </w:pPr>
            <w:r>
              <w:rPr>
                <w:sz w:val="17"/>
                <w:szCs w:val="17"/>
                <w:rtl/>
              </w:rPr>
              <w:t>ص 279</w:t>
            </w:r>
          </w:p>
        </w:tc>
      </w:tr>
    </w:tbl>
    <w:p w14:paraId="2FE42067" w14:textId="77777777" w:rsidR="00A16B0E" w:rsidRDefault="000104C2">
      <w:pPr>
        <w:keepNext/>
        <w:bidi/>
        <w:spacing w:after="120"/>
        <w:outlineLvl w:val="1"/>
      </w:pPr>
      <w:r>
        <w:rPr>
          <w:b/>
          <w:bCs/>
          <w:color w:val="052976"/>
          <w:sz w:val="25"/>
          <w:szCs w:val="25"/>
          <w:rtl/>
        </w:rPr>
        <w:t>10.5 التمرين العملي بالموقع</w:t>
      </w:r>
    </w:p>
    <w:p w14:paraId="5DBBE549" w14:textId="77777777" w:rsidR="00A16B0E" w:rsidRDefault="000104C2">
      <w:pPr>
        <w:bidi/>
        <w:spacing w:after="80"/>
      </w:pPr>
      <w:r>
        <w:rPr>
          <w:sz w:val="21"/>
          <w:szCs w:val="21"/>
          <w:rtl/>
        </w:rPr>
        <w:t>استلام سقف قبل الصب (كهرباء): يطابق المتدرب مسارات المواسير والنزلات مع المخطط ويرصد العصرات والمواسير المائلة والفوهات المفتوحة، ثم يستلم مسار مجرى تكييف (التعليق والوصلات والعزل) ويشهد اختبار عزل (Megger) للوحة فرعية.</w:t>
      </w:r>
    </w:p>
    <w:p w14:paraId="0C580182" w14:textId="77777777" w:rsidR="00A16B0E" w:rsidRDefault="000104C2">
      <w:pPr>
        <w:keepNext/>
        <w:bidi/>
        <w:spacing w:after="120"/>
        <w:outlineLvl w:val="1"/>
      </w:pPr>
      <w:r>
        <w:rPr>
          <w:b/>
          <w:bCs/>
          <w:color w:val="052976"/>
          <w:sz w:val="25"/>
          <w:szCs w:val="25"/>
          <w:rtl/>
        </w:rPr>
        <w:t>10.6 طريقة التقييم</w:t>
      </w:r>
    </w:p>
    <w:p w14:paraId="273E7F7E" w14:textId="77777777" w:rsidR="00A16B0E" w:rsidRDefault="000104C2">
      <w:pPr>
        <w:bidi/>
        <w:spacing w:after="80"/>
      </w:pPr>
      <w:r>
        <w:rPr>
          <w:sz w:val="21"/>
          <w:szCs w:val="21"/>
          <w:rtl/>
        </w:rPr>
        <w:t>10.6.1 اختبار تحريري 20 سؤالا من بنك الأسئلة (الوحدة 9)، مدة 30 دقيقة، وزن 50%.</w:t>
      </w:r>
    </w:p>
    <w:p w14:paraId="23ADBF25" w14:textId="77777777" w:rsidR="00A16B0E" w:rsidRDefault="000104C2">
      <w:pPr>
        <w:bidi/>
        <w:spacing w:after="80"/>
      </w:pPr>
      <w:r>
        <w:rPr>
          <w:sz w:val="21"/>
          <w:szCs w:val="21"/>
          <w:rtl/>
        </w:rPr>
        <w:t>10.6.2 تقييم عملي للتمرين بقائمة فحص من 10 بنود (دقة القياس، تطبيق التفاوتات، اكتشاف المخالفات، جودة المحضر، السلامة)، وزن 40%.</w:t>
      </w:r>
    </w:p>
    <w:p w14:paraId="5B8AB506" w14:textId="77777777" w:rsidR="00A16B0E" w:rsidRDefault="000104C2">
      <w:pPr>
        <w:bidi/>
        <w:spacing w:after="80"/>
      </w:pPr>
      <w:r>
        <w:rPr>
          <w:sz w:val="21"/>
          <w:szCs w:val="21"/>
          <w:rtl/>
        </w:rPr>
        <w:t>10.6.3 الحضور والمشاركة والتكليفات القصيرة، وزن 10%.</w:t>
      </w:r>
    </w:p>
    <w:p w14:paraId="734F8510" w14:textId="77777777" w:rsidR="00A16B0E" w:rsidRDefault="000104C2">
      <w:r>
        <w:br w:type="page"/>
      </w:r>
    </w:p>
    <w:p w14:paraId="4CB0A781" w14:textId="77777777" w:rsidR="00A16B0E" w:rsidRDefault="000104C2">
      <w:pPr>
        <w:keepNext/>
        <w:pBdr>
          <w:bottom w:val="single" w:sz="8" w:space="1" w:color="2633FF"/>
        </w:pBdr>
        <w:bidi/>
        <w:spacing w:before="200" w:after="120"/>
        <w:outlineLvl w:val="0"/>
      </w:pPr>
      <w:bookmarkStart w:id="10" w:name="_Toc242143416"/>
      <w:r>
        <w:rPr>
          <w:b/>
          <w:bCs/>
          <w:color w:val="052976"/>
          <w:sz w:val="30"/>
          <w:szCs w:val="30"/>
          <w:rtl/>
        </w:rPr>
        <w:t>11. الوحدة 10: التسليم ونظام ضبط وتوكيد الجودة</w:t>
      </w:r>
      <w:bookmarkEnd w:id="10"/>
    </w:p>
    <w:tbl>
      <w:tblPr>
        <w:tblStyle w:val="TableGrid"/>
        <w:bidiVisual/>
        <w:tblW w:w="0" w:type="auto"/>
        <w:jc w:val="center"/>
        <w:tblLayout w:type="fixed"/>
        <w:tblLook w:val="04A0" w:firstRow="1" w:lastRow="0" w:firstColumn="1" w:lastColumn="0" w:noHBand="0" w:noVBand="1"/>
      </w:tblPr>
      <w:tblGrid>
        <w:gridCol w:w="1701"/>
        <w:gridCol w:w="3345"/>
        <w:gridCol w:w="1701"/>
        <w:gridCol w:w="3345"/>
      </w:tblGrid>
      <w:tr w:rsidR="00A16B0E" w14:paraId="016719F3" w14:textId="77777777">
        <w:trPr>
          <w:cantSplit/>
          <w:jc w:val="center"/>
        </w:trPr>
        <w:tc>
          <w:tcPr>
            <w:tcW w:w="1701" w:type="dxa"/>
            <w:shd w:val="clear" w:color="auto" w:fill="EEF1FA"/>
          </w:tcPr>
          <w:p w14:paraId="3016E0E6" w14:textId="77777777" w:rsidR="00A16B0E" w:rsidRDefault="000104C2">
            <w:pPr>
              <w:bidi/>
            </w:pPr>
            <w:r>
              <w:rPr>
                <w:sz w:val="19"/>
                <w:szCs w:val="19"/>
                <w:rtl/>
              </w:rPr>
              <w:t>المدة</w:t>
            </w:r>
          </w:p>
        </w:tc>
        <w:tc>
          <w:tcPr>
            <w:tcW w:w="3345" w:type="dxa"/>
          </w:tcPr>
          <w:p w14:paraId="78BE93A5" w14:textId="77777777" w:rsidR="00A16B0E" w:rsidRDefault="000104C2">
            <w:pPr>
              <w:bidi/>
            </w:pPr>
            <w:r>
              <w:rPr>
                <w:sz w:val="19"/>
                <w:szCs w:val="19"/>
                <w:rtl/>
              </w:rPr>
              <w:t>8 ساعات (نظري 3 وعملي 5)</w:t>
            </w:r>
          </w:p>
        </w:tc>
        <w:tc>
          <w:tcPr>
            <w:tcW w:w="1701" w:type="dxa"/>
            <w:shd w:val="clear" w:color="auto" w:fill="EEF1FA"/>
          </w:tcPr>
          <w:p w14:paraId="423314B5" w14:textId="77777777" w:rsidR="00A16B0E" w:rsidRDefault="000104C2">
            <w:pPr>
              <w:bidi/>
            </w:pPr>
            <w:r>
              <w:rPr>
                <w:sz w:val="19"/>
                <w:szCs w:val="19"/>
                <w:rtl/>
              </w:rPr>
              <w:t>المرجع</w:t>
            </w:r>
          </w:p>
        </w:tc>
        <w:tc>
          <w:tcPr>
            <w:tcW w:w="3345" w:type="dxa"/>
          </w:tcPr>
          <w:p w14:paraId="3CAE2FA8" w14:textId="77777777" w:rsidR="00A16B0E" w:rsidRDefault="000104C2">
            <w:pPr>
              <w:bidi/>
            </w:pPr>
            <w:r>
              <w:rPr>
                <w:sz w:val="19"/>
                <w:szCs w:val="19"/>
                <w:rtl/>
              </w:rPr>
              <w:t>ص 293 إلى 307، مع معدلات الاختبار لكل البنود</w:t>
            </w:r>
          </w:p>
        </w:tc>
      </w:tr>
      <w:tr w:rsidR="00A16B0E" w14:paraId="3422A286" w14:textId="77777777">
        <w:trPr>
          <w:cantSplit/>
          <w:jc w:val="center"/>
        </w:trPr>
        <w:tc>
          <w:tcPr>
            <w:tcW w:w="1701" w:type="dxa"/>
            <w:shd w:val="clear" w:color="auto" w:fill="EEF1FA"/>
          </w:tcPr>
          <w:p w14:paraId="6B5B318D" w14:textId="77777777" w:rsidR="00A16B0E" w:rsidRDefault="000104C2">
            <w:pPr>
              <w:bidi/>
            </w:pPr>
            <w:r>
              <w:rPr>
                <w:sz w:val="19"/>
                <w:szCs w:val="19"/>
                <w:rtl/>
              </w:rPr>
              <w:t>أسئلة البنك</w:t>
            </w:r>
          </w:p>
        </w:tc>
        <w:tc>
          <w:tcPr>
            <w:tcW w:w="3345" w:type="dxa"/>
          </w:tcPr>
          <w:p w14:paraId="2488E9DC" w14:textId="77777777" w:rsidR="00A16B0E" w:rsidRDefault="000104C2">
            <w:pPr>
              <w:bidi/>
            </w:pPr>
            <w:r>
              <w:rPr>
                <w:sz w:val="19"/>
                <w:szCs w:val="19"/>
                <w:rtl/>
              </w:rPr>
              <w:t>45 سؤالا (الوحدة 10 بورقة Exam)</w:t>
            </w:r>
          </w:p>
        </w:tc>
        <w:tc>
          <w:tcPr>
            <w:tcW w:w="1701" w:type="dxa"/>
            <w:shd w:val="clear" w:color="auto" w:fill="EEF1FA"/>
          </w:tcPr>
          <w:p w14:paraId="338050B3" w14:textId="77777777" w:rsidR="00A16B0E" w:rsidRDefault="000104C2">
            <w:pPr>
              <w:bidi/>
            </w:pPr>
            <w:r>
              <w:rPr>
                <w:sz w:val="19"/>
                <w:szCs w:val="19"/>
                <w:rtl/>
              </w:rPr>
              <w:t>حد النجاح</w:t>
            </w:r>
          </w:p>
        </w:tc>
        <w:tc>
          <w:tcPr>
            <w:tcW w:w="3345" w:type="dxa"/>
          </w:tcPr>
          <w:p w14:paraId="5CA4AA35" w14:textId="77777777" w:rsidR="00A16B0E" w:rsidRDefault="000104C2">
            <w:pPr>
              <w:bidi/>
            </w:pPr>
            <w:r>
              <w:rPr>
                <w:sz w:val="19"/>
                <w:szCs w:val="19"/>
                <w:rtl/>
              </w:rPr>
              <w:t>70% تحريري و70% عملي</w:t>
            </w:r>
          </w:p>
        </w:tc>
      </w:tr>
    </w:tbl>
    <w:p w14:paraId="2FC1BE68" w14:textId="77777777" w:rsidR="00A16B0E" w:rsidRDefault="000104C2">
      <w:pPr>
        <w:keepNext/>
        <w:bidi/>
        <w:spacing w:after="120"/>
        <w:outlineLvl w:val="1"/>
      </w:pPr>
      <w:r>
        <w:rPr>
          <w:b/>
          <w:bCs/>
          <w:color w:val="052976"/>
          <w:sz w:val="25"/>
          <w:szCs w:val="25"/>
          <w:rtl/>
        </w:rPr>
        <w:t>11.1 أهداف الوحدة</w:t>
      </w:r>
    </w:p>
    <w:p w14:paraId="36B25973" w14:textId="77777777" w:rsidR="00A16B0E" w:rsidRDefault="000104C2">
      <w:pPr>
        <w:bidi/>
        <w:spacing w:after="80"/>
      </w:pPr>
      <w:r>
        <w:rPr>
          <w:sz w:val="21"/>
          <w:szCs w:val="21"/>
          <w:rtl/>
        </w:rPr>
        <w:t>11.1.1 إعداد خطة الفحص والاختبار (ITP) ونقاط التوقف والشهود والمراجعة لكل بند.</w:t>
      </w:r>
    </w:p>
    <w:p w14:paraId="731E570F" w14:textId="77777777" w:rsidR="00A16B0E" w:rsidRDefault="000104C2">
      <w:pPr>
        <w:bidi/>
        <w:spacing w:after="80"/>
      </w:pPr>
      <w:r>
        <w:rPr>
          <w:sz w:val="21"/>
          <w:szCs w:val="21"/>
          <w:rtl/>
        </w:rPr>
        <w:t>11.1.2 تشغيل نظام ضبط وتوكيد الجودة: سجلات الاستلام وتقارير عدم المطابقة والإجراءات التصحيحية.</w:t>
      </w:r>
    </w:p>
    <w:p w14:paraId="6DFEC2D2" w14:textId="77777777" w:rsidR="00A16B0E" w:rsidRDefault="000104C2">
      <w:pPr>
        <w:bidi/>
        <w:spacing w:after="80"/>
      </w:pPr>
      <w:r>
        <w:rPr>
          <w:sz w:val="21"/>
          <w:szCs w:val="21"/>
          <w:rtl/>
        </w:rPr>
        <w:t>11.1.3 إدارة إجراءات الاستلام الابتدائي وقائمة الملاحظات ومستندات التسليم.</w:t>
      </w:r>
    </w:p>
    <w:p w14:paraId="6184F38A" w14:textId="77777777" w:rsidR="00A16B0E" w:rsidRDefault="000104C2">
      <w:pPr>
        <w:bidi/>
        <w:spacing w:after="80"/>
      </w:pPr>
      <w:r>
        <w:rPr>
          <w:sz w:val="21"/>
          <w:szCs w:val="21"/>
          <w:rtl/>
        </w:rPr>
        <w:t>11.1.4 إدارة فترة الضمان والاستلام النهائي ومعالجة عيوب ما بعد التسليم.</w:t>
      </w:r>
    </w:p>
    <w:p w14:paraId="447FDBB6" w14:textId="77777777" w:rsidR="00A16B0E" w:rsidRDefault="000104C2">
      <w:pPr>
        <w:keepNext/>
        <w:bidi/>
        <w:spacing w:after="120"/>
        <w:outlineLvl w:val="1"/>
      </w:pPr>
      <w:r>
        <w:rPr>
          <w:b/>
          <w:bCs/>
          <w:color w:val="052976"/>
          <w:sz w:val="25"/>
          <w:szCs w:val="25"/>
          <w:rtl/>
        </w:rPr>
        <w:t>11.2 الموضوعات الرئيسية</w:t>
      </w:r>
    </w:p>
    <w:p w14:paraId="781CA224" w14:textId="77777777" w:rsidR="00A16B0E" w:rsidRDefault="000104C2">
      <w:pPr>
        <w:bidi/>
        <w:spacing w:after="80"/>
      </w:pPr>
      <w:r>
        <w:rPr>
          <w:sz w:val="21"/>
          <w:szCs w:val="21"/>
          <w:rtl/>
        </w:rPr>
        <w:t>11.2.1 خطة الاختبارات: معدلات أخذ العينات لكل بند وربطها بالكميات.</w:t>
      </w:r>
    </w:p>
    <w:p w14:paraId="7D8534C9" w14:textId="77777777" w:rsidR="00A16B0E" w:rsidRDefault="000104C2">
      <w:pPr>
        <w:bidi/>
        <w:spacing w:after="80"/>
      </w:pPr>
      <w:r>
        <w:rPr>
          <w:sz w:val="21"/>
          <w:szCs w:val="21"/>
          <w:rtl/>
        </w:rPr>
        <w:t>11.2.2 نقاط الفحص H/W/R وسجل طلبات الفحص (IR) وتقارير عدم المطابقة (NCR).</w:t>
      </w:r>
    </w:p>
    <w:p w14:paraId="7A471101" w14:textId="77777777" w:rsidR="00A16B0E" w:rsidRDefault="000104C2">
      <w:pPr>
        <w:bidi/>
        <w:spacing w:after="80"/>
      </w:pPr>
      <w:r>
        <w:rPr>
          <w:sz w:val="21"/>
          <w:szCs w:val="21"/>
          <w:rtl/>
        </w:rPr>
        <w:t>11.2.3 الاستلام الابتدائي: الخطاب الرسمي، قائمة الملاحظات، المخططات كما نفذ، الضمانات، أدلة التشغيل والتدريب.</w:t>
      </w:r>
    </w:p>
    <w:p w14:paraId="13645BA9" w14:textId="77777777" w:rsidR="00A16B0E" w:rsidRDefault="000104C2">
      <w:pPr>
        <w:bidi/>
        <w:spacing w:after="80"/>
      </w:pPr>
      <w:r>
        <w:rPr>
          <w:sz w:val="21"/>
          <w:szCs w:val="21"/>
          <w:rtl/>
        </w:rPr>
        <w:t>11.2.4 اختبارات التشغيل الكهروميكانيكية قبل الاستلام واختبار الثقة.</w:t>
      </w:r>
    </w:p>
    <w:p w14:paraId="0C1D2575" w14:textId="77777777" w:rsidR="00A16B0E" w:rsidRDefault="000104C2">
      <w:pPr>
        <w:bidi/>
        <w:spacing w:after="80"/>
      </w:pPr>
      <w:r>
        <w:rPr>
          <w:sz w:val="21"/>
          <w:szCs w:val="21"/>
          <w:rtl/>
        </w:rPr>
        <w:t>11.2.5 الاستلام النهائي: انتهاء فترة الصيانة، مهلة الإصلاح، الخصم والمصاريف الإدارية، العيوب الواجب مراجعتها.</w:t>
      </w:r>
    </w:p>
    <w:p w14:paraId="5532C2C8" w14:textId="77777777" w:rsidR="00A16B0E" w:rsidRDefault="000104C2">
      <w:pPr>
        <w:keepNext/>
        <w:bidi/>
        <w:spacing w:after="120"/>
        <w:outlineLvl w:val="1"/>
      </w:pPr>
      <w:r>
        <w:rPr>
          <w:b/>
          <w:bCs/>
          <w:color w:val="052976"/>
          <w:sz w:val="25"/>
          <w:szCs w:val="25"/>
          <w:rtl/>
        </w:rPr>
        <w:t>11.3 أهم 10 أرقام يجب أن يحفظها المهندس</w:t>
      </w:r>
    </w:p>
    <w:tbl>
      <w:tblPr>
        <w:tblStyle w:val="TableGrid"/>
        <w:bidiVisual/>
        <w:tblW w:w="0" w:type="auto"/>
        <w:jc w:val="center"/>
        <w:tblLayout w:type="fixed"/>
        <w:tblLook w:val="04A0" w:firstRow="1" w:lastRow="0" w:firstColumn="1" w:lastColumn="0" w:noHBand="0" w:noVBand="1"/>
      </w:tblPr>
      <w:tblGrid>
        <w:gridCol w:w="510"/>
        <w:gridCol w:w="2948"/>
        <w:gridCol w:w="2608"/>
        <w:gridCol w:w="2835"/>
        <w:gridCol w:w="1191"/>
      </w:tblGrid>
      <w:tr w:rsidR="00A16B0E" w14:paraId="6395B398" w14:textId="77777777">
        <w:trPr>
          <w:cantSplit/>
          <w:tblHeader/>
          <w:jc w:val="center"/>
        </w:trPr>
        <w:tc>
          <w:tcPr>
            <w:tcW w:w="510" w:type="dxa"/>
            <w:shd w:val="clear" w:color="auto" w:fill="052976"/>
          </w:tcPr>
          <w:p w14:paraId="17676539" w14:textId="77777777" w:rsidR="00A16B0E" w:rsidRDefault="000104C2">
            <w:pPr>
              <w:bidi/>
              <w:jc w:val="center"/>
            </w:pPr>
            <w:r>
              <w:rPr>
                <w:b/>
                <w:bCs/>
                <w:color w:val="FFFFFF"/>
                <w:sz w:val="19"/>
                <w:szCs w:val="19"/>
                <w:rtl/>
              </w:rPr>
              <w:t>م</w:t>
            </w:r>
          </w:p>
        </w:tc>
        <w:tc>
          <w:tcPr>
            <w:tcW w:w="2948" w:type="dxa"/>
            <w:shd w:val="clear" w:color="auto" w:fill="052976"/>
          </w:tcPr>
          <w:p w14:paraId="74A30B21" w14:textId="77777777" w:rsidR="00A16B0E" w:rsidRDefault="000104C2">
            <w:pPr>
              <w:bidi/>
              <w:jc w:val="center"/>
            </w:pPr>
            <w:r>
              <w:rPr>
                <w:b/>
                <w:bCs/>
                <w:color w:val="FFFFFF"/>
                <w:sz w:val="19"/>
                <w:szCs w:val="19"/>
                <w:rtl/>
              </w:rPr>
              <w:t>البند</w:t>
            </w:r>
          </w:p>
        </w:tc>
        <w:tc>
          <w:tcPr>
            <w:tcW w:w="2608" w:type="dxa"/>
            <w:shd w:val="clear" w:color="auto" w:fill="052976"/>
          </w:tcPr>
          <w:p w14:paraId="2DEEDF82" w14:textId="77777777" w:rsidR="00A16B0E" w:rsidRDefault="000104C2">
            <w:pPr>
              <w:bidi/>
              <w:jc w:val="center"/>
            </w:pPr>
            <w:r>
              <w:rPr>
                <w:b/>
                <w:bCs/>
                <w:color w:val="FFFFFF"/>
                <w:sz w:val="19"/>
                <w:szCs w:val="19"/>
                <w:rtl/>
              </w:rPr>
              <w:t>القيمة</w:t>
            </w:r>
          </w:p>
        </w:tc>
        <w:tc>
          <w:tcPr>
            <w:tcW w:w="2835" w:type="dxa"/>
            <w:shd w:val="clear" w:color="auto" w:fill="052976"/>
          </w:tcPr>
          <w:p w14:paraId="40015512" w14:textId="77777777" w:rsidR="00A16B0E" w:rsidRDefault="000104C2">
            <w:pPr>
              <w:bidi/>
              <w:jc w:val="center"/>
            </w:pPr>
            <w:r>
              <w:rPr>
                <w:b/>
                <w:bCs/>
                <w:color w:val="FFFFFF"/>
                <w:sz w:val="19"/>
                <w:szCs w:val="19"/>
                <w:rtl/>
              </w:rPr>
              <w:t>الحالة أو الملاحظة</w:t>
            </w:r>
          </w:p>
        </w:tc>
        <w:tc>
          <w:tcPr>
            <w:tcW w:w="1191" w:type="dxa"/>
            <w:shd w:val="clear" w:color="auto" w:fill="052976"/>
          </w:tcPr>
          <w:p w14:paraId="0E295B06" w14:textId="77777777" w:rsidR="00A16B0E" w:rsidRDefault="000104C2">
            <w:pPr>
              <w:bidi/>
              <w:jc w:val="center"/>
            </w:pPr>
            <w:r>
              <w:rPr>
                <w:b/>
                <w:bCs/>
                <w:color w:val="FFFFFF"/>
                <w:sz w:val="19"/>
                <w:szCs w:val="19"/>
                <w:rtl/>
              </w:rPr>
              <w:t>المرجع</w:t>
            </w:r>
          </w:p>
        </w:tc>
      </w:tr>
      <w:tr w:rsidR="00A16B0E" w14:paraId="47EE74A2" w14:textId="77777777">
        <w:trPr>
          <w:cantSplit/>
          <w:jc w:val="center"/>
        </w:trPr>
        <w:tc>
          <w:tcPr>
            <w:tcW w:w="510" w:type="dxa"/>
          </w:tcPr>
          <w:p w14:paraId="0117B3D3" w14:textId="77777777" w:rsidR="00A16B0E" w:rsidRDefault="000104C2">
            <w:pPr>
              <w:bidi/>
              <w:jc w:val="center"/>
            </w:pPr>
            <w:r>
              <w:rPr>
                <w:sz w:val="17"/>
                <w:szCs w:val="17"/>
                <w:rtl/>
              </w:rPr>
              <w:t>1</w:t>
            </w:r>
          </w:p>
        </w:tc>
        <w:tc>
          <w:tcPr>
            <w:tcW w:w="2948" w:type="dxa"/>
          </w:tcPr>
          <w:p w14:paraId="055A64D2" w14:textId="77777777" w:rsidR="00A16B0E" w:rsidRDefault="000104C2">
            <w:pPr>
              <w:bidi/>
            </w:pPr>
            <w:r>
              <w:rPr>
                <w:sz w:val="17"/>
                <w:szCs w:val="17"/>
                <w:rtl/>
              </w:rPr>
              <w:t>فترة ضمان المقاول بعد الاستلام الابتدائي (إجراءات التسليم الابتدائي للمشروع)</w:t>
            </w:r>
          </w:p>
        </w:tc>
        <w:tc>
          <w:tcPr>
            <w:tcW w:w="2608" w:type="dxa"/>
          </w:tcPr>
          <w:p w14:paraId="77DA847C" w14:textId="77777777" w:rsidR="00A16B0E" w:rsidRDefault="000104C2">
            <w:pPr>
              <w:bidi/>
            </w:pPr>
            <w:r>
              <w:rPr>
                <w:sz w:val="17"/>
                <w:szCs w:val="17"/>
                <w:rtl/>
              </w:rPr>
              <w:t>سنة كاملة</w:t>
            </w:r>
          </w:p>
        </w:tc>
        <w:tc>
          <w:tcPr>
            <w:tcW w:w="2835" w:type="dxa"/>
          </w:tcPr>
          <w:p w14:paraId="1519773A" w14:textId="77777777" w:rsidR="00A16B0E" w:rsidRDefault="000104C2">
            <w:pPr>
              <w:bidi/>
            </w:pPr>
            <w:r>
              <w:rPr>
                <w:sz w:val="17"/>
                <w:szCs w:val="17"/>
                <w:rtl/>
              </w:rPr>
              <w:t>حسب العقد</w:t>
            </w:r>
          </w:p>
        </w:tc>
        <w:tc>
          <w:tcPr>
            <w:tcW w:w="1191" w:type="dxa"/>
          </w:tcPr>
          <w:p w14:paraId="0CFFAF22" w14:textId="77777777" w:rsidR="00A16B0E" w:rsidRDefault="000104C2">
            <w:pPr>
              <w:bidi/>
              <w:jc w:val="center"/>
            </w:pPr>
            <w:r>
              <w:rPr>
                <w:sz w:val="17"/>
                <w:szCs w:val="17"/>
                <w:rtl/>
              </w:rPr>
              <w:t>ص 294</w:t>
            </w:r>
          </w:p>
        </w:tc>
      </w:tr>
      <w:tr w:rsidR="00A16B0E" w14:paraId="7BE0F7F8" w14:textId="77777777">
        <w:trPr>
          <w:cantSplit/>
          <w:jc w:val="center"/>
        </w:trPr>
        <w:tc>
          <w:tcPr>
            <w:tcW w:w="510" w:type="dxa"/>
            <w:shd w:val="clear" w:color="auto" w:fill="F7F8FC"/>
          </w:tcPr>
          <w:p w14:paraId="21FD370E" w14:textId="77777777" w:rsidR="00A16B0E" w:rsidRDefault="000104C2">
            <w:pPr>
              <w:bidi/>
              <w:jc w:val="center"/>
            </w:pPr>
            <w:r>
              <w:rPr>
                <w:sz w:val="17"/>
                <w:szCs w:val="17"/>
                <w:rtl/>
              </w:rPr>
              <w:t>2</w:t>
            </w:r>
          </w:p>
        </w:tc>
        <w:tc>
          <w:tcPr>
            <w:tcW w:w="2948" w:type="dxa"/>
            <w:shd w:val="clear" w:color="auto" w:fill="F7F8FC"/>
          </w:tcPr>
          <w:p w14:paraId="0A35E383" w14:textId="77777777" w:rsidR="00A16B0E" w:rsidRDefault="000104C2">
            <w:pPr>
              <w:bidi/>
            </w:pPr>
            <w:r>
              <w:rPr>
                <w:sz w:val="17"/>
                <w:szCs w:val="17"/>
                <w:rtl/>
              </w:rPr>
              <w:t>المناور الصغيرة التي يلزم لها سلم حديدي للصيانة (الاستلام الابتدائي: الأعمال المعمارية)</w:t>
            </w:r>
          </w:p>
        </w:tc>
        <w:tc>
          <w:tcPr>
            <w:tcW w:w="2608" w:type="dxa"/>
            <w:shd w:val="clear" w:color="auto" w:fill="F7F8FC"/>
          </w:tcPr>
          <w:p w14:paraId="5065E0BF" w14:textId="77777777" w:rsidR="00A16B0E" w:rsidRDefault="000104C2">
            <w:pPr>
              <w:bidi/>
            </w:pPr>
            <w:r>
              <w:rPr>
                <w:sz w:val="17"/>
                <w:szCs w:val="17"/>
                <w:rtl/>
              </w:rPr>
              <w:t>4×6 قدم</w:t>
            </w:r>
          </w:p>
        </w:tc>
        <w:tc>
          <w:tcPr>
            <w:tcW w:w="2835" w:type="dxa"/>
            <w:shd w:val="clear" w:color="auto" w:fill="F7F8FC"/>
          </w:tcPr>
          <w:p w14:paraId="6F6BD627" w14:textId="77777777" w:rsidR="00A16B0E" w:rsidRDefault="000104C2">
            <w:pPr>
              <w:bidi/>
            </w:pPr>
            <w:r>
              <w:rPr>
                <w:sz w:val="17"/>
                <w:szCs w:val="17"/>
                <w:rtl/>
              </w:rPr>
              <w:t>مع توفير مدخل للمناور عند منسوب الأرضية</w:t>
            </w:r>
          </w:p>
        </w:tc>
        <w:tc>
          <w:tcPr>
            <w:tcW w:w="1191" w:type="dxa"/>
            <w:shd w:val="clear" w:color="auto" w:fill="F7F8FC"/>
          </w:tcPr>
          <w:p w14:paraId="17037D0C" w14:textId="77777777" w:rsidR="00A16B0E" w:rsidRDefault="000104C2">
            <w:pPr>
              <w:bidi/>
              <w:jc w:val="center"/>
            </w:pPr>
            <w:r>
              <w:rPr>
                <w:sz w:val="17"/>
                <w:szCs w:val="17"/>
                <w:rtl/>
              </w:rPr>
              <w:t>ص 296</w:t>
            </w:r>
          </w:p>
        </w:tc>
      </w:tr>
      <w:tr w:rsidR="00A16B0E" w14:paraId="3EBDD991" w14:textId="77777777">
        <w:trPr>
          <w:cantSplit/>
          <w:jc w:val="center"/>
        </w:trPr>
        <w:tc>
          <w:tcPr>
            <w:tcW w:w="510" w:type="dxa"/>
          </w:tcPr>
          <w:p w14:paraId="0095D14B" w14:textId="77777777" w:rsidR="00A16B0E" w:rsidRDefault="000104C2">
            <w:pPr>
              <w:bidi/>
              <w:jc w:val="center"/>
            </w:pPr>
            <w:r>
              <w:rPr>
                <w:sz w:val="17"/>
                <w:szCs w:val="17"/>
                <w:rtl/>
              </w:rPr>
              <w:t>3</w:t>
            </w:r>
          </w:p>
        </w:tc>
        <w:tc>
          <w:tcPr>
            <w:tcW w:w="2948" w:type="dxa"/>
          </w:tcPr>
          <w:p w14:paraId="0E8AE8D1" w14:textId="77777777" w:rsidR="00A16B0E" w:rsidRDefault="000104C2">
            <w:pPr>
              <w:bidi/>
            </w:pPr>
            <w:r>
              <w:rPr>
                <w:sz w:val="17"/>
                <w:szCs w:val="17"/>
                <w:rtl/>
              </w:rPr>
              <w:t>قراءة مؤشر ضغط شبكة الحريق في وضع الاستعداد (الاستلام الابتدائي: شبكة الحريق والمضخات)</w:t>
            </w:r>
          </w:p>
        </w:tc>
        <w:tc>
          <w:tcPr>
            <w:tcW w:w="2608" w:type="dxa"/>
          </w:tcPr>
          <w:p w14:paraId="021240BE" w14:textId="77777777" w:rsidR="00A16B0E" w:rsidRDefault="000104C2">
            <w:pPr>
              <w:bidi/>
            </w:pPr>
            <w:r>
              <w:rPr>
                <w:sz w:val="17"/>
                <w:szCs w:val="17"/>
                <w:rtl/>
              </w:rPr>
              <w:t>5.5 إلى 7 بار</w:t>
            </w:r>
          </w:p>
        </w:tc>
        <w:tc>
          <w:tcPr>
            <w:tcW w:w="2835" w:type="dxa"/>
          </w:tcPr>
          <w:p w14:paraId="114A7B73" w14:textId="77777777" w:rsidR="00A16B0E" w:rsidRDefault="000104C2">
            <w:pPr>
              <w:bidi/>
            </w:pPr>
            <w:r>
              <w:rPr>
                <w:sz w:val="17"/>
                <w:szCs w:val="17"/>
                <w:rtl/>
              </w:rPr>
              <w:t>مفاتيح المضخات على التشغيل الآلي</w:t>
            </w:r>
          </w:p>
        </w:tc>
        <w:tc>
          <w:tcPr>
            <w:tcW w:w="1191" w:type="dxa"/>
          </w:tcPr>
          <w:p w14:paraId="716EB25F" w14:textId="77777777" w:rsidR="00A16B0E" w:rsidRDefault="000104C2">
            <w:pPr>
              <w:bidi/>
              <w:jc w:val="center"/>
            </w:pPr>
            <w:r>
              <w:rPr>
                <w:sz w:val="17"/>
                <w:szCs w:val="17"/>
                <w:rtl/>
              </w:rPr>
              <w:t>ص 298</w:t>
            </w:r>
          </w:p>
        </w:tc>
      </w:tr>
      <w:tr w:rsidR="00A16B0E" w14:paraId="0C5FA677" w14:textId="77777777">
        <w:trPr>
          <w:cantSplit/>
          <w:jc w:val="center"/>
        </w:trPr>
        <w:tc>
          <w:tcPr>
            <w:tcW w:w="510" w:type="dxa"/>
            <w:shd w:val="clear" w:color="auto" w:fill="F7F8FC"/>
          </w:tcPr>
          <w:p w14:paraId="145052E4" w14:textId="77777777" w:rsidR="00A16B0E" w:rsidRDefault="000104C2">
            <w:pPr>
              <w:bidi/>
              <w:jc w:val="center"/>
            </w:pPr>
            <w:r>
              <w:rPr>
                <w:sz w:val="17"/>
                <w:szCs w:val="17"/>
                <w:rtl/>
              </w:rPr>
              <w:t>4</w:t>
            </w:r>
          </w:p>
        </w:tc>
        <w:tc>
          <w:tcPr>
            <w:tcW w:w="2948" w:type="dxa"/>
            <w:shd w:val="clear" w:color="auto" w:fill="F7F8FC"/>
          </w:tcPr>
          <w:p w14:paraId="6888A5AE" w14:textId="77777777" w:rsidR="00A16B0E" w:rsidRDefault="000104C2">
            <w:pPr>
              <w:bidi/>
            </w:pPr>
            <w:r>
              <w:rPr>
                <w:sz w:val="17"/>
                <w:szCs w:val="17"/>
                <w:rtl/>
              </w:rPr>
              <w:t>مهلة الإصلاح بعد الإنذار الكتابي (إجراءات الاستلام النهائي للمشروع)</w:t>
            </w:r>
          </w:p>
        </w:tc>
        <w:tc>
          <w:tcPr>
            <w:tcW w:w="2608" w:type="dxa"/>
            <w:shd w:val="clear" w:color="auto" w:fill="F7F8FC"/>
          </w:tcPr>
          <w:p w14:paraId="5D48EE88" w14:textId="77777777" w:rsidR="00A16B0E" w:rsidRDefault="000104C2">
            <w:pPr>
              <w:bidi/>
            </w:pPr>
            <w:r>
              <w:rPr>
                <w:sz w:val="17"/>
                <w:szCs w:val="17"/>
                <w:rtl/>
              </w:rPr>
              <w:t>15 يوما كحد أقصى</w:t>
            </w:r>
          </w:p>
        </w:tc>
        <w:tc>
          <w:tcPr>
            <w:tcW w:w="2835" w:type="dxa"/>
            <w:shd w:val="clear" w:color="auto" w:fill="F7F8FC"/>
          </w:tcPr>
          <w:p w14:paraId="51F3CDF1" w14:textId="77777777" w:rsidR="00A16B0E" w:rsidRDefault="000104C2">
            <w:pPr>
              <w:bidi/>
            </w:pPr>
            <w:r>
              <w:rPr>
                <w:sz w:val="17"/>
                <w:szCs w:val="17"/>
                <w:rtl/>
              </w:rPr>
              <w:t>ما لم يحدد العقد مدة أقل</w:t>
            </w:r>
          </w:p>
        </w:tc>
        <w:tc>
          <w:tcPr>
            <w:tcW w:w="1191" w:type="dxa"/>
            <w:shd w:val="clear" w:color="auto" w:fill="F7F8FC"/>
          </w:tcPr>
          <w:p w14:paraId="11307E08" w14:textId="77777777" w:rsidR="00A16B0E" w:rsidRDefault="000104C2">
            <w:pPr>
              <w:bidi/>
              <w:jc w:val="center"/>
            </w:pPr>
            <w:r>
              <w:rPr>
                <w:sz w:val="17"/>
                <w:szCs w:val="17"/>
                <w:rtl/>
              </w:rPr>
              <w:t>ص 305</w:t>
            </w:r>
          </w:p>
        </w:tc>
      </w:tr>
      <w:tr w:rsidR="00A16B0E" w14:paraId="48BD319D" w14:textId="77777777">
        <w:trPr>
          <w:cantSplit/>
          <w:jc w:val="center"/>
        </w:trPr>
        <w:tc>
          <w:tcPr>
            <w:tcW w:w="510" w:type="dxa"/>
          </w:tcPr>
          <w:p w14:paraId="4C81E77D" w14:textId="77777777" w:rsidR="00A16B0E" w:rsidRDefault="000104C2">
            <w:pPr>
              <w:bidi/>
              <w:jc w:val="center"/>
            </w:pPr>
            <w:r>
              <w:rPr>
                <w:sz w:val="17"/>
                <w:szCs w:val="17"/>
                <w:rtl/>
              </w:rPr>
              <w:t>5</w:t>
            </w:r>
          </w:p>
        </w:tc>
        <w:tc>
          <w:tcPr>
            <w:tcW w:w="2948" w:type="dxa"/>
          </w:tcPr>
          <w:p w14:paraId="2E9A9275" w14:textId="77777777" w:rsidR="00A16B0E" w:rsidRDefault="000104C2">
            <w:pPr>
              <w:bidi/>
            </w:pPr>
            <w:r>
              <w:rPr>
                <w:sz w:val="17"/>
                <w:szCs w:val="17"/>
                <w:rtl/>
              </w:rPr>
              <w:t>مصاريف إدارية على الإصلاح بالخصم (إجراءات الاستلام النهائي للمشروع)</w:t>
            </w:r>
          </w:p>
        </w:tc>
        <w:tc>
          <w:tcPr>
            <w:tcW w:w="2608" w:type="dxa"/>
          </w:tcPr>
          <w:p w14:paraId="7AF1697E" w14:textId="77777777" w:rsidR="00A16B0E" w:rsidRDefault="000104C2">
            <w:pPr>
              <w:bidi/>
            </w:pPr>
            <w:r>
              <w:rPr>
                <w:sz w:val="17"/>
                <w:szCs w:val="17"/>
                <w:rtl/>
              </w:rPr>
              <w:t>10%</w:t>
            </w:r>
          </w:p>
        </w:tc>
        <w:tc>
          <w:tcPr>
            <w:tcW w:w="2835" w:type="dxa"/>
          </w:tcPr>
          <w:p w14:paraId="1A69028F" w14:textId="77777777" w:rsidR="00A16B0E" w:rsidRDefault="000104C2">
            <w:pPr>
              <w:bidi/>
            </w:pPr>
            <w:r>
              <w:rPr>
                <w:sz w:val="17"/>
                <w:szCs w:val="17"/>
                <w:rtl/>
              </w:rPr>
              <w:t>فوق تكلفة الإصلاح</w:t>
            </w:r>
          </w:p>
        </w:tc>
        <w:tc>
          <w:tcPr>
            <w:tcW w:w="1191" w:type="dxa"/>
          </w:tcPr>
          <w:p w14:paraId="4993DE1F" w14:textId="77777777" w:rsidR="00A16B0E" w:rsidRDefault="000104C2">
            <w:pPr>
              <w:bidi/>
              <w:jc w:val="center"/>
            </w:pPr>
            <w:r>
              <w:rPr>
                <w:sz w:val="17"/>
                <w:szCs w:val="17"/>
                <w:rtl/>
              </w:rPr>
              <w:t>ص 305</w:t>
            </w:r>
          </w:p>
        </w:tc>
      </w:tr>
      <w:tr w:rsidR="00A16B0E" w14:paraId="3D81E152" w14:textId="77777777">
        <w:trPr>
          <w:cantSplit/>
          <w:jc w:val="center"/>
        </w:trPr>
        <w:tc>
          <w:tcPr>
            <w:tcW w:w="510" w:type="dxa"/>
            <w:shd w:val="clear" w:color="auto" w:fill="F7F8FC"/>
          </w:tcPr>
          <w:p w14:paraId="1D253286" w14:textId="77777777" w:rsidR="00A16B0E" w:rsidRDefault="000104C2">
            <w:pPr>
              <w:bidi/>
              <w:jc w:val="center"/>
            </w:pPr>
            <w:r>
              <w:rPr>
                <w:sz w:val="17"/>
                <w:szCs w:val="17"/>
                <w:rtl/>
              </w:rPr>
              <w:t>6</w:t>
            </w:r>
          </w:p>
        </w:tc>
        <w:tc>
          <w:tcPr>
            <w:tcW w:w="2948" w:type="dxa"/>
            <w:shd w:val="clear" w:color="auto" w:fill="F7F8FC"/>
          </w:tcPr>
          <w:p w14:paraId="370FF408" w14:textId="77777777" w:rsidR="00A16B0E" w:rsidRDefault="000104C2">
            <w:pPr>
              <w:bidi/>
            </w:pPr>
            <w:r>
              <w:rPr>
                <w:sz w:val="17"/>
                <w:szCs w:val="17"/>
                <w:rtl/>
              </w:rPr>
              <w:t>ضمان شركات العزل المائي (إجراءات التسليم الابتدائي للمشروع)</w:t>
            </w:r>
          </w:p>
        </w:tc>
        <w:tc>
          <w:tcPr>
            <w:tcW w:w="2608" w:type="dxa"/>
            <w:shd w:val="clear" w:color="auto" w:fill="F7F8FC"/>
          </w:tcPr>
          <w:p w14:paraId="7A1196F7" w14:textId="77777777" w:rsidR="00A16B0E" w:rsidRDefault="000104C2">
            <w:pPr>
              <w:bidi/>
            </w:pPr>
            <w:r>
              <w:rPr>
                <w:sz w:val="17"/>
                <w:szCs w:val="17"/>
                <w:rtl/>
              </w:rPr>
              <w:t>10 سنوات غالبا</w:t>
            </w:r>
          </w:p>
        </w:tc>
        <w:tc>
          <w:tcPr>
            <w:tcW w:w="2835" w:type="dxa"/>
            <w:shd w:val="clear" w:color="auto" w:fill="F7F8FC"/>
          </w:tcPr>
          <w:p w14:paraId="0FD98D8D" w14:textId="77777777" w:rsidR="00A16B0E" w:rsidRDefault="000104C2">
            <w:pPr>
              <w:bidi/>
            </w:pPr>
            <w:r>
              <w:rPr>
                <w:sz w:val="17"/>
                <w:szCs w:val="17"/>
                <w:rtl/>
              </w:rPr>
              <w:t>حسب العقد</w:t>
            </w:r>
          </w:p>
        </w:tc>
        <w:tc>
          <w:tcPr>
            <w:tcW w:w="1191" w:type="dxa"/>
            <w:shd w:val="clear" w:color="auto" w:fill="F7F8FC"/>
          </w:tcPr>
          <w:p w14:paraId="28180B9A" w14:textId="77777777" w:rsidR="00A16B0E" w:rsidRDefault="000104C2">
            <w:pPr>
              <w:bidi/>
              <w:jc w:val="center"/>
            </w:pPr>
            <w:r>
              <w:rPr>
                <w:sz w:val="17"/>
                <w:szCs w:val="17"/>
                <w:rtl/>
              </w:rPr>
              <w:t>ص 294</w:t>
            </w:r>
          </w:p>
        </w:tc>
      </w:tr>
      <w:tr w:rsidR="00A16B0E" w14:paraId="5EECA051" w14:textId="77777777">
        <w:trPr>
          <w:cantSplit/>
          <w:jc w:val="center"/>
        </w:trPr>
        <w:tc>
          <w:tcPr>
            <w:tcW w:w="510" w:type="dxa"/>
          </w:tcPr>
          <w:p w14:paraId="3AADE07B" w14:textId="77777777" w:rsidR="00A16B0E" w:rsidRDefault="000104C2">
            <w:pPr>
              <w:bidi/>
              <w:jc w:val="center"/>
            </w:pPr>
            <w:r>
              <w:rPr>
                <w:sz w:val="17"/>
                <w:szCs w:val="17"/>
                <w:rtl/>
              </w:rPr>
              <w:t>7</w:t>
            </w:r>
          </w:p>
        </w:tc>
        <w:tc>
          <w:tcPr>
            <w:tcW w:w="2948" w:type="dxa"/>
          </w:tcPr>
          <w:p w14:paraId="3B89926B" w14:textId="77777777" w:rsidR="00A16B0E" w:rsidRDefault="000104C2">
            <w:pPr>
              <w:bidi/>
            </w:pPr>
            <w:r>
              <w:rPr>
                <w:sz w:val="17"/>
                <w:szCs w:val="17"/>
                <w:rtl/>
              </w:rPr>
              <w:t>ضمان الألمنيوم (استلام الأبواب والشبابيك الألمنيوم)</w:t>
            </w:r>
          </w:p>
        </w:tc>
        <w:tc>
          <w:tcPr>
            <w:tcW w:w="2608" w:type="dxa"/>
          </w:tcPr>
          <w:p w14:paraId="27C2F481" w14:textId="77777777" w:rsidR="00A16B0E" w:rsidRDefault="000104C2">
            <w:pPr>
              <w:bidi/>
            </w:pPr>
            <w:r>
              <w:rPr>
                <w:sz w:val="17"/>
                <w:szCs w:val="17"/>
                <w:rtl/>
              </w:rPr>
              <w:t>عامان من الاستلام الابتدائي</w:t>
            </w:r>
          </w:p>
        </w:tc>
        <w:tc>
          <w:tcPr>
            <w:tcW w:w="2835" w:type="dxa"/>
          </w:tcPr>
          <w:p w14:paraId="7D2AC656" w14:textId="77777777" w:rsidR="00A16B0E" w:rsidRDefault="000104C2">
            <w:pPr>
              <w:bidi/>
            </w:pPr>
            <w:r>
              <w:rPr>
                <w:sz w:val="17"/>
                <w:szCs w:val="17"/>
                <w:rtl/>
              </w:rPr>
              <w:t>أو حسب العقد</w:t>
            </w:r>
          </w:p>
        </w:tc>
        <w:tc>
          <w:tcPr>
            <w:tcW w:w="1191" w:type="dxa"/>
          </w:tcPr>
          <w:p w14:paraId="6D07CA66" w14:textId="77777777" w:rsidR="00A16B0E" w:rsidRDefault="000104C2">
            <w:pPr>
              <w:bidi/>
              <w:jc w:val="center"/>
            </w:pPr>
            <w:r>
              <w:rPr>
                <w:sz w:val="17"/>
                <w:szCs w:val="17"/>
                <w:rtl/>
              </w:rPr>
              <w:t>ص 213</w:t>
            </w:r>
          </w:p>
        </w:tc>
      </w:tr>
      <w:tr w:rsidR="00A16B0E" w14:paraId="63F00E0B" w14:textId="77777777">
        <w:trPr>
          <w:cantSplit/>
          <w:jc w:val="center"/>
        </w:trPr>
        <w:tc>
          <w:tcPr>
            <w:tcW w:w="510" w:type="dxa"/>
            <w:shd w:val="clear" w:color="auto" w:fill="F7F8FC"/>
          </w:tcPr>
          <w:p w14:paraId="36CF279B" w14:textId="77777777" w:rsidR="00A16B0E" w:rsidRDefault="000104C2">
            <w:pPr>
              <w:bidi/>
              <w:jc w:val="center"/>
            </w:pPr>
            <w:r>
              <w:rPr>
                <w:sz w:val="17"/>
                <w:szCs w:val="17"/>
                <w:rtl/>
              </w:rPr>
              <w:t>8</w:t>
            </w:r>
          </w:p>
        </w:tc>
        <w:tc>
          <w:tcPr>
            <w:tcW w:w="2948" w:type="dxa"/>
            <w:shd w:val="clear" w:color="auto" w:fill="F7F8FC"/>
          </w:tcPr>
          <w:p w14:paraId="442F3987" w14:textId="77777777" w:rsidR="00A16B0E" w:rsidRDefault="000104C2">
            <w:pPr>
              <w:bidi/>
            </w:pPr>
            <w:r>
              <w:rPr>
                <w:sz w:val="17"/>
                <w:szCs w:val="17"/>
                <w:rtl/>
              </w:rPr>
              <w:t>ضمان المصعد (استلام المصاعد)</w:t>
            </w:r>
          </w:p>
        </w:tc>
        <w:tc>
          <w:tcPr>
            <w:tcW w:w="2608" w:type="dxa"/>
            <w:shd w:val="clear" w:color="auto" w:fill="F7F8FC"/>
          </w:tcPr>
          <w:p w14:paraId="62BED02D" w14:textId="77777777" w:rsidR="00A16B0E" w:rsidRDefault="000104C2">
            <w:pPr>
              <w:bidi/>
            </w:pPr>
            <w:r>
              <w:rPr>
                <w:sz w:val="17"/>
                <w:szCs w:val="17"/>
                <w:rtl/>
              </w:rPr>
              <w:t>5 سنوات غالبا</w:t>
            </w:r>
          </w:p>
        </w:tc>
        <w:tc>
          <w:tcPr>
            <w:tcW w:w="2835" w:type="dxa"/>
            <w:shd w:val="clear" w:color="auto" w:fill="F7F8FC"/>
          </w:tcPr>
          <w:p w14:paraId="4D4529E9" w14:textId="77777777" w:rsidR="00A16B0E" w:rsidRDefault="000104C2">
            <w:pPr>
              <w:bidi/>
            </w:pPr>
            <w:r>
              <w:rPr>
                <w:sz w:val="17"/>
                <w:szCs w:val="17"/>
                <w:rtl/>
              </w:rPr>
              <w:t>حسب العقد</w:t>
            </w:r>
          </w:p>
        </w:tc>
        <w:tc>
          <w:tcPr>
            <w:tcW w:w="1191" w:type="dxa"/>
            <w:shd w:val="clear" w:color="auto" w:fill="F7F8FC"/>
          </w:tcPr>
          <w:p w14:paraId="7165A822" w14:textId="77777777" w:rsidR="00A16B0E" w:rsidRDefault="000104C2">
            <w:pPr>
              <w:bidi/>
              <w:jc w:val="center"/>
            </w:pPr>
            <w:r>
              <w:rPr>
                <w:sz w:val="17"/>
                <w:szCs w:val="17"/>
                <w:rtl/>
              </w:rPr>
              <w:t>ص 289</w:t>
            </w:r>
          </w:p>
        </w:tc>
      </w:tr>
      <w:tr w:rsidR="00A16B0E" w14:paraId="597A2FF6" w14:textId="77777777">
        <w:trPr>
          <w:cantSplit/>
          <w:jc w:val="center"/>
        </w:trPr>
        <w:tc>
          <w:tcPr>
            <w:tcW w:w="510" w:type="dxa"/>
          </w:tcPr>
          <w:p w14:paraId="0B57B934" w14:textId="77777777" w:rsidR="00A16B0E" w:rsidRDefault="000104C2">
            <w:pPr>
              <w:bidi/>
              <w:jc w:val="center"/>
            </w:pPr>
            <w:r>
              <w:rPr>
                <w:sz w:val="17"/>
                <w:szCs w:val="17"/>
                <w:rtl/>
              </w:rPr>
              <w:t>9</w:t>
            </w:r>
          </w:p>
        </w:tc>
        <w:tc>
          <w:tcPr>
            <w:tcW w:w="2948" w:type="dxa"/>
          </w:tcPr>
          <w:p w14:paraId="3F68C75F" w14:textId="77777777" w:rsidR="00A16B0E" w:rsidRDefault="000104C2">
            <w:pPr>
              <w:bidi/>
            </w:pPr>
            <w:r>
              <w:rPr>
                <w:sz w:val="17"/>
                <w:szCs w:val="17"/>
                <w:rtl/>
              </w:rPr>
              <w:t>إخطار مهندس المالك قبل اختبارات التكييف (الاستلام الابتدائي: الأعمال الميكانيكية والتكييف)</w:t>
            </w:r>
          </w:p>
        </w:tc>
        <w:tc>
          <w:tcPr>
            <w:tcW w:w="2608" w:type="dxa"/>
          </w:tcPr>
          <w:p w14:paraId="31B56C4B" w14:textId="77777777" w:rsidR="00A16B0E" w:rsidRDefault="000104C2">
            <w:pPr>
              <w:bidi/>
            </w:pPr>
            <w:r>
              <w:rPr>
                <w:sz w:val="17"/>
                <w:szCs w:val="17"/>
                <w:rtl/>
              </w:rPr>
              <w:t>لا يقل عن 7 أيام</w:t>
            </w:r>
          </w:p>
        </w:tc>
        <w:tc>
          <w:tcPr>
            <w:tcW w:w="2835" w:type="dxa"/>
          </w:tcPr>
          <w:p w14:paraId="1808387D" w14:textId="77777777" w:rsidR="00A16B0E" w:rsidRDefault="000104C2">
            <w:pPr>
              <w:bidi/>
            </w:pPr>
            <w:r>
              <w:rPr>
                <w:sz w:val="17"/>
                <w:szCs w:val="17"/>
                <w:rtl/>
              </w:rPr>
              <w:t>قبل الاختبار</w:t>
            </w:r>
          </w:p>
        </w:tc>
        <w:tc>
          <w:tcPr>
            <w:tcW w:w="1191" w:type="dxa"/>
          </w:tcPr>
          <w:p w14:paraId="0E6BD294" w14:textId="77777777" w:rsidR="00A16B0E" w:rsidRDefault="000104C2">
            <w:pPr>
              <w:bidi/>
              <w:jc w:val="center"/>
            </w:pPr>
            <w:r>
              <w:rPr>
                <w:sz w:val="17"/>
                <w:szCs w:val="17"/>
                <w:rtl/>
              </w:rPr>
              <w:t>ص 297</w:t>
            </w:r>
          </w:p>
        </w:tc>
      </w:tr>
      <w:tr w:rsidR="00A16B0E" w14:paraId="5534EB08" w14:textId="77777777">
        <w:trPr>
          <w:cantSplit/>
          <w:jc w:val="center"/>
        </w:trPr>
        <w:tc>
          <w:tcPr>
            <w:tcW w:w="510" w:type="dxa"/>
            <w:shd w:val="clear" w:color="auto" w:fill="F7F8FC"/>
          </w:tcPr>
          <w:p w14:paraId="3F8ED30C" w14:textId="77777777" w:rsidR="00A16B0E" w:rsidRDefault="000104C2">
            <w:pPr>
              <w:bidi/>
              <w:jc w:val="center"/>
            </w:pPr>
            <w:r>
              <w:rPr>
                <w:sz w:val="17"/>
                <w:szCs w:val="17"/>
                <w:rtl/>
              </w:rPr>
              <w:t>10</w:t>
            </w:r>
          </w:p>
        </w:tc>
        <w:tc>
          <w:tcPr>
            <w:tcW w:w="2948" w:type="dxa"/>
            <w:shd w:val="clear" w:color="auto" w:fill="F7F8FC"/>
          </w:tcPr>
          <w:p w14:paraId="654355AA" w14:textId="77777777" w:rsidR="00A16B0E" w:rsidRDefault="000104C2">
            <w:pPr>
              <w:bidi/>
            </w:pPr>
            <w:r>
              <w:rPr>
                <w:sz w:val="17"/>
                <w:szCs w:val="17"/>
                <w:rtl/>
              </w:rPr>
              <w:t>ضغط الاختبار الهيدروستاتيكي لمواسير الحريق الداخلية (الاستلام الابتدائي: شبكة الحريق والمضخات)</w:t>
            </w:r>
          </w:p>
        </w:tc>
        <w:tc>
          <w:tcPr>
            <w:tcW w:w="2608" w:type="dxa"/>
            <w:shd w:val="clear" w:color="auto" w:fill="F7F8FC"/>
          </w:tcPr>
          <w:p w14:paraId="633A4095" w14:textId="77777777" w:rsidR="00A16B0E" w:rsidRDefault="000104C2">
            <w:pPr>
              <w:bidi/>
            </w:pPr>
            <w:r>
              <w:rPr>
                <w:sz w:val="17"/>
                <w:szCs w:val="17"/>
                <w:rtl/>
              </w:rPr>
              <w:t>ضغط التصميم + 3.5 جو، وبحد أدنى 14 جو (14.18 بار)، لمدة لا تقل عن ساعتين</w:t>
            </w:r>
          </w:p>
        </w:tc>
        <w:tc>
          <w:tcPr>
            <w:tcW w:w="2835" w:type="dxa"/>
            <w:shd w:val="clear" w:color="auto" w:fill="F7F8FC"/>
          </w:tcPr>
          <w:p w14:paraId="4CCC8E90" w14:textId="77777777" w:rsidR="00A16B0E" w:rsidRDefault="000104C2">
            <w:pPr>
              <w:bidi/>
            </w:pPr>
            <w:r>
              <w:rPr>
                <w:sz w:val="17"/>
                <w:szCs w:val="17"/>
                <w:rtl/>
              </w:rPr>
              <w:t>كود البناء السعودي 800 فقرة 10-2/2/2-5</w:t>
            </w:r>
          </w:p>
        </w:tc>
        <w:tc>
          <w:tcPr>
            <w:tcW w:w="1191" w:type="dxa"/>
            <w:shd w:val="clear" w:color="auto" w:fill="F7F8FC"/>
          </w:tcPr>
          <w:p w14:paraId="5E85FC82" w14:textId="77777777" w:rsidR="00A16B0E" w:rsidRDefault="000104C2">
            <w:pPr>
              <w:bidi/>
              <w:jc w:val="center"/>
            </w:pPr>
            <w:r>
              <w:rPr>
                <w:sz w:val="17"/>
                <w:szCs w:val="17"/>
                <w:rtl/>
              </w:rPr>
              <w:t>ص 298</w:t>
            </w:r>
          </w:p>
        </w:tc>
      </w:tr>
    </w:tbl>
    <w:p w14:paraId="6A2969A5" w14:textId="77777777" w:rsidR="00A16B0E" w:rsidRDefault="000104C2">
      <w:pPr>
        <w:keepNext/>
        <w:bidi/>
        <w:spacing w:after="120"/>
        <w:outlineLvl w:val="1"/>
      </w:pPr>
      <w:r>
        <w:rPr>
          <w:b/>
          <w:bCs/>
          <w:color w:val="052976"/>
          <w:sz w:val="25"/>
          <w:szCs w:val="25"/>
          <w:rtl/>
        </w:rPr>
        <w:t>11.4 أكثر 5 أخطاء شائعة</w:t>
      </w:r>
    </w:p>
    <w:tbl>
      <w:tblPr>
        <w:tblStyle w:val="TableGrid"/>
        <w:bidiVisual/>
        <w:tblW w:w="0" w:type="auto"/>
        <w:jc w:val="center"/>
        <w:tblLayout w:type="fixed"/>
        <w:tblLook w:val="04A0" w:firstRow="1" w:lastRow="0" w:firstColumn="1" w:lastColumn="0" w:noHBand="0" w:noVBand="1"/>
      </w:tblPr>
      <w:tblGrid>
        <w:gridCol w:w="510"/>
        <w:gridCol w:w="2835"/>
        <w:gridCol w:w="2438"/>
        <w:gridCol w:w="3175"/>
        <w:gridCol w:w="1134"/>
      </w:tblGrid>
      <w:tr w:rsidR="00A16B0E" w14:paraId="695FB9B9" w14:textId="77777777">
        <w:trPr>
          <w:cantSplit/>
          <w:tblHeader/>
          <w:jc w:val="center"/>
        </w:trPr>
        <w:tc>
          <w:tcPr>
            <w:tcW w:w="510" w:type="dxa"/>
            <w:shd w:val="clear" w:color="auto" w:fill="052976"/>
          </w:tcPr>
          <w:p w14:paraId="51C6D3AE" w14:textId="77777777" w:rsidR="00A16B0E" w:rsidRDefault="000104C2">
            <w:pPr>
              <w:bidi/>
              <w:jc w:val="center"/>
            </w:pPr>
            <w:r>
              <w:rPr>
                <w:b/>
                <w:bCs/>
                <w:color w:val="FFFFFF"/>
                <w:sz w:val="19"/>
                <w:szCs w:val="19"/>
                <w:rtl/>
              </w:rPr>
              <w:t>م</w:t>
            </w:r>
          </w:p>
        </w:tc>
        <w:tc>
          <w:tcPr>
            <w:tcW w:w="2835" w:type="dxa"/>
            <w:shd w:val="clear" w:color="auto" w:fill="052976"/>
          </w:tcPr>
          <w:p w14:paraId="53B393E6" w14:textId="77777777" w:rsidR="00A16B0E" w:rsidRDefault="000104C2">
            <w:pPr>
              <w:bidi/>
              <w:jc w:val="center"/>
            </w:pPr>
            <w:r>
              <w:rPr>
                <w:b/>
                <w:bCs/>
                <w:color w:val="FFFFFF"/>
                <w:sz w:val="19"/>
                <w:szCs w:val="19"/>
                <w:rtl/>
              </w:rPr>
              <w:t>الخطأ</w:t>
            </w:r>
          </w:p>
        </w:tc>
        <w:tc>
          <w:tcPr>
            <w:tcW w:w="2438" w:type="dxa"/>
            <w:shd w:val="clear" w:color="auto" w:fill="052976"/>
          </w:tcPr>
          <w:p w14:paraId="2B3DC8A8" w14:textId="77777777" w:rsidR="00A16B0E" w:rsidRDefault="000104C2">
            <w:pPr>
              <w:bidi/>
              <w:jc w:val="center"/>
            </w:pPr>
            <w:r>
              <w:rPr>
                <w:b/>
                <w:bCs/>
                <w:color w:val="FFFFFF"/>
                <w:sz w:val="19"/>
                <w:szCs w:val="19"/>
                <w:rtl/>
              </w:rPr>
              <w:t>الأثر</w:t>
            </w:r>
          </w:p>
        </w:tc>
        <w:tc>
          <w:tcPr>
            <w:tcW w:w="3175" w:type="dxa"/>
            <w:shd w:val="clear" w:color="auto" w:fill="052976"/>
          </w:tcPr>
          <w:p w14:paraId="7C47904C" w14:textId="77777777" w:rsidR="00A16B0E" w:rsidRDefault="000104C2">
            <w:pPr>
              <w:bidi/>
              <w:jc w:val="center"/>
            </w:pPr>
            <w:r>
              <w:rPr>
                <w:b/>
                <w:bCs/>
                <w:color w:val="FFFFFF"/>
                <w:sz w:val="19"/>
                <w:szCs w:val="19"/>
                <w:rtl/>
              </w:rPr>
              <w:t>الإجراء الصحيح</w:t>
            </w:r>
          </w:p>
        </w:tc>
        <w:tc>
          <w:tcPr>
            <w:tcW w:w="1134" w:type="dxa"/>
            <w:shd w:val="clear" w:color="auto" w:fill="052976"/>
          </w:tcPr>
          <w:p w14:paraId="6077A772" w14:textId="77777777" w:rsidR="00A16B0E" w:rsidRDefault="000104C2">
            <w:pPr>
              <w:bidi/>
              <w:jc w:val="center"/>
            </w:pPr>
            <w:r>
              <w:rPr>
                <w:b/>
                <w:bCs/>
                <w:color w:val="FFFFFF"/>
                <w:sz w:val="19"/>
                <w:szCs w:val="19"/>
                <w:rtl/>
              </w:rPr>
              <w:t>المرجع</w:t>
            </w:r>
          </w:p>
        </w:tc>
      </w:tr>
      <w:tr w:rsidR="00A16B0E" w14:paraId="014E299F" w14:textId="77777777">
        <w:trPr>
          <w:cantSplit/>
          <w:jc w:val="center"/>
        </w:trPr>
        <w:tc>
          <w:tcPr>
            <w:tcW w:w="510" w:type="dxa"/>
          </w:tcPr>
          <w:p w14:paraId="1864CAF9" w14:textId="77777777" w:rsidR="00A16B0E" w:rsidRDefault="000104C2">
            <w:pPr>
              <w:bidi/>
              <w:jc w:val="center"/>
            </w:pPr>
            <w:r>
              <w:rPr>
                <w:sz w:val="17"/>
                <w:szCs w:val="17"/>
                <w:rtl/>
              </w:rPr>
              <w:t>1</w:t>
            </w:r>
          </w:p>
        </w:tc>
        <w:tc>
          <w:tcPr>
            <w:tcW w:w="2835" w:type="dxa"/>
          </w:tcPr>
          <w:p w14:paraId="6DCB60FC" w14:textId="77777777" w:rsidR="00A16B0E" w:rsidRDefault="000104C2">
            <w:pPr>
              <w:bidi/>
            </w:pPr>
            <w:r>
              <w:rPr>
                <w:sz w:val="17"/>
                <w:szCs w:val="17"/>
                <w:rtl/>
              </w:rPr>
              <w:t>اعتبار اعتماد المواد أثناء التنفيذ مسقطا لحق الرفض عند الاستلام</w:t>
            </w:r>
          </w:p>
        </w:tc>
        <w:tc>
          <w:tcPr>
            <w:tcW w:w="2438" w:type="dxa"/>
          </w:tcPr>
          <w:p w14:paraId="2E549C08" w14:textId="77777777" w:rsidR="00A16B0E" w:rsidRDefault="000104C2">
            <w:pPr>
              <w:bidi/>
            </w:pPr>
            <w:r>
              <w:rPr>
                <w:sz w:val="17"/>
                <w:szCs w:val="17"/>
                <w:rtl/>
              </w:rPr>
              <w:t>قبول مهمات غير مطابقة</w:t>
            </w:r>
          </w:p>
        </w:tc>
        <w:tc>
          <w:tcPr>
            <w:tcW w:w="3175" w:type="dxa"/>
          </w:tcPr>
          <w:p w14:paraId="7EF2BBBD" w14:textId="77777777" w:rsidR="00A16B0E" w:rsidRDefault="000104C2">
            <w:pPr>
              <w:bidi/>
            </w:pPr>
            <w:r>
              <w:rPr>
                <w:sz w:val="17"/>
                <w:szCs w:val="17"/>
                <w:rtl/>
              </w:rPr>
              <w:t>للجنة حق الرفض أو التخفيض رغم الاعتماد السابق</w:t>
            </w:r>
          </w:p>
        </w:tc>
        <w:tc>
          <w:tcPr>
            <w:tcW w:w="1134" w:type="dxa"/>
          </w:tcPr>
          <w:p w14:paraId="411943E3" w14:textId="77777777" w:rsidR="00A16B0E" w:rsidRDefault="000104C2">
            <w:pPr>
              <w:bidi/>
              <w:jc w:val="center"/>
            </w:pPr>
            <w:r>
              <w:rPr>
                <w:sz w:val="17"/>
                <w:szCs w:val="17"/>
                <w:rtl/>
              </w:rPr>
              <w:t>ص 294</w:t>
            </w:r>
          </w:p>
        </w:tc>
      </w:tr>
      <w:tr w:rsidR="00A16B0E" w14:paraId="6AE89BDA" w14:textId="77777777">
        <w:trPr>
          <w:cantSplit/>
          <w:jc w:val="center"/>
        </w:trPr>
        <w:tc>
          <w:tcPr>
            <w:tcW w:w="510" w:type="dxa"/>
            <w:shd w:val="clear" w:color="auto" w:fill="F7F8FC"/>
          </w:tcPr>
          <w:p w14:paraId="2E9F572F" w14:textId="77777777" w:rsidR="00A16B0E" w:rsidRDefault="000104C2">
            <w:pPr>
              <w:bidi/>
              <w:jc w:val="center"/>
            </w:pPr>
            <w:r>
              <w:rPr>
                <w:sz w:val="17"/>
                <w:szCs w:val="17"/>
                <w:rtl/>
              </w:rPr>
              <w:t>2</w:t>
            </w:r>
          </w:p>
        </w:tc>
        <w:tc>
          <w:tcPr>
            <w:tcW w:w="2835" w:type="dxa"/>
            <w:shd w:val="clear" w:color="auto" w:fill="F7F8FC"/>
          </w:tcPr>
          <w:p w14:paraId="31E0762D" w14:textId="77777777" w:rsidR="00A16B0E" w:rsidRDefault="000104C2">
            <w:pPr>
              <w:bidi/>
            </w:pPr>
            <w:r>
              <w:rPr>
                <w:sz w:val="17"/>
                <w:szCs w:val="17"/>
                <w:rtl/>
              </w:rPr>
              <w:t>اعتبار محضر به نواقص جوهرية استلاما ابتدائيا</w:t>
            </w:r>
          </w:p>
        </w:tc>
        <w:tc>
          <w:tcPr>
            <w:tcW w:w="2438" w:type="dxa"/>
            <w:shd w:val="clear" w:color="auto" w:fill="F7F8FC"/>
          </w:tcPr>
          <w:p w14:paraId="0B2261FF" w14:textId="77777777" w:rsidR="00A16B0E" w:rsidRDefault="000104C2">
            <w:pPr>
              <w:bidi/>
            </w:pPr>
            <w:r>
              <w:rPr>
                <w:sz w:val="17"/>
                <w:szCs w:val="17"/>
                <w:rtl/>
              </w:rPr>
              <w:t>بدء الضمان قبل اكتمال الأعمال</w:t>
            </w:r>
          </w:p>
        </w:tc>
        <w:tc>
          <w:tcPr>
            <w:tcW w:w="3175" w:type="dxa"/>
            <w:shd w:val="clear" w:color="auto" w:fill="F7F8FC"/>
          </w:tcPr>
          <w:p w14:paraId="411633F7" w14:textId="77777777" w:rsidR="00A16B0E" w:rsidRDefault="000104C2">
            <w:pPr>
              <w:bidi/>
            </w:pPr>
            <w:r>
              <w:rPr>
                <w:sz w:val="17"/>
                <w:szCs w:val="17"/>
                <w:rtl/>
              </w:rPr>
              <w:t>يعتبر محضر معاينة فقط</w:t>
            </w:r>
          </w:p>
        </w:tc>
        <w:tc>
          <w:tcPr>
            <w:tcW w:w="1134" w:type="dxa"/>
            <w:shd w:val="clear" w:color="auto" w:fill="F7F8FC"/>
          </w:tcPr>
          <w:p w14:paraId="0BD44F08" w14:textId="77777777" w:rsidR="00A16B0E" w:rsidRDefault="000104C2">
            <w:pPr>
              <w:bidi/>
              <w:jc w:val="center"/>
            </w:pPr>
            <w:r>
              <w:rPr>
                <w:sz w:val="17"/>
                <w:szCs w:val="17"/>
                <w:rtl/>
              </w:rPr>
              <w:t>ص 293</w:t>
            </w:r>
          </w:p>
        </w:tc>
      </w:tr>
      <w:tr w:rsidR="00A16B0E" w14:paraId="48AD8F7C" w14:textId="77777777">
        <w:trPr>
          <w:cantSplit/>
          <w:jc w:val="center"/>
        </w:trPr>
        <w:tc>
          <w:tcPr>
            <w:tcW w:w="510" w:type="dxa"/>
          </w:tcPr>
          <w:p w14:paraId="78AFF201" w14:textId="77777777" w:rsidR="00A16B0E" w:rsidRDefault="000104C2">
            <w:pPr>
              <w:bidi/>
              <w:jc w:val="center"/>
            </w:pPr>
            <w:r>
              <w:rPr>
                <w:sz w:val="17"/>
                <w:szCs w:val="17"/>
                <w:rtl/>
              </w:rPr>
              <w:t>3</w:t>
            </w:r>
          </w:p>
        </w:tc>
        <w:tc>
          <w:tcPr>
            <w:tcW w:w="2835" w:type="dxa"/>
          </w:tcPr>
          <w:p w14:paraId="10E3FB4A" w14:textId="77777777" w:rsidR="00A16B0E" w:rsidRDefault="000104C2">
            <w:pPr>
              <w:bidi/>
            </w:pPr>
            <w:r>
              <w:rPr>
                <w:sz w:val="17"/>
                <w:szCs w:val="17"/>
                <w:rtl/>
              </w:rPr>
              <w:t>تجاوز كميات الحصر لكميات المقايسة في المستخلص الختامي دون إجراء</w:t>
            </w:r>
          </w:p>
        </w:tc>
        <w:tc>
          <w:tcPr>
            <w:tcW w:w="2438" w:type="dxa"/>
          </w:tcPr>
          <w:p w14:paraId="152C0127" w14:textId="77777777" w:rsidR="00A16B0E" w:rsidRDefault="000104C2">
            <w:pPr>
              <w:bidi/>
            </w:pPr>
            <w:r>
              <w:rPr>
                <w:sz w:val="17"/>
                <w:szCs w:val="17"/>
                <w:rtl/>
              </w:rPr>
              <w:t>خلاف مالي ومخالفة تعاقدية</w:t>
            </w:r>
          </w:p>
        </w:tc>
        <w:tc>
          <w:tcPr>
            <w:tcW w:w="3175" w:type="dxa"/>
          </w:tcPr>
          <w:p w14:paraId="543502A5" w14:textId="77777777" w:rsidR="00A16B0E" w:rsidRDefault="000104C2">
            <w:pPr>
              <w:bidi/>
            </w:pPr>
            <w:r>
              <w:rPr>
                <w:sz w:val="17"/>
                <w:szCs w:val="17"/>
                <w:rtl/>
              </w:rPr>
              <w:t>عمل مناقلة ختامية بآخر كميات الحصر</w:t>
            </w:r>
          </w:p>
        </w:tc>
        <w:tc>
          <w:tcPr>
            <w:tcW w:w="1134" w:type="dxa"/>
          </w:tcPr>
          <w:p w14:paraId="10B346BE" w14:textId="77777777" w:rsidR="00A16B0E" w:rsidRDefault="000104C2">
            <w:pPr>
              <w:bidi/>
              <w:jc w:val="center"/>
            </w:pPr>
            <w:r>
              <w:rPr>
                <w:sz w:val="17"/>
                <w:szCs w:val="17"/>
                <w:rtl/>
              </w:rPr>
              <w:t>ص 293</w:t>
            </w:r>
          </w:p>
        </w:tc>
      </w:tr>
      <w:tr w:rsidR="00A16B0E" w14:paraId="69E4C80A" w14:textId="77777777">
        <w:trPr>
          <w:cantSplit/>
          <w:jc w:val="center"/>
        </w:trPr>
        <w:tc>
          <w:tcPr>
            <w:tcW w:w="510" w:type="dxa"/>
            <w:shd w:val="clear" w:color="auto" w:fill="F7F8FC"/>
          </w:tcPr>
          <w:p w14:paraId="4566652F" w14:textId="77777777" w:rsidR="00A16B0E" w:rsidRDefault="000104C2">
            <w:pPr>
              <w:bidi/>
              <w:jc w:val="center"/>
            </w:pPr>
            <w:r>
              <w:rPr>
                <w:sz w:val="17"/>
                <w:szCs w:val="17"/>
                <w:rtl/>
              </w:rPr>
              <w:t>4</w:t>
            </w:r>
          </w:p>
        </w:tc>
        <w:tc>
          <w:tcPr>
            <w:tcW w:w="2835" w:type="dxa"/>
            <w:shd w:val="clear" w:color="auto" w:fill="F7F8FC"/>
          </w:tcPr>
          <w:p w14:paraId="04448D73" w14:textId="77777777" w:rsidR="00A16B0E" w:rsidRDefault="000104C2">
            <w:pPr>
              <w:bidi/>
            </w:pPr>
            <w:r>
              <w:rPr>
                <w:sz w:val="17"/>
                <w:szCs w:val="17"/>
                <w:rtl/>
              </w:rPr>
              <w:t>تحميل المقاول عيوب الاستعمال العادي Fair Wear and Tear</w:t>
            </w:r>
          </w:p>
        </w:tc>
        <w:tc>
          <w:tcPr>
            <w:tcW w:w="2438" w:type="dxa"/>
            <w:shd w:val="clear" w:color="auto" w:fill="F7F8FC"/>
          </w:tcPr>
          <w:p w14:paraId="54F3324B" w14:textId="77777777" w:rsidR="00A16B0E" w:rsidRDefault="000104C2">
            <w:pPr>
              <w:bidi/>
            </w:pPr>
            <w:r>
              <w:rPr>
                <w:sz w:val="17"/>
                <w:szCs w:val="17"/>
                <w:rtl/>
              </w:rPr>
              <w:t>خلاف تعاقدي غير مبرر</w:t>
            </w:r>
          </w:p>
        </w:tc>
        <w:tc>
          <w:tcPr>
            <w:tcW w:w="3175" w:type="dxa"/>
            <w:shd w:val="clear" w:color="auto" w:fill="F7F8FC"/>
          </w:tcPr>
          <w:p w14:paraId="10DD45F5" w14:textId="77777777" w:rsidR="00A16B0E" w:rsidRDefault="000104C2">
            <w:pPr>
              <w:bidi/>
            </w:pPr>
            <w:r>
              <w:rPr>
                <w:sz w:val="17"/>
                <w:szCs w:val="17"/>
                <w:rtl/>
              </w:rPr>
              <w:t>الفصل بين عيوب الاستعمال وعيوب التنفيذ</w:t>
            </w:r>
          </w:p>
        </w:tc>
        <w:tc>
          <w:tcPr>
            <w:tcW w:w="1134" w:type="dxa"/>
            <w:shd w:val="clear" w:color="auto" w:fill="F7F8FC"/>
          </w:tcPr>
          <w:p w14:paraId="13D19243" w14:textId="77777777" w:rsidR="00A16B0E" w:rsidRDefault="000104C2">
            <w:pPr>
              <w:bidi/>
              <w:jc w:val="center"/>
            </w:pPr>
            <w:r>
              <w:rPr>
                <w:sz w:val="17"/>
                <w:szCs w:val="17"/>
                <w:rtl/>
              </w:rPr>
              <w:t>ص 305</w:t>
            </w:r>
          </w:p>
        </w:tc>
      </w:tr>
      <w:tr w:rsidR="00A16B0E" w14:paraId="32579C1F" w14:textId="77777777">
        <w:trPr>
          <w:cantSplit/>
          <w:jc w:val="center"/>
        </w:trPr>
        <w:tc>
          <w:tcPr>
            <w:tcW w:w="510" w:type="dxa"/>
          </w:tcPr>
          <w:p w14:paraId="08DB0E37" w14:textId="77777777" w:rsidR="00A16B0E" w:rsidRDefault="000104C2">
            <w:pPr>
              <w:bidi/>
              <w:jc w:val="center"/>
            </w:pPr>
            <w:r>
              <w:rPr>
                <w:sz w:val="17"/>
                <w:szCs w:val="17"/>
                <w:rtl/>
              </w:rPr>
              <w:t>5</w:t>
            </w:r>
          </w:p>
        </w:tc>
        <w:tc>
          <w:tcPr>
            <w:tcW w:w="2835" w:type="dxa"/>
          </w:tcPr>
          <w:p w14:paraId="56BCFAA4" w14:textId="77777777" w:rsidR="00A16B0E" w:rsidRDefault="000104C2">
            <w:pPr>
              <w:bidi/>
            </w:pPr>
            <w:r>
              <w:rPr>
                <w:sz w:val="17"/>
                <w:szCs w:val="17"/>
                <w:rtl/>
              </w:rPr>
              <w:t>إصدار محضر استلام نهائي رغم وجود عيوب تنفيذ</w:t>
            </w:r>
          </w:p>
        </w:tc>
        <w:tc>
          <w:tcPr>
            <w:tcW w:w="2438" w:type="dxa"/>
          </w:tcPr>
          <w:p w14:paraId="2AE85B4B" w14:textId="77777777" w:rsidR="00A16B0E" w:rsidRDefault="000104C2">
            <w:pPr>
              <w:bidi/>
            </w:pPr>
            <w:r>
              <w:rPr>
                <w:sz w:val="17"/>
                <w:szCs w:val="17"/>
                <w:rtl/>
              </w:rPr>
              <w:t>سقوط الضمان التعاقدي للعيوب الظاهرة</w:t>
            </w:r>
          </w:p>
        </w:tc>
        <w:tc>
          <w:tcPr>
            <w:tcW w:w="3175" w:type="dxa"/>
          </w:tcPr>
          <w:p w14:paraId="2F030D6F" w14:textId="77777777" w:rsidR="00A16B0E" w:rsidRDefault="000104C2">
            <w:pPr>
              <w:bidi/>
            </w:pPr>
            <w:r>
              <w:rPr>
                <w:sz w:val="17"/>
                <w:szCs w:val="17"/>
                <w:rtl/>
              </w:rPr>
              <w:t>اعتباره محضر معاينة لحين الإصلاح</w:t>
            </w:r>
          </w:p>
        </w:tc>
        <w:tc>
          <w:tcPr>
            <w:tcW w:w="1134" w:type="dxa"/>
          </w:tcPr>
          <w:p w14:paraId="23273637" w14:textId="77777777" w:rsidR="00A16B0E" w:rsidRDefault="000104C2">
            <w:pPr>
              <w:bidi/>
              <w:jc w:val="center"/>
            </w:pPr>
            <w:r>
              <w:rPr>
                <w:sz w:val="17"/>
                <w:szCs w:val="17"/>
                <w:rtl/>
              </w:rPr>
              <w:t>ص 305</w:t>
            </w:r>
          </w:p>
        </w:tc>
      </w:tr>
    </w:tbl>
    <w:p w14:paraId="660D1751" w14:textId="77777777" w:rsidR="00A16B0E" w:rsidRDefault="000104C2">
      <w:pPr>
        <w:keepNext/>
        <w:bidi/>
        <w:spacing w:after="120"/>
        <w:outlineLvl w:val="1"/>
      </w:pPr>
      <w:r>
        <w:rPr>
          <w:b/>
          <w:bCs/>
          <w:color w:val="052976"/>
          <w:sz w:val="25"/>
          <w:szCs w:val="25"/>
          <w:rtl/>
        </w:rPr>
        <w:t>11.5 التمرين العملي بالموقع</w:t>
      </w:r>
    </w:p>
    <w:p w14:paraId="1F447843" w14:textId="77777777" w:rsidR="00A16B0E" w:rsidRDefault="000104C2">
      <w:pPr>
        <w:bidi/>
        <w:spacing w:after="80"/>
      </w:pPr>
      <w:r>
        <w:rPr>
          <w:sz w:val="21"/>
          <w:szCs w:val="21"/>
          <w:rtl/>
        </w:rPr>
        <w:t>محاكاة استلام ابتدائي: يقسم المتدربون إلى لجنة استلام ومقاول، وتعد اللجنة قائمة ملاحظات مصنفة لمبنى فعلي وتراجع ملف التسليم (المخططات كما نفذ، الضمانات، شهادات الاختبار، أدلة التشغيل) وتحرر محضرا بالقرار. ويعد كل متدرب خطة اختبارات (ITP) مختصرة لبند يختاره.</w:t>
      </w:r>
    </w:p>
    <w:p w14:paraId="20C66328" w14:textId="77777777" w:rsidR="00A16B0E" w:rsidRDefault="000104C2">
      <w:pPr>
        <w:keepNext/>
        <w:bidi/>
        <w:spacing w:after="120"/>
        <w:outlineLvl w:val="1"/>
      </w:pPr>
      <w:r>
        <w:rPr>
          <w:b/>
          <w:bCs/>
          <w:color w:val="052976"/>
          <w:sz w:val="25"/>
          <w:szCs w:val="25"/>
          <w:rtl/>
        </w:rPr>
        <w:t>11.6 طريقة التقييم</w:t>
      </w:r>
    </w:p>
    <w:p w14:paraId="75D6AD93" w14:textId="77777777" w:rsidR="00A16B0E" w:rsidRDefault="000104C2">
      <w:pPr>
        <w:bidi/>
        <w:spacing w:after="80"/>
      </w:pPr>
      <w:r>
        <w:rPr>
          <w:sz w:val="21"/>
          <w:szCs w:val="21"/>
          <w:rtl/>
        </w:rPr>
        <w:t>11.6.1 اختبار تحريري 20 سؤالا من بنك الأسئلة (الوحدة 10)، مدة 30 دقيقة، وزن 50%.</w:t>
      </w:r>
    </w:p>
    <w:p w14:paraId="47CDDB82" w14:textId="77777777" w:rsidR="00A16B0E" w:rsidRDefault="000104C2">
      <w:pPr>
        <w:bidi/>
        <w:spacing w:after="80"/>
      </w:pPr>
      <w:r>
        <w:rPr>
          <w:sz w:val="21"/>
          <w:szCs w:val="21"/>
          <w:rtl/>
        </w:rPr>
        <w:t>11.6.2 تقييم عملي للتمرين بقائمة فحص من 10 بنود (دقة القياس، تطبيق التفاوتات، اكتشاف المخالفات، جودة المحضر، السلامة)، وزن 40%.</w:t>
      </w:r>
    </w:p>
    <w:p w14:paraId="3F6AF4DA" w14:textId="77777777" w:rsidR="00A16B0E" w:rsidRDefault="000104C2">
      <w:pPr>
        <w:bidi/>
        <w:spacing w:after="80"/>
      </w:pPr>
      <w:r>
        <w:rPr>
          <w:sz w:val="21"/>
          <w:szCs w:val="21"/>
          <w:rtl/>
        </w:rPr>
        <w:t>11.6.3 الحضور والمشاركة والتكليفات القصيرة، وزن 10%.</w:t>
      </w:r>
    </w:p>
    <w:p w14:paraId="054014E2" w14:textId="77777777" w:rsidR="00A16B0E" w:rsidRDefault="000104C2">
      <w:r>
        <w:br w:type="page"/>
      </w:r>
    </w:p>
    <w:p w14:paraId="066DD2BC" w14:textId="77777777" w:rsidR="00A16B0E" w:rsidRDefault="000104C2">
      <w:pPr>
        <w:keepNext/>
        <w:pBdr>
          <w:bottom w:val="single" w:sz="8" w:space="1" w:color="2633FF"/>
        </w:pBdr>
        <w:bidi/>
        <w:spacing w:before="200" w:after="120"/>
        <w:outlineLvl w:val="0"/>
      </w:pPr>
      <w:bookmarkStart w:id="11" w:name="_Toc242143417"/>
      <w:r>
        <w:rPr>
          <w:b/>
          <w:bCs/>
          <w:color w:val="052976"/>
          <w:sz w:val="30"/>
          <w:szCs w:val="30"/>
          <w:rtl/>
        </w:rPr>
        <w:t>12. نموذج تقييم المتدرب</w:t>
      </w:r>
      <w:bookmarkEnd w:id="11"/>
    </w:p>
    <w:tbl>
      <w:tblPr>
        <w:tblStyle w:val="TableGrid"/>
        <w:bidiVisual/>
        <w:tblW w:w="0" w:type="auto"/>
        <w:jc w:val="center"/>
        <w:tblLayout w:type="fixed"/>
        <w:tblLook w:val="04A0" w:firstRow="1" w:lastRow="0" w:firstColumn="1" w:lastColumn="0" w:noHBand="0" w:noVBand="1"/>
      </w:tblPr>
      <w:tblGrid>
        <w:gridCol w:w="1701"/>
        <w:gridCol w:w="3345"/>
        <w:gridCol w:w="1701"/>
        <w:gridCol w:w="3345"/>
      </w:tblGrid>
      <w:tr w:rsidR="00A16B0E" w14:paraId="794D7093" w14:textId="77777777">
        <w:trPr>
          <w:cantSplit/>
          <w:jc w:val="center"/>
        </w:trPr>
        <w:tc>
          <w:tcPr>
            <w:tcW w:w="1701" w:type="dxa"/>
            <w:shd w:val="clear" w:color="auto" w:fill="EEF1FA"/>
          </w:tcPr>
          <w:p w14:paraId="3E3A255A" w14:textId="77777777" w:rsidR="00A16B0E" w:rsidRDefault="000104C2">
            <w:pPr>
              <w:bidi/>
            </w:pPr>
            <w:r>
              <w:rPr>
                <w:b/>
                <w:sz w:val="20"/>
                <w:szCs w:val="20"/>
                <w:rtl/>
              </w:rPr>
              <w:t>اسم المتدرب</w:t>
            </w:r>
          </w:p>
        </w:tc>
        <w:tc>
          <w:tcPr>
            <w:tcW w:w="3345" w:type="dxa"/>
          </w:tcPr>
          <w:p w14:paraId="57B7CA3B" w14:textId="77777777" w:rsidR="00A16B0E" w:rsidRDefault="00A16B0E">
            <w:pPr>
              <w:bidi/>
            </w:pPr>
          </w:p>
        </w:tc>
        <w:tc>
          <w:tcPr>
            <w:tcW w:w="1701" w:type="dxa"/>
            <w:shd w:val="clear" w:color="auto" w:fill="EEF1FA"/>
          </w:tcPr>
          <w:p w14:paraId="40D61FC9" w14:textId="77777777" w:rsidR="00A16B0E" w:rsidRDefault="000104C2">
            <w:pPr>
              <w:bidi/>
            </w:pPr>
            <w:r>
              <w:rPr>
                <w:b/>
                <w:sz w:val="20"/>
                <w:szCs w:val="20"/>
                <w:rtl/>
              </w:rPr>
              <w:t>الرقم الوظيفي</w:t>
            </w:r>
          </w:p>
        </w:tc>
        <w:tc>
          <w:tcPr>
            <w:tcW w:w="3345" w:type="dxa"/>
          </w:tcPr>
          <w:p w14:paraId="718E4080" w14:textId="77777777" w:rsidR="00A16B0E" w:rsidRDefault="00A16B0E">
            <w:pPr>
              <w:bidi/>
            </w:pPr>
          </w:p>
        </w:tc>
      </w:tr>
      <w:tr w:rsidR="00A16B0E" w14:paraId="0EF87A83" w14:textId="77777777">
        <w:trPr>
          <w:cantSplit/>
          <w:jc w:val="center"/>
        </w:trPr>
        <w:tc>
          <w:tcPr>
            <w:tcW w:w="1701" w:type="dxa"/>
            <w:shd w:val="clear" w:color="auto" w:fill="EEF1FA"/>
          </w:tcPr>
          <w:p w14:paraId="2AE49DD5" w14:textId="77777777" w:rsidR="00A16B0E" w:rsidRDefault="000104C2">
            <w:pPr>
              <w:bidi/>
            </w:pPr>
            <w:r>
              <w:rPr>
                <w:b/>
                <w:sz w:val="20"/>
                <w:szCs w:val="20"/>
                <w:rtl/>
              </w:rPr>
              <w:t>الجهة / المشروع</w:t>
            </w:r>
          </w:p>
        </w:tc>
        <w:tc>
          <w:tcPr>
            <w:tcW w:w="3345" w:type="dxa"/>
          </w:tcPr>
          <w:p w14:paraId="1F87B38C" w14:textId="77777777" w:rsidR="00A16B0E" w:rsidRDefault="00A16B0E">
            <w:pPr>
              <w:bidi/>
            </w:pPr>
          </w:p>
        </w:tc>
        <w:tc>
          <w:tcPr>
            <w:tcW w:w="1701" w:type="dxa"/>
            <w:shd w:val="clear" w:color="auto" w:fill="EEF1FA"/>
          </w:tcPr>
          <w:p w14:paraId="33FFBA0F" w14:textId="77777777" w:rsidR="00A16B0E" w:rsidRDefault="000104C2">
            <w:pPr>
              <w:bidi/>
            </w:pPr>
            <w:r>
              <w:rPr>
                <w:b/>
                <w:sz w:val="20"/>
                <w:szCs w:val="20"/>
                <w:rtl/>
              </w:rPr>
              <w:t>الوحدة</w:t>
            </w:r>
          </w:p>
        </w:tc>
        <w:tc>
          <w:tcPr>
            <w:tcW w:w="3345" w:type="dxa"/>
          </w:tcPr>
          <w:p w14:paraId="74918DC3" w14:textId="77777777" w:rsidR="00A16B0E" w:rsidRDefault="00A16B0E">
            <w:pPr>
              <w:bidi/>
            </w:pPr>
          </w:p>
        </w:tc>
      </w:tr>
      <w:tr w:rsidR="00A16B0E" w14:paraId="4D4AD944" w14:textId="77777777">
        <w:trPr>
          <w:cantSplit/>
          <w:jc w:val="center"/>
        </w:trPr>
        <w:tc>
          <w:tcPr>
            <w:tcW w:w="1701" w:type="dxa"/>
            <w:shd w:val="clear" w:color="auto" w:fill="EEF1FA"/>
          </w:tcPr>
          <w:p w14:paraId="6D80B30D" w14:textId="77777777" w:rsidR="00A16B0E" w:rsidRDefault="000104C2">
            <w:pPr>
              <w:bidi/>
            </w:pPr>
            <w:r>
              <w:rPr>
                <w:b/>
                <w:sz w:val="20"/>
                <w:szCs w:val="20"/>
                <w:rtl/>
              </w:rPr>
              <w:t>اسم المدرب</w:t>
            </w:r>
          </w:p>
        </w:tc>
        <w:tc>
          <w:tcPr>
            <w:tcW w:w="3345" w:type="dxa"/>
          </w:tcPr>
          <w:p w14:paraId="7D61F427" w14:textId="77777777" w:rsidR="00A16B0E" w:rsidRDefault="00A16B0E">
            <w:pPr>
              <w:bidi/>
            </w:pPr>
          </w:p>
        </w:tc>
        <w:tc>
          <w:tcPr>
            <w:tcW w:w="1701" w:type="dxa"/>
            <w:shd w:val="clear" w:color="auto" w:fill="EEF1FA"/>
          </w:tcPr>
          <w:p w14:paraId="31E074E1" w14:textId="77777777" w:rsidR="00A16B0E" w:rsidRDefault="000104C2">
            <w:pPr>
              <w:bidi/>
            </w:pPr>
            <w:r>
              <w:rPr>
                <w:b/>
                <w:sz w:val="20"/>
                <w:szCs w:val="20"/>
                <w:rtl/>
              </w:rPr>
              <w:t>التاريخ</w:t>
            </w:r>
          </w:p>
        </w:tc>
        <w:tc>
          <w:tcPr>
            <w:tcW w:w="3345" w:type="dxa"/>
          </w:tcPr>
          <w:p w14:paraId="0AF0A732" w14:textId="77777777" w:rsidR="00A16B0E" w:rsidRDefault="00A16B0E">
            <w:pPr>
              <w:bidi/>
            </w:pPr>
          </w:p>
        </w:tc>
      </w:tr>
    </w:tbl>
    <w:p w14:paraId="4B7DF712" w14:textId="77777777" w:rsidR="00A16B0E" w:rsidRDefault="00A16B0E">
      <w:pPr>
        <w:bidi/>
        <w:spacing w:after="80"/>
      </w:pPr>
    </w:p>
    <w:tbl>
      <w:tblPr>
        <w:tblStyle w:val="TableGrid"/>
        <w:bidiVisual/>
        <w:tblW w:w="0" w:type="auto"/>
        <w:jc w:val="center"/>
        <w:tblLayout w:type="fixed"/>
        <w:tblLook w:val="04A0" w:firstRow="1" w:lastRow="0" w:firstColumn="1" w:lastColumn="0" w:noHBand="0" w:noVBand="1"/>
      </w:tblPr>
      <w:tblGrid>
        <w:gridCol w:w="454"/>
        <w:gridCol w:w="3402"/>
        <w:gridCol w:w="794"/>
        <w:gridCol w:w="680"/>
        <w:gridCol w:w="680"/>
        <w:gridCol w:w="680"/>
        <w:gridCol w:w="680"/>
        <w:gridCol w:w="2721"/>
      </w:tblGrid>
      <w:tr w:rsidR="00A16B0E" w14:paraId="7FC1A857" w14:textId="77777777">
        <w:trPr>
          <w:cantSplit/>
          <w:tblHeader/>
          <w:jc w:val="center"/>
        </w:trPr>
        <w:tc>
          <w:tcPr>
            <w:tcW w:w="454" w:type="dxa"/>
            <w:shd w:val="clear" w:color="auto" w:fill="052976"/>
          </w:tcPr>
          <w:p w14:paraId="3A7C408F" w14:textId="77777777" w:rsidR="00A16B0E" w:rsidRDefault="000104C2">
            <w:pPr>
              <w:bidi/>
              <w:jc w:val="center"/>
            </w:pPr>
            <w:r>
              <w:rPr>
                <w:b/>
                <w:bCs/>
                <w:color w:val="FFFFFF"/>
                <w:sz w:val="19"/>
                <w:szCs w:val="19"/>
                <w:rtl/>
              </w:rPr>
              <w:t>م</w:t>
            </w:r>
          </w:p>
        </w:tc>
        <w:tc>
          <w:tcPr>
            <w:tcW w:w="3402" w:type="dxa"/>
            <w:shd w:val="clear" w:color="auto" w:fill="052976"/>
          </w:tcPr>
          <w:p w14:paraId="4BC591AE" w14:textId="77777777" w:rsidR="00A16B0E" w:rsidRDefault="000104C2">
            <w:pPr>
              <w:bidi/>
              <w:jc w:val="center"/>
            </w:pPr>
            <w:r>
              <w:rPr>
                <w:b/>
                <w:bCs/>
                <w:color w:val="FFFFFF"/>
                <w:sz w:val="19"/>
                <w:szCs w:val="19"/>
                <w:rtl/>
              </w:rPr>
              <w:t>معيار التقييم</w:t>
            </w:r>
          </w:p>
        </w:tc>
        <w:tc>
          <w:tcPr>
            <w:tcW w:w="794" w:type="dxa"/>
            <w:shd w:val="clear" w:color="auto" w:fill="052976"/>
          </w:tcPr>
          <w:p w14:paraId="757290FB" w14:textId="77777777" w:rsidR="00A16B0E" w:rsidRDefault="000104C2">
            <w:pPr>
              <w:bidi/>
              <w:jc w:val="center"/>
            </w:pPr>
            <w:r>
              <w:rPr>
                <w:b/>
                <w:bCs/>
                <w:color w:val="FFFFFF"/>
                <w:sz w:val="19"/>
                <w:szCs w:val="19"/>
                <w:rtl/>
              </w:rPr>
              <w:t>الوزن</w:t>
            </w:r>
          </w:p>
        </w:tc>
        <w:tc>
          <w:tcPr>
            <w:tcW w:w="680" w:type="dxa"/>
            <w:shd w:val="clear" w:color="auto" w:fill="052976"/>
          </w:tcPr>
          <w:p w14:paraId="4730E60B" w14:textId="77777777" w:rsidR="00A16B0E" w:rsidRDefault="000104C2">
            <w:pPr>
              <w:bidi/>
              <w:jc w:val="center"/>
            </w:pPr>
            <w:r>
              <w:rPr>
                <w:b/>
                <w:bCs/>
                <w:color w:val="FFFFFF"/>
                <w:sz w:val="19"/>
                <w:szCs w:val="19"/>
                <w:rtl/>
              </w:rPr>
              <w:t>1</w:t>
            </w:r>
          </w:p>
        </w:tc>
        <w:tc>
          <w:tcPr>
            <w:tcW w:w="680" w:type="dxa"/>
            <w:shd w:val="clear" w:color="auto" w:fill="052976"/>
          </w:tcPr>
          <w:p w14:paraId="39F60D63" w14:textId="77777777" w:rsidR="00A16B0E" w:rsidRDefault="000104C2">
            <w:pPr>
              <w:bidi/>
              <w:jc w:val="center"/>
            </w:pPr>
            <w:r>
              <w:rPr>
                <w:b/>
                <w:bCs/>
                <w:color w:val="FFFFFF"/>
                <w:sz w:val="19"/>
                <w:szCs w:val="19"/>
                <w:rtl/>
              </w:rPr>
              <w:t>2</w:t>
            </w:r>
          </w:p>
        </w:tc>
        <w:tc>
          <w:tcPr>
            <w:tcW w:w="680" w:type="dxa"/>
            <w:shd w:val="clear" w:color="auto" w:fill="052976"/>
          </w:tcPr>
          <w:p w14:paraId="2F6C5D31" w14:textId="77777777" w:rsidR="00A16B0E" w:rsidRDefault="000104C2">
            <w:pPr>
              <w:bidi/>
              <w:jc w:val="center"/>
            </w:pPr>
            <w:r>
              <w:rPr>
                <w:b/>
                <w:bCs/>
                <w:color w:val="FFFFFF"/>
                <w:sz w:val="19"/>
                <w:szCs w:val="19"/>
                <w:rtl/>
              </w:rPr>
              <w:t>3</w:t>
            </w:r>
          </w:p>
        </w:tc>
        <w:tc>
          <w:tcPr>
            <w:tcW w:w="680" w:type="dxa"/>
            <w:shd w:val="clear" w:color="auto" w:fill="052976"/>
          </w:tcPr>
          <w:p w14:paraId="6B3FEC8D" w14:textId="77777777" w:rsidR="00A16B0E" w:rsidRDefault="000104C2">
            <w:pPr>
              <w:bidi/>
              <w:jc w:val="center"/>
            </w:pPr>
            <w:r>
              <w:rPr>
                <w:b/>
                <w:bCs/>
                <w:color w:val="FFFFFF"/>
                <w:sz w:val="19"/>
                <w:szCs w:val="19"/>
                <w:rtl/>
              </w:rPr>
              <w:t>4</w:t>
            </w:r>
          </w:p>
        </w:tc>
        <w:tc>
          <w:tcPr>
            <w:tcW w:w="2721" w:type="dxa"/>
            <w:shd w:val="clear" w:color="auto" w:fill="052976"/>
          </w:tcPr>
          <w:p w14:paraId="0E62CF91" w14:textId="77777777" w:rsidR="00A16B0E" w:rsidRDefault="000104C2">
            <w:pPr>
              <w:bidi/>
              <w:jc w:val="center"/>
            </w:pPr>
            <w:r>
              <w:rPr>
                <w:b/>
                <w:bCs/>
                <w:color w:val="FFFFFF"/>
                <w:sz w:val="19"/>
                <w:szCs w:val="19"/>
                <w:rtl/>
              </w:rPr>
              <w:t>ملاحظات المدرب</w:t>
            </w:r>
          </w:p>
        </w:tc>
      </w:tr>
      <w:tr w:rsidR="00A16B0E" w14:paraId="7CCC652A" w14:textId="77777777">
        <w:trPr>
          <w:cantSplit/>
          <w:jc w:val="center"/>
        </w:trPr>
        <w:tc>
          <w:tcPr>
            <w:tcW w:w="454" w:type="dxa"/>
          </w:tcPr>
          <w:p w14:paraId="43641A6D" w14:textId="77777777" w:rsidR="00A16B0E" w:rsidRDefault="000104C2">
            <w:pPr>
              <w:bidi/>
              <w:jc w:val="center"/>
            </w:pPr>
            <w:r>
              <w:rPr>
                <w:sz w:val="18"/>
                <w:szCs w:val="18"/>
                <w:rtl/>
              </w:rPr>
              <w:t>1</w:t>
            </w:r>
          </w:p>
        </w:tc>
        <w:tc>
          <w:tcPr>
            <w:tcW w:w="3402" w:type="dxa"/>
          </w:tcPr>
          <w:p w14:paraId="72569525" w14:textId="77777777" w:rsidR="00A16B0E" w:rsidRDefault="000104C2">
            <w:pPr>
              <w:bidi/>
            </w:pPr>
            <w:r>
              <w:rPr>
                <w:sz w:val="18"/>
                <w:szCs w:val="18"/>
                <w:rtl/>
              </w:rPr>
              <w:t>المعرفة الفنية بالأرقام والتفاوتات والاختبارات</w:t>
            </w:r>
          </w:p>
        </w:tc>
        <w:tc>
          <w:tcPr>
            <w:tcW w:w="794" w:type="dxa"/>
          </w:tcPr>
          <w:p w14:paraId="7EA4AC91" w14:textId="77777777" w:rsidR="00A16B0E" w:rsidRDefault="000104C2">
            <w:pPr>
              <w:bidi/>
              <w:jc w:val="center"/>
            </w:pPr>
            <w:r>
              <w:rPr>
                <w:sz w:val="18"/>
                <w:szCs w:val="18"/>
                <w:rtl/>
              </w:rPr>
              <w:t>15%</w:t>
            </w:r>
          </w:p>
        </w:tc>
        <w:tc>
          <w:tcPr>
            <w:tcW w:w="680" w:type="dxa"/>
          </w:tcPr>
          <w:p w14:paraId="0E7D27E5" w14:textId="77777777" w:rsidR="00A16B0E" w:rsidRDefault="00A16B0E">
            <w:pPr>
              <w:bidi/>
            </w:pPr>
          </w:p>
        </w:tc>
        <w:tc>
          <w:tcPr>
            <w:tcW w:w="680" w:type="dxa"/>
          </w:tcPr>
          <w:p w14:paraId="72704159" w14:textId="77777777" w:rsidR="00A16B0E" w:rsidRDefault="00A16B0E">
            <w:pPr>
              <w:bidi/>
            </w:pPr>
          </w:p>
        </w:tc>
        <w:tc>
          <w:tcPr>
            <w:tcW w:w="680" w:type="dxa"/>
          </w:tcPr>
          <w:p w14:paraId="5787E645" w14:textId="77777777" w:rsidR="00A16B0E" w:rsidRDefault="00A16B0E">
            <w:pPr>
              <w:bidi/>
            </w:pPr>
          </w:p>
        </w:tc>
        <w:tc>
          <w:tcPr>
            <w:tcW w:w="680" w:type="dxa"/>
          </w:tcPr>
          <w:p w14:paraId="1399D77C" w14:textId="77777777" w:rsidR="00A16B0E" w:rsidRDefault="00A16B0E">
            <w:pPr>
              <w:bidi/>
            </w:pPr>
          </w:p>
        </w:tc>
        <w:tc>
          <w:tcPr>
            <w:tcW w:w="2721" w:type="dxa"/>
          </w:tcPr>
          <w:p w14:paraId="0FEC718A" w14:textId="77777777" w:rsidR="00A16B0E" w:rsidRDefault="00A16B0E">
            <w:pPr>
              <w:bidi/>
            </w:pPr>
          </w:p>
        </w:tc>
      </w:tr>
      <w:tr w:rsidR="00A16B0E" w14:paraId="4B2252F2" w14:textId="77777777">
        <w:trPr>
          <w:cantSplit/>
          <w:jc w:val="center"/>
        </w:trPr>
        <w:tc>
          <w:tcPr>
            <w:tcW w:w="454" w:type="dxa"/>
            <w:shd w:val="clear" w:color="auto" w:fill="F7F8FC"/>
          </w:tcPr>
          <w:p w14:paraId="4851F8A3" w14:textId="77777777" w:rsidR="00A16B0E" w:rsidRDefault="000104C2">
            <w:pPr>
              <w:bidi/>
              <w:jc w:val="center"/>
            </w:pPr>
            <w:r>
              <w:rPr>
                <w:sz w:val="18"/>
                <w:szCs w:val="18"/>
                <w:rtl/>
              </w:rPr>
              <w:t>2</w:t>
            </w:r>
          </w:p>
        </w:tc>
        <w:tc>
          <w:tcPr>
            <w:tcW w:w="3402" w:type="dxa"/>
            <w:shd w:val="clear" w:color="auto" w:fill="F7F8FC"/>
          </w:tcPr>
          <w:p w14:paraId="0BBC7323" w14:textId="77777777" w:rsidR="00A16B0E" w:rsidRDefault="000104C2">
            <w:pPr>
              <w:bidi/>
            </w:pPr>
            <w:r>
              <w:rPr>
                <w:sz w:val="18"/>
                <w:szCs w:val="18"/>
                <w:rtl/>
              </w:rPr>
              <w:t>دقة القياس واستخدام أدوات الاستلام (ميزان، قدة، شريط، ورنية)</w:t>
            </w:r>
          </w:p>
        </w:tc>
        <w:tc>
          <w:tcPr>
            <w:tcW w:w="794" w:type="dxa"/>
            <w:shd w:val="clear" w:color="auto" w:fill="F7F8FC"/>
          </w:tcPr>
          <w:p w14:paraId="5799CB19" w14:textId="77777777" w:rsidR="00A16B0E" w:rsidRDefault="000104C2">
            <w:pPr>
              <w:bidi/>
              <w:jc w:val="center"/>
            </w:pPr>
            <w:r>
              <w:rPr>
                <w:sz w:val="18"/>
                <w:szCs w:val="18"/>
                <w:rtl/>
              </w:rPr>
              <w:t>15%</w:t>
            </w:r>
          </w:p>
        </w:tc>
        <w:tc>
          <w:tcPr>
            <w:tcW w:w="680" w:type="dxa"/>
            <w:shd w:val="clear" w:color="auto" w:fill="F7F8FC"/>
          </w:tcPr>
          <w:p w14:paraId="42115F90" w14:textId="77777777" w:rsidR="00A16B0E" w:rsidRDefault="00A16B0E">
            <w:pPr>
              <w:bidi/>
            </w:pPr>
          </w:p>
        </w:tc>
        <w:tc>
          <w:tcPr>
            <w:tcW w:w="680" w:type="dxa"/>
            <w:shd w:val="clear" w:color="auto" w:fill="F7F8FC"/>
          </w:tcPr>
          <w:p w14:paraId="2F8BFD37" w14:textId="77777777" w:rsidR="00A16B0E" w:rsidRDefault="00A16B0E">
            <w:pPr>
              <w:bidi/>
            </w:pPr>
          </w:p>
        </w:tc>
        <w:tc>
          <w:tcPr>
            <w:tcW w:w="680" w:type="dxa"/>
            <w:shd w:val="clear" w:color="auto" w:fill="F7F8FC"/>
          </w:tcPr>
          <w:p w14:paraId="287E0205" w14:textId="77777777" w:rsidR="00A16B0E" w:rsidRDefault="00A16B0E">
            <w:pPr>
              <w:bidi/>
            </w:pPr>
          </w:p>
        </w:tc>
        <w:tc>
          <w:tcPr>
            <w:tcW w:w="680" w:type="dxa"/>
            <w:shd w:val="clear" w:color="auto" w:fill="F7F8FC"/>
          </w:tcPr>
          <w:p w14:paraId="052047E5" w14:textId="77777777" w:rsidR="00A16B0E" w:rsidRDefault="00A16B0E">
            <w:pPr>
              <w:bidi/>
            </w:pPr>
          </w:p>
        </w:tc>
        <w:tc>
          <w:tcPr>
            <w:tcW w:w="2721" w:type="dxa"/>
            <w:shd w:val="clear" w:color="auto" w:fill="F7F8FC"/>
          </w:tcPr>
          <w:p w14:paraId="4272DA02" w14:textId="77777777" w:rsidR="00A16B0E" w:rsidRDefault="00A16B0E">
            <w:pPr>
              <w:bidi/>
            </w:pPr>
          </w:p>
        </w:tc>
      </w:tr>
      <w:tr w:rsidR="00A16B0E" w14:paraId="487DD2BD" w14:textId="77777777">
        <w:trPr>
          <w:cantSplit/>
          <w:jc w:val="center"/>
        </w:trPr>
        <w:tc>
          <w:tcPr>
            <w:tcW w:w="454" w:type="dxa"/>
          </w:tcPr>
          <w:p w14:paraId="7ED4EE0B" w14:textId="77777777" w:rsidR="00A16B0E" w:rsidRDefault="000104C2">
            <w:pPr>
              <w:bidi/>
              <w:jc w:val="center"/>
            </w:pPr>
            <w:r>
              <w:rPr>
                <w:sz w:val="18"/>
                <w:szCs w:val="18"/>
                <w:rtl/>
              </w:rPr>
              <w:t>3</w:t>
            </w:r>
          </w:p>
        </w:tc>
        <w:tc>
          <w:tcPr>
            <w:tcW w:w="3402" w:type="dxa"/>
          </w:tcPr>
          <w:p w14:paraId="49BD1DEC" w14:textId="77777777" w:rsidR="00A16B0E" w:rsidRDefault="000104C2">
            <w:pPr>
              <w:bidi/>
            </w:pPr>
            <w:r>
              <w:rPr>
                <w:sz w:val="18"/>
                <w:szCs w:val="18"/>
                <w:rtl/>
              </w:rPr>
              <w:t>تطبيق قوائم الفحص ونقاط التوقف H/W/R</w:t>
            </w:r>
          </w:p>
        </w:tc>
        <w:tc>
          <w:tcPr>
            <w:tcW w:w="794" w:type="dxa"/>
          </w:tcPr>
          <w:p w14:paraId="7731BF5F" w14:textId="77777777" w:rsidR="00A16B0E" w:rsidRDefault="000104C2">
            <w:pPr>
              <w:bidi/>
              <w:jc w:val="center"/>
            </w:pPr>
            <w:r>
              <w:rPr>
                <w:sz w:val="18"/>
                <w:szCs w:val="18"/>
                <w:rtl/>
              </w:rPr>
              <w:t>15%</w:t>
            </w:r>
          </w:p>
        </w:tc>
        <w:tc>
          <w:tcPr>
            <w:tcW w:w="680" w:type="dxa"/>
          </w:tcPr>
          <w:p w14:paraId="4A879B25" w14:textId="77777777" w:rsidR="00A16B0E" w:rsidRDefault="00A16B0E">
            <w:pPr>
              <w:bidi/>
            </w:pPr>
          </w:p>
        </w:tc>
        <w:tc>
          <w:tcPr>
            <w:tcW w:w="680" w:type="dxa"/>
          </w:tcPr>
          <w:p w14:paraId="4F57A931" w14:textId="77777777" w:rsidR="00A16B0E" w:rsidRDefault="00A16B0E">
            <w:pPr>
              <w:bidi/>
            </w:pPr>
          </w:p>
        </w:tc>
        <w:tc>
          <w:tcPr>
            <w:tcW w:w="680" w:type="dxa"/>
          </w:tcPr>
          <w:p w14:paraId="710292F7" w14:textId="77777777" w:rsidR="00A16B0E" w:rsidRDefault="00A16B0E">
            <w:pPr>
              <w:bidi/>
            </w:pPr>
          </w:p>
        </w:tc>
        <w:tc>
          <w:tcPr>
            <w:tcW w:w="680" w:type="dxa"/>
          </w:tcPr>
          <w:p w14:paraId="0ACD0997" w14:textId="77777777" w:rsidR="00A16B0E" w:rsidRDefault="00A16B0E">
            <w:pPr>
              <w:bidi/>
            </w:pPr>
          </w:p>
        </w:tc>
        <w:tc>
          <w:tcPr>
            <w:tcW w:w="2721" w:type="dxa"/>
          </w:tcPr>
          <w:p w14:paraId="76F5A312" w14:textId="77777777" w:rsidR="00A16B0E" w:rsidRDefault="00A16B0E">
            <w:pPr>
              <w:bidi/>
            </w:pPr>
          </w:p>
        </w:tc>
      </w:tr>
      <w:tr w:rsidR="00A16B0E" w14:paraId="00C260C8" w14:textId="77777777">
        <w:trPr>
          <w:cantSplit/>
          <w:jc w:val="center"/>
        </w:trPr>
        <w:tc>
          <w:tcPr>
            <w:tcW w:w="454" w:type="dxa"/>
            <w:shd w:val="clear" w:color="auto" w:fill="F7F8FC"/>
          </w:tcPr>
          <w:p w14:paraId="1E0A7767" w14:textId="77777777" w:rsidR="00A16B0E" w:rsidRDefault="000104C2">
            <w:pPr>
              <w:bidi/>
              <w:jc w:val="center"/>
            </w:pPr>
            <w:r>
              <w:rPr>
                <w:sz w:val="18"/>
                <w:szCs w:val="18"/>
                <w:rtl/>
              </w:rPr>
              <w:t>4</w:t>
            </w:r>
          </w:p>
        </w:tc>
        <w:tc>
          <w:tcPr>
            <w:tcW w:w="3402" w:type="dxa"/>
            <w:shd w:val="clear" w:color="auto" w:fill="F7F8FC"/>
          </w:tcPr>
          <w:p w14:paraId="12935C9F" w14:textId="77777777" w:rsidR="00A16B0E" w:rsidRDefault="000104C2">
            <w:pPr>
              <w:bidi/>
            </w:pPr>
            <w:r>
              <w:rPr>
                <w:sz w:val="18"/>
                <w:szCs w:val="18"/>
                <w:rtl/>
              </w:rPr>
              <w:t>اكتشاف المخالفات واقتراح الإجراء التصحيحي</w:t>
            </w:r>
          </w:p>
        </w:tc>
        <w:tc>
          <w:tcPr>
            <w:tcW w:w="794" w:type="dxa"/>
            <w:shd w:val="clear" w:color="auto" w:fill="F7F8FC"/>
          </w:tcPr>
          <w:p w14:paraId="3A550E10" w14:textId="77777777" w:rsidR="00A16B0E" w:rsidRDefault="000104C2">
            <w:pPr>
              <w:bidi/>
              <w:jc w:val="center"/>
            </w:pPr>
            <w:r>
              <w:rPr>
                <w:sz w:val="18"/>
                <w:szCs w:val="18"/>
                <w:rtl/>
              </w:rPr>
              <w:t>15%</w:t>
            </w:r>
          </w:p>
        </w:tc>
        <w:tc>
          <w:tcPr>
            <w:tcW w:w="680" w:type="dxa"/>
            <w:shd w:val="clear" w:color="auto" w:fill="F7F8FC"/>
          </w:tcPr>
          <w:p w14:paraId="6C094E88" w14:textId="77777777" w:rsidR="00A16B0E" w:rsidRDefault="00A16B0E">
            <w:pPr>
              <w:bidi/>
            </w:pPr>
          </w:p>
        </w:tc>
        <w:tc>
          <w:tcPr>
            <w:tcW w:w="680" w:type="dxa"/>
            <w:shd w:val="clear" w:color="auto" w:fill="F7F8FC"/>
          </w:tcPr>
          <w:p w14:paraId="3C16A5A0" w14:textId="77777777" w:rsidR="00A16B0E" w:rsidRDefault="00A16B0E">
            <w:pPr>
              <w:bidi/>
            </w:pPr>
          </w:p>
        </w:tc>
        <w:tc>
          <w:tcPr>
            <w:tcW w:w="680" w:type="dxa"/>
            <w:shd w:val="clear" w:color="auto" w:fill="F7F8FC"/>
          </w:tcPr>
          <w:p w14:paraId="4BDCCC75" w14:textId="77777777" w:rsidR="00A16B0E" w:rsidRDefault="00A16B0E">
            <w:pPr>
              <w:bidi/>
            </w:pPr>
          </w:p>
        </w:tc>
        <w:tc>
          <w:tcPr>
            <w:tcW w:w="680" w:type="dxa"/>
            <w:shd w:val="clear" w:color="auto" w:fill="F7F8FC"/>
          </w:tcPr>
          <w:p w14:paraId="709C7C78" w14:textId="77777777" w:rsidR="00A16B0E" w:rsidRDefault="00A16B0E">
            <w:pPr>
              <w:bidi/>
            </w:pPr>
          </w:p>
        </w:tc>
        <w:tc>
          <w:tcPr>
            <w:tcW w:w="2721" w:type="dxa"/>
            <w:shd w:val="clear" w:color="auto" w:fill="F7F8FC"/>
          </w:tcPr>
          <w:p w14:paraId="3E5FEAE0" w14:textId="77777777" w:rsidR="00A16B0E" w:rsidRDefault="00A16B0E">
            <w:pPr>
              <w:bidi/>
            </w:pPr>
          </w:p>
        </w:tc>
      </w:tr>
      <w:tr w:rsidR="00A16B0E" w14:paraId="29D6098B" w14:textId="77777777">
        <w:trPr>
          <w:cantSplit/>
          <w:jc w:val="center"/>
        </w:trPr>
        <w:tc>
          <w:tcPr>
            <w:tcW w:w="454" w:type="dxa"/>
          </w:tcPr>
          <w:p w14:paraId="3C077E1F" w14:textId="77777777" w:rsidR="00A16B0E" w:rsidRDefault="000104C2">
            <w:pPr>
              <w:bidi/>
              <w:jc w:val="center"/>
            </w:pPr>
            <w:r>
              <w:rPr>
                <w:sz w:val="18"/>
                <w:szCs w:val="18"/>
                <w:rtl/>
              </w:rPr>
              <w:t>5</w:t>
            </w:r>
          </w:p>
        </w:tc>
        <w:tc>
          <w:tcPr>
            <w:tcW w:w="3402" w:type="dxa"/>
          </w:tcPr>
          <w:p w14:paraId="067E3E36" w14:textId="77777777" w:rsidR="00A16B0E" w:rsidRDefault="000104C2">
            <w:pPr>
              <w:bidi/>
            </w:pPr>
            <w:r>
              <w:rPr>
                <w:sz w:val="18"/>
                <w:szCs w:val="18"/>
                <w:rtl/>
              </w:rPr>
              <w:t>جودة التوثيق: المحاضر، طلبات الفحص، تقارير عدم المطابقة</w:t>
            </w:r>
          </w:p>
        </w:tc>
        <w:tc>
          <w:tcPr>
            <w:tcW w:w="794" w:type="dxa"/>
          </w:tcPr>
          <w:p w14:paraId="34255F7B" w14:textId="77777777" w:rsidR="00A16B0E" w:rsidRDefault="000104C2">
            <w:pPr>
              <w:bidi/>
              <w:jc w:val="center"/>
            </w:pPr>
            <w:r>
              <w:rPr>
                <w:sz w:val="18"/>
                <w:szCs w:val="18"/>
                <w:rtl/>
              </w:rPr>
              <w:t>10%</w:t>
            </w:r>
          </w:p>
        </w:tc>
        <w:tc>
          <w:tcPr>
            <w:tcW w:w="680" w:type="dxa"/>
          </w:tcPr>
          <w:p w14:paraId="18CCBE90" w14:textId="77777777" w:rsidR="00A16B0E" w:rsidRDefault="00A16B0E">
            <w:pPr>
              <w:bidi/>
            </w:pPr>
          </w:p>
        </w:tc>
        <w:tc>
          <w:tcPr>
            <w:tcW w:w="680" w:type="dxa"/>
          </w:tcPr>
          <w:p w14:paraId="01B75BBB" w14:textId="77777777" w:rsidR="00A16B0E" w:rsidRDefault="00A16B0E">
            <w:pPr>
              <w:bidi/>
            </w:pPr>
          </w:p>
        </w:tc>
        <w:tc>
          <w:tcPr>
            <w:tcW w:w="680" w:type="dxa"/>
          </w:tcPr>
          <w:p w14:paraId="7246B7FF" w14:textId="77777777" w:rsidR="00A16B0E" w:rsidRDefault="00A16B0E">
            <w:pPr>
              <w:bidi/>
            </w:pPr>
          </w:p>
        </w:tc>
        <w:tc>
          <w:tcPr>
            <w:tcW w:w="680" w:type="dxa"/>
          </w:tcPr>
          <w:p w14:paraId="1E0DB225" w14:textId="77777777" w:rsidR="00A16B0E" w:rsidRDefault="00A16B0E">
            <w:pPr>
              <w:bidi/>
            </w:pPr>
          </w:p>
        </w:tc>
        <w:tc>
          <w:tcPr>
            <w:tcW w:w="2721" w:type="dxa"/>
          </w:tcPr>
          <w:p w14:paraId="0E77ED44" w14:textId="77777777" w:rsidR="00A16B0E" w:rsidRDefault="00A16B0E">
            <w:pPr>
              <w:bidi/>
            </w:pPr>
          </w:p>
        </w:tc>
      </w:tr>
      <w:tr w:rsidR="00A16B0E" w14:paraId="48130E94" w14:textId="77777777">
        <w:trPr>
          <w:cantSplit/>
          <w:jc w:val="center"/>
        </w:trPr>
        <w:tc>
          <w:tcPr>
            <w:tcW w:w="454" w:type="dxa"/>
            <w:shd w:val="clear" w:color="auto" w:fill="F7F8FC"/>
          </w:tcPr>
          <w:p w14:paraId="1338EA0C" w14:textId="77777777" w:rsidR="00A16B0E" w:rsidRDefault="000104C2">
            <w:pPr>
              <w:bidi/>
              <w:jc w:val="center"/>
            </w:pPr>
            <w:r>
              <w:rPr>
                <w:sz w:val="18"/>
                <w:szCs w:val="18"/>
                <w:rtl/>
              </w:rPr>
              <w:t>6</w:t>
            </w:r>
          </w:p>
        </w:tc>
        <w:tc>
          <w:tcPr>
            <w:tcW w:w="3402" w:type="dxa"/>
            <w:shd w:val="clear" w:color="auto" w:fill="F7F8FC"/>
          </w:tcPr>
          <w:p w14:paraId="09778BF4" w14:textId="77777777" w:rsidR="00A16B0E" w:rsidRDefault="000104C2">
            <w:pPr>
              <w:bidi/>
            </w:pPr>
            <w:r>
              <w:rPr>
                <w:sz w:val="18"/>
                <w:szCs w:val="18"/>
                <w:rtl/>
              </w:rPr>
              <w:t>الالتزام بالسلامة بالموقع</w:t>
            </w:r>
          </w:p>
        </w:tc>
        <w:tc>
          <w:tcPr>
            <w:tcW w:w="794" w:type="dxa"/>
            <w:shd w:val="clear" w:color="auto" w:fill="F7F8FC"/>
          </w:tcPr>
          <w:p w14:paraId="4A40CEF4" w14:textId="77777777" w:rsidR="00A16B0E" w:rsidRDefault="000104C2">
            <w:pPr>
              <w:bidi/>
              <w:jc w:val="center"/>
            </w:pPr>
            <w:r>
              <w:rPr>
                <w:sz w:val="18"/>
                <w:szCs w:val="18"/>
                <w:rtl/>
              </w:rPr>
              <w:t>10%</w:t>
            </w:r>
          </w:p>
        </w:tc>
        <w:tc>
          <w:tcPr>
            <w:tcW w:w="680" w:type="dxa"/>
            <w:shd w:val="clear" w:color="auto" w:fill="F7F8FC"/>
          </w:tcPr>
          <w:p w14:paraId="33505323" w14:textId="77777777" w:rsidR="00A16B0E" w:rsidRDefault="00A16B0E">
            <w:pPr>
              <w:bidi/>
            </w:pPr>
          </w:p>
        </w:tc>
        <w:tc>
          <w:tcPr>
            <w:tcW w:w="680" w:type="dxa"/>
            <w:shd w:val="clear" w:color="auto" w:fill="F7F8FC"/>
          </w:tcPr>
          <w:p w14:paraId="2B924028" w14:textId="77777777" w:rsidR="00A16B0E" w:rsidRDefault="00A16B0E">
            <w:pPr>
              <w:bidi/>
            </w:pPr>
          </w:p>
        </w:tc>
        <w:tc>
          <w:tcPr>
            <w:tcW w:w="680" w:type="dxa"/>
            <w:shd w:val="clear" w:color="auto" w:fill="F7F8FC"/>
          </w:tcPr>
          <w:p w14:paraId="24B3FB3A" w14:textId="77777777" w:rsidR="00A16B0E" w:rsidRDefault="00A16B0E">
            <w:pPr>
              <w:bidi/>
            </w:pPr>
          </w:p>
        </w:tc>
        <w:tc>
          <w:tcPr>
            <w:tcW w:w="680" w:type="dxa"/>
            <w:shd w:val="clear" w:color="auto" w:fill="F7F8FC"/>
          </w:tcPr>
          <w:p w14:paraId="27B9987E" w14:textId="77777777" w:rsidR="00A16B0E" w:rsidRDefault="00A16B0E">
            <w:pPr>
              <w:bidi/>
            </w:pPr>
          </w:p>
        </w:tc>
        <w:tc>
          <w:tcPr>
            <w:tcW w:w="2721" w:type="dxa"/>
            <w:shd w:val="clear" w:color="auto" w:fill="F7F8FC"/>
          </w:tcPr>
          <w:p w14:paraId="161BEB00" w14:textId="77777777" w:rsidR="00A16B0E" w:rsidRDefault="00A16B0E">
            <w:pPr>
              <w:bidi/>
            </w:pPr>
          </w:p>
        </w:tc>
      </w:tr>
      <w:tr w:rsidR="00A16B0E" w14:paraId="1DACECAD" w14:textId="77777777">
        <w:trPr>
          <w:cantSplit/>
          <w:jc w:val="center"/>
        </w:trPr>
        <w:tc>
          <w:tcPr>
            <w:tcW w:w="454" w:type="dxa"/>
          </w:tcPr>
          <w:p w14:paraId="1E232AB8" w14:textId="77777777" w:rsidR="00A16B0E" w:rsidRDefault="000104C2">
            <w:pPr>
              <w:bidi/>
              <w:jc w:val="center"/>
            </w:pPr>
            <w:r>
              <w:rPr>
                <w:sz w:val="18"/>
                <w:szCs w:val="18"/>
                <w:rtl/>
              </w:rPr>
              <w:t>7</w:t>
            </w:r>
          </w:p>
        </w:tc>
        <w:tc>
          <w:tcPr>
            <w:tcW w:w="3402" w:type="dxa"/>
          </w:tcPr>
          <w:p w14:paraId="462A9E59" w14:textId="77777777" w:rsidR="00A16B0E" w:rsidRDefault="000104C2">
            <w:pPr>
              <w:bidi/>
            </w:pPr>
            <w:r>
              <w:rPr>
                <w:sz w:val="18"/>
                <w:szCs w:val="18"/>
                <w:rtl/>
              </w:rPr>
              <w:t>التواصل مع المقاول وفريق الإشراف</w:t>
            </w:r>
          </w:p>
        </w:tc>
        <w:tc>
          <w:tcPr>
            <w:tcW w:w="794" w:type="dxa"/>
          </w:tcPr>
          <w:p w14:paraId="6C099D70" w14:textId="77777777" w:rsidR="00A16B0E" w:rsidRDefault="000104C2">
            <w:pPr>
              <w:bidi/>
              <w:jc w:val="center"/>
            </w:pPr>
            <w:r>
              <w:rPr>
                <w:sz w:val="18"/>
                <w:szCs w:val="18"/>
                <w:rtl/>
              </w:rPr>
              <w:t>10%</w:t>
            </w:r>
          </w:p>
        </w:tc>
        <w:tc>
          <w:tcPr>
            <w:tcW w:w="680" w:type="dxa"/>
          </w:tcPr>
          <w:p w14:paraId="47E9BB1D" w14:textId="77777777" w:rsidR="00A16B0E" w:rsidRDefault="00A16B0E">
            <w:pPr>
              <w:bidi/>
            </w:pPr>
          </w:p>
        </w:tc>
        <w:tc>
          <w:tcPr>
            <w:tcW w:w="680" w:type="dxa"/>
          </w:tcPr>
          <w:p w14:paraId="6CBC10E3" w14:textId="77777777" w:rsidR="00A16B0E" w:rsidRDefault="00A16B0E">
            <w:pPr>
              <w:bidi/>
            </w:pPr>
          </w:p>
        </w:tc>
        <w:tc>
          <w:tcPr>
            <w:tcW w:w="680" w:type="dxa"/>
          </w:tcPr>
          <w:p w14:paraId="05E0CE01" w14:textId="77777777" w:rsidR="00A16B0E" w:rsidRDefault="00A16B0E">
            <w:pPr>
              <w:bidi/>
            </w:pPr>
          </w:p>
        </w:tc>
        <w:tc>
          <w:tcPr>
            <w:tcW w:w="680" w:type="dxa"/>
          </w:tcPr>
          <w:p w14:paraId="1C4BA175" w14:textId="77777777" w:rsidR="00A16B0E" w:rsidRDefault="00A16B0E">
            <w:pPr>
              <w:bidi/>
            </w:pPr>
          </w:p>
        </w:tc>
        <w:tc>
          <w:tcPr>
            <w:tcW w:w="2721" w:type="dxa"/>
          </w:tcPr>
          <w:p w14:paraId="1C7DB59C" w14:textId="77777777" w:rsidR="00A16B0E" w:rsidRDefault="00A16B0E">
            <w:pPr>
              <w:bidi/>
            </w:pPr>
          </w:p>
        </w:tc>
      </w:tr>
      <w:tr w:rsidR="00A16B0E" w14:paraId="476F7CC0" w14:textId="77777777">
        <w:trPr>
          <w:cantSplit/>
          <w:jc w:val="center"/>
        </w:trPr>
        <w:tc>
          <w:tcPr>
            <w:tcW w:w="454" w:type="dxa"/>
            <w:shd w:val="clear" w:color="auto" w:fill="F7F8FC"/>
          </w:tcPr>
          <w:p w14:paraId="0E007BDF" w14:textId="77777777" w:rsidR="00A16B0E" w:rsidRDefault="000104C2">
            <w:pPr>
              <w:bidi/>
              <w:jc w:val="center"/>
            </w:pPr>
            <w:r>
              <w:rPr>
                <w:sz w:val="18"/>
                <w:szCs w:val="18"/>
                <w:rtl/>
              </w:rPr>
              <w:t>8</w:t>
            </w:r>
          </w:p>
        </w:tc>
        <w:tc>
          <w:tcPr>
            <w:tcW w:w="3402" w:type="dxa"/>
            <w:shd w:val="clear" w:color="auto" w:fill="F7F8FC"/>
          </w:tcPr>
          <w:p w14:paraId="439CD761" w14:textId="77777777" w:rsidR="00A16B0E" w:rsidRDefault="000104C2">
            <w:pPr>
              <w:bidi/>
            </w:pPr>
            <w:r>
              <w:rPr>
                <w:sz w:val="18"/>
                <w:szCs w:val="18"/>
                <w:rtl/>
              </w:rPr>
              <w:t>الانضباط والالتزام بالمواعيد والتكليفات</w:t>
            </w:r>
          </w:p>
        </w:tc>
        <w:tc>
          <w:tcPr>
            <w:tcW w:w="794" w:type="dxa"/>
            <w:shd w:val="clear" w:color="auto" w:fill="F7F8FC"/>
          </w:tcPr>
          <w:p w14:paraId="72FF7502" w14:textId="77777777" w:rsidR="00A16B0E" w:rsidRDefault="000104C2">
            <w:pPr>
              <w:bidi/>
              <w:jc w:val="center"/>
            </w:pPr>
            <w:r>
              <w:rPr>
                <w:sz w:val="18"/>
                <w:szCs w:val="18"/>
                <w:rtl/>
              </w:rPr>
              <w:t>10%</w:t>
            </w:r>
          </w:p>
        </w:tc>
        <w:tc>
          <w:tcPr>
            <w:tcW w:w="680" w:type="dxa"/>
            <w:shd w:val="clear" w:color="auto" w:fill="F7F8FC"/>
          </w:tcPr>
          <w:p w14:paraId="4D38C696" w14:textId="77777777" w:rsidR="00A16B0E" w:rsidRDefault="00A16B0E">
            <w:pPr>
              <w:bidi/>
            </w:pPr>
          </w:p>
        </w:tc>
        <w:tc>
          <w:tcPr>
            <w:tcW w:w="680" w:type="dxa"/>
            <w:shd w:val="clear" w:color="auto" w:fill="F7F8FC"/>
          </w:tcPr>
          <w:p w14:paraId="162741E2" w14:textId="77777777" w:rsidR="00A16B0E" w:rsidRDefault="00A16B0E">
            <w:pPr>
              <w:bidi/>
            </w:pPr>
          </w:p>
        </w:tc>
        <w:tc>
          <w:tcPr>
            <w:tcW w:w="680" w:type="dxa"/>
            <w:shd w:val="clear" w:color="auto" w:fill="F7F8FC"/>
          </w:tcPr>
          <w:p w14:paraId="7B174953" w14:textId="77777777" w:rsidR="00A16B0E" w:rsidRDefault="00A16B0E">
            <w:pPr>
              <w:bidi/>
            </w:pPr>
          </w:p>
        </w:tc>
        <w:tc>
          <w:tcPr>
            <w:tcW w:w="680" w:type="dxa"/>
            <w:shd w:val="clear" w:color="auto" w:fill="F7F8FC"/>
          </w:tcPr>
          <w:p w14:paraId="4764E745" w14:textId="77777777" w:rsidR="00A16B0E" w:rsidRDefault="00A16B0E">
            <w:pPr>
              <w:bidi/>
            </w:pPr>
          </w:p>
        </w:tc>
        <w:tc>
          <w:tcPr>
            <w:tcW w:w="2721" w:type="dxa"/>
            <w:shd w:val="clear" w:color="auto" w:fill="F7F8FC"/>
          </w:tcPr>
          <w:p w14:paraId="05090E1F" w14:textId="77777777" w:rsidR="00A16B0E" w:rsidRDefault="00A16B0E">
            <w:pPr>
              <w:bidi/>
            </w:pPr>
          </w:p>
        </w:tc>
      </w:tr>
      <w:tr w:rsidR="00A16B0E" w14:paraId="4FB4FBDD" w14:textId="77777777">
        <w:trPr>
          <w:cantSplit/>
          <w:jc w:val="center"/>
        </w:trPr>
        <w:tc>
          <w:tcPr>
            <w:tcW w:w="454" w:type="dxa"/>
            <w:shd w:val="clear" w:color="auto" w:fill="EEF1FA"/>
          </w:tcPr>
          <w:p w14:paraId="1B11A227" w14:textId="77777777" w:rsidR="00A16B0E" w:rsidRDefault="00A16B0E">
            <w:pPr>
              <w:bidi/>
            </w:pPr>
          </w:p>
        </w:tc>
        <w:tc>
          <w:tcPr>
            <w:tcW w:w="3402" w:type="dxa"/>
            <w:shd w:val="clear" w:color="auto" w:fill="EEF1FA"/>
          </w:tcPr>
          <w:p w14:paraId="0E8661D3" w14:textId="77777777" w:rsidR="00A16B0E" w:rsidRDefault="000104C2">
            <w:pPr>
              <w:bidi/>
            </w:pPr>
            <w:r>
              <w:rPr>
                <w:b/>
                <w:bCs/>
                <w:sz w:val="19"/>
                <w:szCs w:val="19"/>
                <w:rtl/>
              </w:rPr>
              <w:t>الإجمالي</w:t>
            </w:r>
          </w:p>
        </w:tc>
        <w:tc>
          <w:tcPr>
            <w:tcW w:w="794" w:type="dxa"/>
            <w:shd w:val="clear" w:color="auto" w:fill="EEF1FA"/>
          </w:tcPr>
          <w:p w14:paraId="5463A335" w14:textId="77777777" w:rsidR="00A16B0E" w:rsidRDefault="000104C2">
            <w:pPr>
              <w:bidi/>
              <w:jc w:val="center"/>
            </w:pPr>
            <w:r>
              <w:rPr>
                <w:b/>
                <w:bCs/>
                <w:sz w:val="19"/>
                <w:szCs w:val="19"/>
                <w:rtl/>
              </w:rPr>
              <w:t>100%</w:t>
            </w:r>
          </w:p>
        </w:tc>
        <w:tc>
          <w:tcPr>
            <w:tcW w:w="680" w:type="dxa"/>
            <w:shd w:val="clear" w:color="auto" w:fill="EEF1FA"/>
          </w:tcPr>
          <w:p w14:paraId="0D791401" w14:textId="77777777" w:rsidR="00A16B0E" w:rsidRDefault="00A16B0E">
            <w:pPr>
              <w:bidi/>
            </w:pPr>
          </w:p>
        </w:tc>
        <w:tc>
          <w:tcPr>
            <w:tcW w:w="680" w:type="dxa"/>
            <w:shd w:val="clear" w:color="auto" w:fill="EEF1FA"/>
          </w:tcPr>
          <w:p w14:paraId="7901257B" w14:textId="77777777" w:rsidR="00A16B0E" w:rsidRDefault="00A16B0E">
            <w:pPr>
              <w:bidi/>
            </w:pPr>
          </w:p>
        </w:tc>
        <w:tc>
          <w:tcPr>
            <w:tcW w:w="680" w:type="dxa"/>
            <w:shd w:val="clear" w:color="auto" w:fill="EEF1FA"/>
          </w:tcPr>
          <w:p w14:paraId="3C07C596" w14:textId="77777777" w:rsidR="00A16B0E" w:rsidRDefault="00A16B0E">
            <w:pPr>
              <w:bidi/>
            </w:pPr>
          </w:p>
        </w:tc>
        <w:tc>
          <w:tcPr>
            <w:tcW w:w="680" w:type="dxa"/>
            <w:shd w:val="clear" w:color="auto" w:fill="EEF1FA"/>
          </w:tcPr>
          <w:p w14:paraId="1133E689" w14:textId="77777777" w:rsidR="00A16B0E" w:rsidRDefault="00A16B0E">
            <w:pPr>
              <w:bidi/>
            </w:pPr>
          </w:p>
        </w:tc>
        <w:tc>
          <w:tcPr>
            <w:tcW w:w="2721" w:type="dxa"/>
            <w:shd w:val="clear" w:color="auto" w:fill="EEF1FA"/>
          </w:tcPr>
          <w:p w14:paraId="0F1FBD7C" w14:textId="77777777" w:rsidR="00A16B0E" w:rsidRDefault="00A16B0E">
            <w:pPr>
              <w:bidi/>
            </w:pPr>
          </w:p>
        </w:tc>
      </w:tr>
    </w:tbl>
    <w:p w14:paraId="6D2F2181" w14:textId="77777777" w:rsidR="00A16B0E" w:rsidRDefault="000104C2">
      <w:pPr>
        <w:bidi/>
        <w:spacing w:after="80"/>
      </w:pPr>
      <w:r>
        <w:rPr>
          <w:color w:val="5B6475"/>
          <w:sz w:val="18"/>
          <w:szCs w:val="18"/>
          <w:rtl/>
        </w:rPr>
        <w:t>مقياس الدرجات: 1 = ضعيف، 2 = مقبول، 3 = جيد، 4 = متميز. الدرجة المرجحة = مجموع (الوزن × الدرجة ÷ 4).</w:t>
      </w:r>
    </w:p>
    <w:tbl>
      <w:tblPr>
        <w:tblStyle w:val="TableGrid"/>
        <w:bidiVisual/>
        <w:tblW w:w="0" w:type="auto"/>
        <w:jc w:val="center"/>
        <w:tblLayout w:type="fixed"/>
        <w:tblLook w:val="04A0" w:firstRow="1" w:lastRow="0" w:firstColumn="1" w:lastColumn="0" w:noHBand="0" w:noVBand="1"/>
      </w:tblPr>
      <w:tblGrid>
        <w:gridCol w:w="2551"/>
        <w:gridCol w:w="2494"/>
        <w:gridCol w:w="2551"/>
        <w:gridCol w:w="2494"/>
      </w:tblGrid>
      <w:tr w:rsidR="00A16B0E" w14:paraId="17D563DA" w14:textId="77777777">
        <w:trPr>
          <w:cantSplit/>
          <w:jc w:val="center"/>
        </w:trPr>
        <w:tc>
          <w:tcPr>
            <w:tcW w:w="2551" w:type="dxa"/>
            <w:shd w:val="clear" w:color="auto" w:fill="EEF1FA"/>
          </w:tcPr>
          <w:p w14:paraId="442531FF" w14:textId="77777777" w:rsidR="00A16B0E" w:rsidRDefault="000104C2">
            <w:pPr>
              <w:bidi/>
            </w:pPr>
            <w:r>
              <w:rPr>
                <w:sz w:val="20"/>
                <w:szCs w:val="20"/>
                <w:rtl/>
              </w:rPr>
              <w:t>درجة الاختبار التحريري %</w:t>
            </w:r>
          </w:p>
        </w:tc>
        <w:tc>
          <w:tcPr>
            <w:tcW w:w="2494" w:type="dxa"/>
          </w:tcPr>
          <w:p w14:paraId="61FBDF46" w14:textId="77777777" w:rsidR="00A16B0E" w:rsidRDefault="00A16B0E">
            <w:pPr>
              <w:bidi/>
            </w:pPr>
          </w:p>
        </w:tc>
        <w:tc>
          <w:tcPr>
            <w:tcW w:w="2551" w:type="dxa"/>
            <w:shd w:val="clear" w:color="auto" w:fill="EEF1FA"/>
          </w:tcPr>
          <w:p w14:paraId="16B15FE4" w14:textId="77777777" w:rsidR="00A16B0E" w:rsidRDefault="000104C2">
            <w:pPr>
              <w:bidi/>
            </w:pPr>
            <w:r>
              <w:rPr>
                <w:sz w:val="20"/>
                <w:szCs w:val="20"/>
                <w:rtl/>
              </w:rPr>
              <w:t>درجة التقييم العملي %</w:t>
            </w:r>
          </w:p>
        </w:tc>
        <w:tc>
          <w:tcPr>
            <w:tcW w:w="2494" w:type="dxa"/>
          </w:tcPr>
          <w:p w14:paraId="2DB8710A" w14:textId="77777777" w:rsidR="00A16B0E" w:rsidRDefault="00A16B0E">
            <w:pPr>
              <w:bidi/>
            </w:pPr>
          </w:p>
        </w:tc>
      </w:tr>
      <w:tr w:rsidR="00A16B0E" w14:paraId="7AFC5D14" w14:textId="77777777">
        <w:trPr>
          <w:cantSplit/>
          <w:jc w:val="center"/>
        </w:trPr>
        <w:tc>
          <w:tcPr>
            <w:tcW w:w="2551" w:type="dxa"/>
            <w:shd w:val="clear" w:color="auto" w:fill="EEF1FA"/>
          </w:tcPr>
          <w:p w14:paraId="70646627" w14:textId="77777777" w:rsidR="00A16B0E" w:rsidRDefault="000104C2">
            <w:pPr>
              <w:bidi/>
            </w:pPr>
            <w:r>
              <w:rPr>
                <w:sz w:val="20"/>
                <w:szCs w:val="20"/>
                <w:rtl/>
              </w:rPr>
              <w:t>نسبة الحضور %</w:t>
            </w:r>
          </w:p>
        </w:tc>
        <w:tc>
          <w:tcPr>
            <w:tcW w:w="2494" w:type="dxa"/>
          </w:tcPr>
          <w:p w14:paraId="56AFDCB4" w14:textId="77777777" w:rsidR="00A16B0E" w:rsidRDefault="00A16B0E">
            <w:pPr>
              <w:bidi/>
            </w:pPr>
          </w:p>
        </w:tc>
        <w:tc>
          <w:tcPr>
            <w:tcW w:w="2551" w:type="dxa"/>
            <w:shd w:val="clear" w:color="auto" w:fill="EEF1FA"/>
          </w:tcPr>
          <w:p w14:paraId="33B2CD04" w14:textId="77777777" w:rsidR="00A16B0E" w:rsidRDefault="000104C2">
            <w:pPr>
              <w:bidi/>
            </w:pPr>
            <w:r>
              <w:rPr>
                <w:sz w:val="20"/>
                <w:szCs w:val="20"/>
                <w:rtl/>
              </w:rPr>
              <w:t>الدرجة النهائية للوحدة %</w:t>
            </w:r>
          </w:p>
        </w:tc>
        <w:tc>
          <w:tcPr>
            <w:tcW w:w="2494" w:type="dxa"/>
          </w:tcPr>
          <w:p w14:paraId="6D6FF44F" w14:textId="77777777" w:rsidR="00A16B0E" w:rsidRDefault="00A16B0E">
            <w:pPr>
              <w:bidi/>
            </w:pPr>
          </w:p>
        </w:tc>
      </w:tr>
      <w:tr w:rsidR="00A16B0E" w14:paraId="4E4E83BE" w14:textId="77777777">
        <w:trPr>
          <w:cantSplit/>
          <w:jc w:val="center"/>
        </w:trPr>
        <w:tc>
          <w:tcPr>
            <w:tcW w:w="2551" w:type="dxa"/>
            <w:shd w:val="clear" w:color="auto" w:fill="EEF1FA"/>
          </w:tcPr>
          <w:p w14:paraId="3E8BB523" w14:textId="77777777" w:rsidR="00A16B0E" w:rsidRDefault="000104C2">
            <w:pPr>
              <w:bidi/>
            </w:pPr>
            <w:r>
              <w:rPr>
                <w:sz w:val="20"/>
                <w:szCs w:val="20"/>
                <w:rtl/>
              </w:rPr>
              <w:t>القرار</w:t>
            </w:r>
          </w:p>
        </w:tc>
        <w:tc>
          <w:tcPr>
            <w:tcW w:w="2494" w:type="dxa"/>
          </w:tcPr>
          <w:p w14:paraId="10B0D6B6" w14:textId="77777777" w:rsidR="00A16B0E" w:rsidRDefault="000104C2">
            <w:pPr>
              <w:bidi/>
            </w:pPr>
            <w:r>
              <w:rPr>
                <w:sz w:val="20"/>
                <w:szCs w:val="20"/>
                <w:rtl/>
              </w:rPr>
              <w:t>مجتاز  /  يعاد الاختبار</w:t>
            </w:r>
          </w:p>
        </w:tc>
        <w:tc>
          <w:tcPr>
            <w:tcW w:w="2551" w:type="dxa"/>
            <w:shd w:val="clear" w:color="auto" w:fill="EEF1FA"/>
          </w:tcPr>
          <w:p w14:paraId="6B29B32B" w14:textId="77777777" w:rsidR="00A16B0E" w:rsidRDefault="000104C2">
            <w:pPr>
              <w:bidi/>
            </w:pPr>
            <w:r>
              <w:rPr>
                <w:sz w:val="20"/>
                <w:szCs w:val="20"/>
                <w:rtl/>
              </w:rPr>
              <w:t>رقم الاختبار المعاد</w:t>
            </w:r>
          </w:p>
        </w:tc>
        <w:tc>
          <w:tcPr>
            <w:tcW w:w="2494" w:type="dxa"/>
          </w:tcPr>
          <w:p w14:paraId="39CB7B86" w14:textId="77777777" w:rsidR="00A16B0E" w:rsidRDefault="00A16B0E">
            <w:pPr>
              <w:bidi/>
            </w:pPr>
          </w:p>
        </w:tc>
      </w:tr>
    </w:tbl>
    <w:p w14:paraId="3520F57A" w14:textId="77777777" w:rsidR="00A16B0E" w:rsidRDefault="00A16B0E">
      <w:pPr>
        <w:bidi/>
        <w:spacing w:after="80"/>
      </w:pPr>
    </w:p>
    <w:p w14:paraId="4C7620E9" w14:textId="77777777" w:rsidR="00A16B0E" w:rsidRDefault="000104C2">
      <w:pPr>
        <w:bidi/>
        <w:spacing w:after="80"/>
      </w:pPr>
      <w:r>
        <w:rPr>
          <w:sz w:val="20"/>
          <w:szCs w:val="20"/>
          <w:rtl/>
        </w:rPr>
        <w:t>توقيع المدرب: ....................................        توقيع المتدرب: ....................................</w:t>
      </w:r>
    </w:p>
    <w:p w14:paraId="6AD97172" w14:textId="77777777" w:rsidR="00A16B0E" w:rsidRDefault="000104C2">
      <w:pPr>
        <w:bidi/>
        <w:spacing w:after="80"/>
      </w:pPr>
      <w:r>
        <w:rPr>
          <w:b/>
          <w:bCs/>
          <w:color w:val="052976"/>
          <w:sz w:val="20"/>
          <w:szCs w:val="20"/>
          <w:rtl/>
        </w:rPr>
        <w:t>اعتماد: م/ أحمد فتحي، مدير المشاريع        التوقيع: ....................................</w:t>
      </w:r>
    </w:p>
    <w:p w14:paraId="46090411" w14:textId="77777777" w:rsidR="00A16B0E" w:rsidRDefault="00A16B0E">
      <w:pPr>
        <w:sectPr w:rsidR="00A16B0E">
          <w:headerReference w:type="default" r:id="rId8"/>
          <w:footerReference w:type="default" r:id="rId9"/>
          <w:pgSz w:w="11906" w:h="16838"/>
          <w:pgMar w:top="907" w:right="907" w:bottom="850" w:left="907" w:header="340" w:footer="283" w:gutter="0"/>
          <w:cols w:space="720"/>
          <w:bidi/>
          <w:docGrid w:linePitch="360"/>
        </w:sectPr>
      </w:pPr>
    </w:p>
    <w:p w14:paraId="62EDD91D" w14:textId="77777777" w:rsidR="00A16B0E" w:rsidRDefault="000104C2">
      <w:pPr>
        <w:keepNext/>
        <w:pBdr>
          <w:bottom w:val="single" w:sz="8" w:space="1" w:color="2633FF"/>
        </w:pBdr>
        <w:bidi/>
        <w:spacing w:before="200" w:after="120"/>
        <w:outlineLvl w:val="0"/>
      </w:pPr>
      <w:bookmarkStart w:id="12" w:name="_Toc242143418"/>
      <w:r>
        <w:rPr>
          <w:b/>
          <w:bCs/>
          <w:color w:val="052976"/>
          <w:sz w:val="30"/>
          <w:szCs w:val="30"/>
          <w:rtl/>
        </w:rPr>
        <w:t>13. كشف حضور المتدربين</w:t>
      </w:r>
      <w:bookmarkEnd w:id="12"/>
    </w:p>
    <w:p w14:paraId="59AF1EAD" w14:textId="77777777" w:rsidR="00A16B0E" w:rsidRDefault="000104C2">
      <w:pPr>
        <w:bidi/>
        <w:spacing w:after="80"/>
      </w:pPr>
      <w:r>
        <w:rPr>
          <w:sz w:val="19"/>
          <w:szCs w:val="19"/>
          <w:rtl/>
        </w:rPr>
        <w:t>يوقع المتدرب في خانة الوحدة عند كل جلسة، ويحتسب المدرب نسبة الحضور من إجمالي ساعات البرنامج (100 ساعة). المجموعة: ..........  المدرب: ..........  من تاريخ: ..........  إلى تاريخ: ..........</w:t>
      </w:r>
    </w:p>
    <w:tbl>
      <w:tblPr>
        <w:tblStyle w:val="TableGrid"/>
        <w:bidiVisual/>
        <w:tblW w:w="0" w:type="auto"/>
        <w:jc w:val="center"/>
        <w:tblLayout w:type="fixed"/>
        <w:tblLook w:val="04A0" w:firstRow="1" w:lastRow="0" w:firstColumn="1" w:lastColumn="0" w:noHBand="0" w:noVBand="1"/>
      </w:tblPr>
      <w:tblGrid>
        <w:gridCol w:w="454"/>
        <w:gridCol w:w="2608"/>
        <w:gridCol w:w="1928"/>
        <w:gridCol w:w="879"/>
        <w:gridCol w:w="879"/>
        <w:gridCol w:w="879"/>
        <w:gridCol w:w="879"/>
        <w:gridCol w:w="879"/>
        <w:gridCol w:w="879"/>
        <w:gridCol w:w="879"/>
        <w:gridCol w:w="879"/>
        <w:gridCol w:w="879"/>
        <w:gridCol w:w="879"/>
        <w:gridCol w:w="1247"/>
      </w:tblGrid>
      <w:tr w:rsidR="00A16B0E" w14:paraId="402ED144" w14:textId="77777777">
        <w:trPr>
          <w:cantSplit/>
          <w:tblHeader/>
          <w:jc w:val="center"/>
        </w:trPr>
        <w:tc>
          <w:tcPr>
            <w:tcW w:w="454" w:type="dxa"/>
            <w:shd w:val="clear" w:color="auto" w:fill="052976"/>
          </w:tcPr>
          <w:p w14:paraId="2E38B754" w14:textId="77777777" w:rsidR="00A16B0E" w:rsidRDefault="000104C2">
            <w:pPr>
              <w:bidi/>
              <w:jc w:val="center"/>
            </w:pPr>
            <w:r>
              <w:rPr>
                <w:b/>
                <w:bCs/>
                <w:color w:val="FFFFFF"/>
                <w:sz w:val="19"/>
                <w:szCs w:val="19"/>
                <w:rtl/>
              </w:rPr>
              <w:t>م</w:t>
            </w:r>
          </w:p>
        </w:tc>
        <w:tc>
          <w:tcPr>
            <w:tcW w:w="2608" w:type="dxa"/>
            <w:shd w:val="clear" w:color="auto" w:fill="052976"/>
          </w:tcPr>
          <w:p w14:paraId="50DDDB3F" w14:textId="77777777" w:rsidR="00A16B0E" w:rsidRDefault="000104C2">
            <w:pPr>
              <w:bidi/>
              <w:jc w:val="center"/>
            </w:pPr>
            <w:r>
              <w:rPr>
                <w:b/>
                <w:bCs/>
                <w:color w:val="FFFFFF"/>
                <w:sz w:val="19"/>
                <w:szCs w:val="19"/>
                <w:rtl/>
              </w:rPr>
              <w:t>اسم المتدرب</w:t>
            </w:r>
          </w:p>
        </w:tc>
        <w:tc>
          <w:tcPr>
            <w:tcW w:w="1928" w:type="dxa"/>
            <w:shd w:val="clear" w:color="auto" w:fill="052976"/>
          </w:tcPr>
          <w:p w14:paraId="6A30CF89" w14:textId="77777777" w:rsidR="00A16B0E" w:rsidRDefault="000104C2">
            <w:pPr>
              <w:bidi/>
              <w:jc w:val="center"/>
            </w:pPr>
            <w:r>
              <w:rPr>
                <w:b/>
                <w:bCs/>
                <w:color w:val="FFFFFF"/>
                <w:sz w:val="19"/>
                <w:szCs w:val="19"/>
                <w:rtl/>
              </w:rPr>
              <w:t>الجهة / المشروع</w:t>
            </w:r>
          </w:p>
        </w:tc>
        <w:tc>
          <w:tcPr>
            <w:tcW w:w="879" w:type="dxa"/>
            <w:shd w:val="clear" w:color="auto" w:fill="052976"/>
          </w:tcPr>
          <w:p w14:paraId="6D9697D4" w14:textId="77777777" w:rsidR="00A16B0E" w:rsidRDefault="000104C2">
            <w:pPr>
              <w:bidi/>
              <w:jc w:val="center"/>
            </w:pPr>
            <w:r>
              <w:rPr>
                <w:b/>
                <w:bCs/>
                <w:color w:val="FFFFFF"/>
                <w:sz w:val="19"/>
                <w:szCs w:val="19"/>
                <w:rtl/>
              </w:rPr>
              <w:t>وحدة 1</w:t>
            </w:r>
            <w:r>
              <w:rPr>
                <w:b/>
                <w:bCs/>
                <w:color w:val="FFFFFF"/>
                <w:sz w:val="19"/>
                <w:szCs w:val="19"/>
                <w:rtl/>
              </w:rPr>
              <w:br/>
              <w:t>8 س</w:t>
            </w:r>
          </w:p>
        </w:tc>
        <w:tc>
          <w:tcPr>
            <w:tcW w:w="879" w:type="dxa"/>
            <w:shd w:val="clear" w:color="auto" w:fill="052976"/>
          </w:tcPr>
          <w:p w14:paraId="454B90C8" w14:textId="77777777" w:rsidR="00A16B0E" w:rsidRDefault="000104C2">
            <w:pPr>
              <w:bidi/>
              <w:jc w:val="center"/>
            </w:pPr>
            <w:r>
              <w:rPr>
                <w:b/>
                <w:bCs/>
                <w:color w:val="FFFFFF"/>
                <w:sz w:val="19"/>
                <w:szCs w:val="19"/>
                <w:rtl/>
              </w:rPr>
              <w:t>وحدة 2</w:t>
            </w:r>
            <w:r>
              <w:rPr>
                <w:b/>
                <w:bCs/>
                <w:color w:val="FFFFFF"/>
                <w:sz w:val="19"/>
                <w:szCs w:val="19"/>
                <w:rtl/>
              </w:rPr>
              <w:br/>
              <w:t>10 س</w:t>
            </w:r>
          </w:p>
        </w:tc>
        <w:tc>
          <w:tcPr>
            <w:tcW w:w="879" w:type="dxa"/>
            <w:shd w:val="clear" w:color="auto" w:fill="052976"/>
          </w:tcPr>
          <w:p w14:paraId="7EFE30BA" w14:textId="77777777" w:rsidR="00A16B0E" w:rsidRDefault="000104C2">
            <w:pPr>
              <w:bidi/>
              <w:jc w:val="center"/>
            </w:pPr>
            <w:r>
              <w:rPr>
                <w:b/>
                <w:bCs/>
                <w:color w:val="FFFFFF"/>
                <w:sz w:val="19"/>
                <w:szCs w:val="19"/>
                <w:rtl/>
              </w:rPr>
              <w:t>وحدة 3</w:t>
            </w:r>
            <w:r>
              <w:rPr>
                <w:b/>
                <w:bCs/>
                <w:color w:val="FFFFFF"/>
                <w:sz w:val="19"/>
                <w:szCs w:val="19"/>
                <w:rtl/>
              </w:rPr>
              <w:br/>
              <w:t>12 س</w:t>
            </w:r>
          </w:p>
        </w:tc>
        <w:tc>
          <w:tcPr>
            <w:tcW w:w="879" w:type="dxa"/>
            <w:shd w:val="clear" w:color="auto" w:fill="052976"/>
          </w:tcPr>
          <w:p w14:paraId="78A05B3C" w14:textId="77777777" w:rsidR="00A16B0E" w:rsidRDefault="000104C2">
            <w:pPr>
              <w:bidi/>
              <w:jc w:val="center"/>
            </w:pPr>
            <w:r>
              <w:rPr>
                <w:b/>
                <w:bCs/>
                <w:color w:val="FFFFFF"/>
                <w:sz w:val="19"/>
                <w:szCs w:val="19"/>
                <w:rtl/>
              </w:rPr>
              <w:t>وحدة 4</w:t>
            </w:r>
            <w:r>
              <w:rPr>
                <w:b/>
                <w:bCs/>
                <w:color w:val="FFFFFF"/>
                <w:sz w:val="19"/>
                <w:szCs w:val="19"/>
                <w:rtl/>
              </w:rPr>
              <w:br/>
              <w:t>12 س</w:t>
            </w:r>
          </w:p>
        </w:tc>
        <w:tc>
          <w:tcPr>
            <w:tcW w:w="879" w:type="dxa"/>
            <w:shd w:val="clear" w:color="auto" w:fill="052976"/>
          </w:tcPr>
          <w:p w14:paraId="3AD8FCD1" w14:textId="77777777" w:rsidR="00A16B0E" w:rsidRDefault="000104C2">
            <w:pPr>
              <w:bidi/>
              <w:jc w:val="center"/>
            </w:pPr>
            <w:r>
              <w:rPr>
                <w:b/>
                <w:bCs/>
                <w:color w:val="FFFFFF"/>
                <w:sz w:val="19"/>
                <w:szCs w:val="19"/>
                <w:rtl/>
              </w:rPr>
              <w:t>وحدة 5</w:t>
            </w:r>
            <w:r>
              <w:rPr>
                <w:b/>
                <w:bCs/>
                <w:color w:val="FFFFFF"/>
                <w:sz w:val="19"/>
                <w:szCs w:val="19"/>
                <w:rtl/>
              </w:rPr>
              <w:br/>
              <w:t>8 س</w:t>
            </w:r>
          </w:p>
        </w:tc>
        <w:tc>
          <w:tcPr>
            <w:tcW w:w="879" w:type="dxa"/>
            <w:shd w:val="clear" w:color="auto" w:fill="052976"/>
          </w:tcPr>
          <w:p w14:paraId="3167A6AF" w14:textId="77777777" w:rsidR="00A16B0E" w:rsidRDefault="000104C2">
            <w:pPr>
              <w:bidi/>
              <w:jc w:val="center"/>
            </w:pPr>
            <w:r>
              <w:rPr>
                <w:b/>
                <w:bCs/>
                <w:color w:val="FFFFFF"/>
                <w:sz w:val="19"/>
                <w:szCs w:val="19"/>
                <w:rtl/>
              </w:rPr>
              <w:t>وحدة 6</w:t>
            </w:r>
            <w:r>
              <w:rPr>
                <w:b/>
                <w:bCs/>
                <w:color w:val="FFFFFF"/>
                <w:sz w:val="19"/>
                <w:szCs w:val="19"/>
                <w:rtl/>
              </w:rPr>
              <w:br/>
              <w:t>10 س</w:t>
            </w:r>
          </w:p>
        </w:tc>
        <w:tc>
          <w:tcPr>
            <w:tcW w:w="879" w:type="dxa"/>
            <w:shd w:val="clear" w:color="auto" w:fill="052976"/>
          </w:tcPr>
          <w:p w14:paraId="7072495C" w14:textId="77777777" w:rsidR="00A16B0E" w:rsidRDefault="000104C2">
            <w:pPr>
              <w:bidi/>
              <w:jc w:val="center"/>
            </w:pPr>
            <w:r>
              <w:rPr>
                <w:b/>
                <w:bCs/>
                <w:color w:val="FFFFFF"/>
                <w:sz w:val="19"/>
                <w:szCs w:val="19"/>
                <w:rtl/>
              </w:rPr>
              <w:t>وحدة 7</w:t>
            </w:r>
            <w:r>
              <w:rPr>
                <w:b/>
                <w:bCs/>
                <w:color w:val="FFFFFF"/>
                <w:sz w:val="19"/>
                <w:szCs w:val="19"/>
                <w:rtl/>
              </w:rPr>
              <w:br/>
              <w:t>12 س</w:t>
            </w:r>
          </w:p>
        </w:tc>
        <w:tc>
          <w:tcPr>
            <w:tcW w:w="879" w:type="dxa"/>
            <w:shd w:val="clear" w:color="auto" w:fill="052976"/>
          </w:tcPr>
          <w:p w14:paraId="6B753AB1" w14:textId="77777777" w:rsidR="00A16B0E" w:rsidRDefault="000104C2">
            <w:pPr>
              <w:bidi/>
              <w:jc w:val="center"/>
            </w:pPr>
            <w:r>
              <w:rPr>
                <w:b/>
                <w:bCs/>
                <w:color w:val="FFFFFF"/>
                <w:sz w:val="19"/>
                <w:szCs w:val="19"/>
                <w:rtl/>
              </w:rPr>
              <w:t>وحدة 8</w:t>
            </w:r>
            <w:r>
              <w:rPr>
                <w:b/>
                <w:bCs/>
                <w:color w:val="FFFFFF"/>
                <w:sz w:val="19"/>
                <w:szCs w:val="19"/>
                <w:rtl/>
              </w:rPr>
              <w:br/>
              <w:t>10 س</w:t>
            </w:r>
          </w:p>
        </w:tc>
        <w:tc>
          <w:tcPr>
            <w:tcW w:w="879" w:type="dxa"/>
            <w:shd w:val="clear" w:color="auto" w:fill="052976"/>
          </w:tcPr>
          <w:p w14:paraId="0B598447" w14:textId="77777777" w:rsidR="00A16B0E" w:rsidRDefault="000104C2">
            <w:pPr>
              <w:bidi/>
              <w:jc w:val="center"/>
            </w:pPr>
            <w:r>
              <w:rPr>
                <w:b/>
                <w:bCs/>
                <w:color w:val="FFFFFF"/>
                <w:sz w:val="19"/>
                <w:szCs w:val="19"/>
                <w:rtl/>
              </w:rPr>
              <w:t>وحدة 9</w:t>
            </w:r>
            <w:r>
              <w:rPr>
                <w:b/>
                <w:bCs/>
                <w:color w:val="FFFFFF"/>
                <w:sz w:val="19"/>
                <w:szCs w:val="19"/>
                <w:rtl/>
              </w:rPr>
              <w:br/>
              <w:t>10 س</w:t>
            </w:r>
          </w:p>
        </w:tc>
        <w:tc>
          <w:tcPr>
            <w:tcW w:w="879" w:type="dxa"/>
            <w:shd w:val="clear" w:color="auto" w:fill="052976"/>
          </w:tcPr>
          <w:p w14:paraId="04344188" w14:textId="77777777" w:rsidR="00A16B0E" w:rsidRDefault="000104C2">
            <w:pPr>
              <w:bidi/>
              <w:jc w:val="center"/>
            </w:pPr>
            <w:r>
              <w:rPr>
                <w:b/>
                <w:bCs/>
                <w:color w:val="FFFFFF"/>
                <w:sz w:val="19"/>
                <w:szCs w:val="19"/>
                <w:rtl/>
              </w:rPr>
              <w:t>وحدة 10</w:t>
            </w:r>
            <w:r>
              <w:rPr>
                <w:b/>
                <w:bCs/>
                <w:color w:val="FFFFFF"/>
                <w:sz w:val="19"/>
                <w:szCs w:val="19"/>
                <w:rtl/>
              </w:rPr>
              <w:br/>
              <w:t>8 س</w:t>
            </w:r>
          </w:p>
        </w:tc>
        <w:tc>
          <w:tcPr>
            <w:tcW w:w="1247" w:type="dxa"/>
            <w:shd w:val="clear" w:color="auto" w:fill="052976"/>
          </w:tcPr>
          <w:p w14:paraId="63C2B88C" w14:textId="77777777" w:rsidR="00A16B0E" w:rsidRDefault="000104C2">
            <w:pPr>
              <w:bidi/>
              <w:jc w:val="center"/>
            </w:pPr>
            <w:r>
              <w:rPr>
                <w:b/>
                <w:bCs/>
                <w:color w:val="FFFFFF"/>
                <w:sz w:val="19"/>
                <w:szCs w:val="19"/>
                <w:rtl/>
              </w:rPr>
              <w:t>نسبة الحضور</w:t>
            </w:r>
          </w:p>
        </w:tc>
      </w:tr>
      <w:tr w:rsidR="00A16B0E" w14:paraId="0CA3B926" w14:textId="77777777">
        <w:trPr>
          <w:cantSplit/>
          <w:trHeight w:val="420"/>
          <w:jc w:val="center"/>
        </w:trPr>
        <w:tc>
          <w:tcPr>
            <w:tcW w:w="454" w:type="dxa"/>
          </w:tcPr>
          <w:p w14:paraId="5F1EE196" w14:textId="77777777" w:rsidR="00A16B0E" w:rsidRDefault="000104C2">
            <w:pPr>
              <w:bidi/>
              <w:jc w:val="center"/>
            </w:pPr>
            <w:r>
              <w:rPr>
                <w:sz w:val="18"/>
                <w:szCs w:val="18"/>
                <w:rtl/>
              </w:rPr>
              <w:t>1</w:t>
            </w:r>
          </w:p>
        </w:tc>
        <w:tc>
          <w:tcPr>
            <w:tcW w:w="2608" w:type="dxa"/>
          </w:tcPr>
          <w:p w14:paraId="3EC12710" w14:textId="77777777" w:rsidR="00A16B0E" w:rsidRDefault="00A16B0E">
            <w:pPr>
              <w:bidi/>
            </w:pPr>
          </w:p>
        </w:tc>
        <w:tc>
          <w:tcPr>
            <w:tcW w:w="1928" w:type="dxa"/>
          </w:tcPr>
          <w:p w14:paraId="1304560D" w14:textId="77777777" w:rsidR="00A16B0E" w:rsidRDefault="00A16B0E">
            <w:pPr>
              <w:bidi/>
            </w:pPr>
          </w:p>
        </w:tc>
        <w:tc>
          <w:tcPr>
            <w:tcW w:w="879" w:type="dxa"/>
          </w:tcPr>
          <w:p w14:paraId="2865DDE8" w14:textId="77777777" w:rsidR="00A16B0E" w:rsidRDefault="00A16B0E">
            <w:pPr>
              <w:bidi/>
            </w:pPr>
          </w:p>
        </w:tc>
        <w:tc>
          <w:tcPr>
            <w:tcW w:w="879" w:type="dxa"/>
          </w:tcPr>
          <w:p w14:paraId="66FED50F" w14:textId="77777777" w:rsidR="00A16B0E" w:rsidRDefault="00A16B0E">
            <w:pPr>
              <w:bidi/>
            </w:pPr>
          </w:p>
        </w:tc>
        <w:tc>
          <w:tcPr>
            <w:tcW w:w="879" w:type="dxa"/>
          </w:tcPr>
          <w:p w14:paraId="5940A11A" w14:textId="77777777" w:rsidR="00A16B0E" w:rsidRDefault="00A16B0E">
            <w:pPr>
              <w:bidi/>
            </w:pPr>
          </w:p>
        </w:tc>
        <w:tc>
          <w:tcPr>
            <w:tcW w:w="879" w:type="dxa"/>
          </w:tcPr>
          <w:p w14:paraId="1F713791" w14:textId="77777777" w:rsidR="00A16B0E" w:rsidRDefault="00A16B0E">
            <w:pPr>
              <w:bidi/>
            </w:pPr>
          </w:p>
        </w:tc>
        <w:tc>
          <w:tcPr>
            <w:tcW w:w="879" w:type="dxa"/>
          </w:tcPr>
          <w:p w14:paraId="556D7657" w14:textId="77777777" w:rsidR="00A16B0E" w:rsidRDefault="00A16B0E">
            <w:pPr>
              <w:bidi/>
            </w:pPr>
          </w:p>
        </w:tc>
        <w:tc>
          <w:tcPr>
            <w:tcW w:w="879" w:type="dxa"/>
          </w:tcPr>
          <w:p w14:paraId="6361B814" w14:textId="77777777" w:rsidR="00A16B0E" w:rsidRDefault="00A16B0E">
            <w:pPr>
              <w:bidi/>
            </w:pPr>
          </w:p>
        </w:tc>
        <w:tc>
          <w:tcPr>
            <w:tcW w:w="879" w:type="dxa"/>
          </w:tcPr>
          <w:p w14:paraId="36DFB441" w14:textId="77777777" w:rsidR="00A16B0E" w:rsidRDefault="00A16B0E">
            <w:pPr>
              <w:bidi/>
            </w:pPr>
          </w:p>
        </w:tc>
        <w:tc>
          <w:tcPr>
            <w:tcW w:w="879" w:type="dxa"/>
          </w:tcPr>
          <w:p w14:paraId="3F12E50D" w14:textId="77777777" w:rsidR="00A16B0E" w:rsidRDefault="00A16B0E">
            <w:pPr>
              <w:bidi/>
            </w:pPr>
          </w:p>
        </w:tc>
        <w:tc>
          <w:tcPr>
            <w:tcW w:w="879" w:type="dxa"/>
          </w:tcPr>
          <w:p w14:paraId="52E9E97B" w14:textId="77777777" w:rsidR="00A16B0E" w:rsidRDefault="00A16B0E">
            <w:pPr>
              <w:bidi/>
            </w:pPr>
          </w:p>
        </w:tc>
        <w:tc>
          <w:tcPr>
            <w:tcW w:w="879" w:type="dxa"/>
          </w:tcPr>
          <w:p w14:paraId="72AEF1A4" w14:textId="77777777" w:rsidR="00A16B0E" w:rsidRDefault="00A16B0E">
            <w:pPr>
              <w:bidi/>
            </w:pPr>
          </w:p>
        </w:tc>
        <w:tc>
          <w:tcPr>
            <w:tcW w:w="1247" w:type="dxa"/>
          </w:tcPr>
          <w:p w14:paraId="3C79183D" w14:textId="77777777" w:rsidR="00A16B0E" w:rsidRDefault="00A16B0E">
            <w:pPr>
              <w:bidi/>
            </w:pPr>
          </w:p>
        </w:tc>
      </w:tr>
      <w:tr w:rsidR="00A16B0E" w14:paraId="01D505AE" w14:textId="77777777">
        <w:trPr>
          <w:cantSplit/>
          <w:trHeight w:val="420"/>
          <w:jc w:val="center"/>
        </w:trPr>
        <w:tc>
          <w:tcPr>
            <w:tcW w:w="454" w:type="dxa"/>
            <w:shd w:val="clear" w:color="auto" w:fill="F7F8FC"/>
          </w:tcPr>
          <w:p w14:paraId="0002AA3F" w14:textId="77777777" w:rsidR="00A16B0E" w:rsidRDefault="000104C2">
            <w:pPr>
              <w:bidi/>
              <w:jc w:val="center"/>
            </w:pPr>
            <w:r>
              <w:rPr>
                <w:sz w:val="18"/>
                <w:szCs w:val="18"/>
                <w:rtl/>
              </w:rPr>
              <w:t>2</w:t>
            </w:r>
          </w:p>
        </w:tc>
        <w:tc>
          <w:tcPr>
            <w:tcW w:w="2608" w:type="dxa"/>
            <w:shd w:val="clear" w:color="auto" w:fill="F7F8FC"/>
          </w:tcPr>
          <w:p w14:paraId="0149D249" w14:textId="77777777" w:rsidR="00A16B0E" w:rsidRDefault="00A16B0E">
            <w:pPr>
              <w:bidi/>
            </w:pPr>
          </w:p>
        </w:tc>
        <w:tc>
          <w:tcPr>
            <w:tcW w:w="1928" w:type="dxa"/>
            <w:shd w:val="clear" w:color="auto" w:fill="F7F8FC"/>
          </w:tcPr>
          <w:p w14:paraId="0814F21F" w14:textId="77777777" w:rsidR="00A16B0E" w:rsidRDefault="00A16B0E">
            <w:pPr>
              <w:bidi/>
            </w:pPr>
          </w:p>
        </w:tc>
        <w:tc>
          <w:tcPr>
            <w:tcW w:w="879" w:type="dxa"/>
            <w:shd w:val="clear" w:color="auto" w:fill="F7F8FC"/>
          </w:tcPr>
          <w:p w14:paraId="26994808" w14:textId="77777777" w:rsidR="00A16B0E" w:rsidRDefault="00A16B0E">
            <w:pPr>
              <w:bidi/>
            </w:pPr>
          </w:p>
        </w:tc>
        <w:tc>
          <w:tcPr>
            <w:tcW w:w="879" w:type="dxa"/>
            <w:shd w:val="clear" w:color="auto" w:fill="F7F8FC"/>
          </w:tcPr>
          <w:p w14:paraId="616D2CB3" w14:textId="77777777" w:rsidR="00A16B0E" w:rsidRDefault="00A16B0E">
            <w:pPr>
              <w:bidi/>
            </w:pPr>
          </w:p>
        </w:tc>
        <w:tc>
          <w:tcPr>
            <w:tcW w:w="879" w:type="dxa"/>
            <w:shd w:val="clear" w:color="auto" w:fill="F7F8FC"/>
          </w:tcPr>
          <w:p w14:paraId="3458AEF0" w14:textId="77777777" w:rsidR="00A16B0E" w:rsidRDefault="00A16B0E">
            <w:pPr>
              <w:bidi/>
            </w:pPr>
          </w:p>
        </w:tc>
        <w:tc>
          <w:tcPr>
            <w:tcW w:w="879" w:type="dxa"/>
            <w:shd w:val="clear" w:color="auto" w:fill="F7F8FC"/>
          </w:tcPr>
          <w:p w14:paraId="493BF3D8" w14:textId="77777777" w:rsidR="00A16B0E" w:rsidRDefault="00A16B0E">
            <w:pPr>
              <w:bidi/>
            </w:pPr>
          </w:p>
        </w:tc>
        <w:tc>
          <w:tcPr>
            <w:tcW w:w="879" w:type="dxa"/>
            <w:shd w:val="clear" w:color="auto" w:fill="F7F8FC"/>
          </w:tcPr>
          <w:p w14:paraId="1C068A53" w14:textId="77777777" w:rsidR="00A16B0E" w:rsidRDefault="00A16B0E">
            <w:pPr>
              <w:bidi/>
            </w:pPr>
          </w:p>
        </w:tc>
        <w:tc>
          <w:tcPr>
            <w:tcW w:w="879" w:type="dxa"/>
            <w:shd w:val="clear" w:color="auto" w:fill="F7F8FC"/>
          </w:tcPr>
          <w:p w14:paraId="41F5585C" w14:textId="77777777" w:rsidR="00A16B0E" w:rsidRDefault="00A16B0E">
            <w:pPr>
              <w:bidi/>
            </w:pPr>
          </w:p>
        </w:tc>
        <w:tc>
          <w:tcPr>
            <w:tcW w:w="879" w:type="dxa"/>
            <w:shd w:val="clear" w:color="auto" w:fill="F7F8FC"/>
          </w:tcPr>
          <w:p w14:paraId="7C4BA2D3" w14:textId="77777777" w:rsidR="00A16B0E" w:rsidRDefault="00A16B0E">
            <w:pPr>
              <w:bidi/>
            </w:pPr>
          </w:p>
        </w:tc>
        <w:tc>
          <w:tcPr>
            <w:tcW w:w="879" w:type="dxa"/>
            <w:shd w:val="clear" w:color="auto" w:fill="F7F8FC"/>
          </w:tcPr>
          <w:p w14:paraId="7CB27DF2" w14:textId="77777777" w:rsidR="00A16B0E" w:rsidRDefault="00A16B0E">
            <w:pPr>
              <w:bidi/>
            </w:pPr>
          </w:p>
        </w:tc>
        <w:tc>
          <w:tcPr>
            <w:tcW w:w="879" w:type="dxa"/>
            <w:shd w:val="clear" w:color="auto" w:fill="F7F8FC"/>
          </w:tcPr>
          <w:p w14:paraId="6696B282" w14:textId="77777777" w:rsidR="00A16B0E" w:rsidRDefault="00A16B0E">
            <w:pPr>
              <w:bidi/>
            </w:pPr>
          </w:p>
        </w:tc>
        <w:tc>
          <w:tcPr>
            <w:tcW w:w="879" w:type="dxa"/>
            <w:shd w:val="clear" w:color="auto" w:fill="F7F8FC"/>
          </w:tcPr>
          <w:p w14:paraId="3E4B2056" w14:textId="77777777" w:rsidR="00A16B0E" w:rsidRDefault="00A16B0E">
            <w:pPr>
              <w:bidi/>
            </w:pPr>
          </w:p>
        </w:tc>
        <w:tc>
          <w:tcPr>
            <w:tcW w:w="1247" w:type="dxa"/>
            <w:shd w:val="clear" w:color="auto" w:fill="F7F8FC"/>
          </w:tcPr>
          <w:p w14:paraId="6324476D" w14:textId="77777777" w:rsidR="00A16B0E" w:rsidRDefault="00A16B0E">
            <w:pPr>
              <w:bidi/>
            </w:pPr>
          </w:p>
        </w:tc>
      </w:tr>
      <w:tr w:rsidR="00A16B0E" w14:paraId="3ABE3581" w14:textId="77777777">
        <w:trPr>
          <w:cantSplit/>
          <w:trHeight w:val="420"/>
          <w:jc w:val="center"/>
        </w:trPr>
        <w:tc>
          <w:tcPr>
            <w:tcW w:w="454" w:type="dxa"/>
          </w:tcPr>
          <w:p w14:paraId="644798F5" w14:textId="77777777" w:rsidR="00A16B0E" w:rsidRDefault="000104C2">
            <w:pPr>
              <w:bidi/>
              <w:jc w:val="center"/>
            </w:pPr>
            <w:r>
              <w:rPr>
                <w:sz w:val="18"/>
                <w:szCs w:val="18"/>
                <w:rtl/>
              </w:rPr>
              <w:t>3</w:t>
            </w:r>
          </w:p>
        </w:tc>
        <w:tc>
          <w:tcPr>
            <w:tcW w:w="2608" w:type="dxa"/>
          </w:tcPr>
          <w:p w14:paraId="29C3EA6A" w14:textId="77777777" w:rsidR="00A16B0E" w:rsidRDefault="00A16B0E">
            <w:pPr>
              <w:bidi/>
            </w:pPr>
          </w:p>
        </w:tc>
        <w:tc>
          <w:tcPr>
            <w:tcW w:w="1928" w:type="dxa"/>
          </w:tcPr>
          <w:p w14:paraId="5C04B534" w14:textId="77777777" w:rsidR="00A16B0E" w:rsidRDefault="00A16B0E">
            <w:pPr>
              <w:bidi/>
            </w:pPr>
          </w:p>
        </w:tc>
        <w:tc>
          <w:tcPr>
            <w:tcW w:w="879" w:type="dxa"/>
          </w:tcPr>
          <w:p w14:paraId="3BA87DC8" w14:textId="77777777" w:rsidR="00A16B0E" w:rsidRDefault="00A16B0E">
            <w:pPr>
              <w:bidi/>
            </w:pPr>
          </w:p>
        </w:tc>
        <w:tc>
          <w:tcPr>
            <w:tcW w:w="879" w:type="dxa"/>
          </w:tcPr>
          <w:p w14:paraId="49EE3F17" w14:textId="77777777" w:rsidR="00A16B0E" w:rsidRDefault="00A16B0E">
            <w:pPr>
              <w:bidi/>
            </w:pPr>
          </w:p>
        </w:tc>
        <w:tc>
          <w:tcPr>
            <w:tcW w:w="879" w:type="dxa"/>
          </w:tcPr>
          <w:p w14:paraId="53F7429A" w14:textId="77777777" w:rsidR="00A16B0E" w:rsidRDefault="00A16B0E">
            <w:pPr>
              <w:bidi/>
            </w:pPr>
          </w:p>
        </w:tc>
        <w:tc>
          <w:tcPr>
            <w:tcW w:w="879" w:type="dxa"/>
          </w:tcPr>
          <w:p w14:paraId="4FC2E157" w14:textId="77777777" w:rsidR="00A16B0E" w:rsidRDefault="00A16B0E">
            <w:pPr>
              <w:bidi/>
            </w:pPr>
          </w:p>
        </w:tc>
        <w:tc>
          <w:tcPr>
            <w:tcW w:w="879" w:type="dxa"/>
          </w:tcPr>
          <w:p w14:paraId="024BA6D1" w14:textId="77777777" w:rsidR="00A16B0E" w:rsidRDefault="00A16B0E">
            <w:pPr>
              <w:bidi/>
            </w:pPr>
          </w:p>
        </w:tc>
        <w:tc>
          <w:tcPr>
            <w:tcW w:w="879" w:type="dxa"/>
          </w:tcPr>
          <w:p w14:paraId="2B4B5C18" w14:textId="77777777" w:rsidR="00A16B0E" w:rsidRDefault="00A16B0E">
            <w:pPr>
              <w:bidi/>
            </w:pPr>
          </w:p>
        </w:tc>
        <w:tc>
          <w:tcPr>
            <w:tcW w:w="879" w:type="dxa"/>
          </w:tcPr>
          <w:p w14:paraId="0518D918" w14:textId="77777777" w:rsidR="00A16B0E" w:rsidRDefault="00A16B0E">
            <w:pPr>
              <w:bidi/>
            </w:pPr>
          </w:p>
        </w:tc>
        <w:tc>
          <w:tcPr>
            <w:tcW w:w="879" w:type="dxa"/>
          </w:tcPr>
          <w:p w14:paraId="254D2611" w14:textId="77777777" w:rsidR="00A16B0E" w:rsidRDefault="00A16B0E">
            <w:pPr>
              <w:bidi/>
            </w:pPr>
          </w:p>
        </w:tc>
        <w:tc>
          <w:tcPr>
            <w:tcW w:w="879" w:type="dxa"/>
          </w:tcPr>
          <w:p w14:paraId="1BBA246F" w14:textId="77777777" w:rsidR="00A16B0E" w:rsidRDefault="00A16B0E">
            <w:pPr>
              <w:bidi/>
            </w:pPr>
          </w:p>
        </w:tc>
        <w:tc>
          <w:tcPr>
            <w:tcW w:w="879" w:type="dxa"/>
          </w:tcPr>
          <w:p w14:paraId="4F146A06" w14:textId="77777777" w:rsidR="00A16B0E" w:rsidRDefault="00A16B0E">
            <w:pPr>
              <w:bidi/>
            </w:pPr>
          </w:p>
        </w:tc>
        <w:tc>
          <w:tcPr>
            <w:tcW w:w="1247" w:type="dxa"/>
          </w:tcPr>
          <w:p w14:paraId="5D344EC1" w14:textId="77777777" w:rsidR="00A16B0E" w:rsidRDefault="00A16B0E">
            <w:pPr>
              <w:bidi/>
            </w:pPr>
          </w:p>
        </w:tc>
      </w:tr>
      <w:tr w:rsidR="00A16B0E" w14:paraId="2486B693" w14:textId="77777777">
        <w:trPr>
          <w:cantSplit/>
          <w:trHeight w:val="420"/>
          <w:jc w:val="center"/>
        </w:trPr>
        <w:tc>
          <w:tcPr>
            <w:tcW w:w="454" w:type="dxa"/>
            <w:shd w:val="clear" w:color="auto" w:fill="F7F8FC"/>
          </w:tcPr>
          <w:p w14:paraId="2E176537" w14:textId="77777777" w:rsidR="00A16B0E" w:rsidRDefault="000104C2">
            <w:pPr>
              <w:bidi/>
              <w:jc w:val="center"/>
            </w:pPr>
            <w:r>
              <w:rPr>
                <w:sz w:val="18"/>
                <w:szCs w:val="18"/>
                <w:rtl/>
              </w:rPr>
              <w:t>4</w:t>
            </w:r>
          </w:p>
        </w:tc>
        <w:tc>
          <w:tcPr>
            <w:tcW w:w="2608" w:type="dxa"/>
            <w:shd w:val="clear" w:color="auto" w:fill="F7F8FC"/>
          </w:tcPr>
          <w:p w14:paraId="5292B02B" w14:textId="77777777" w:rsidR="00A16B0E" w:rsidRDefault="00A16B0E">
            <w:pPr>
              <w:bidi/>
            </w:pPr>
          </w:p>
        </w:tc>
        <w:tc>
          <w:tcPr>
            <w:tcW w:w="1928" w:type="dxa"/>
            <w:shd w:val="clear" w:color="auto" w:fill="F7F8FC"/>
          </w:tcPr>
          <w:p w14:paraId="607D3C82" w14:textId="77777777" w:rsidR="00A16B0E" w:rsidRDefault="00A16B0E">
            <w:pPr>
              <w:bidi/>
            </w:pPr>
          </w:p>
        </w:tc>
        <w:tc>
          <w:tcPr>
            <w:tcW w:w="879" w:type="dxa"/>
            <w:shd w:val="clear" w:color="auto" w:fill="F7F8FC"/>
          </w:tcPr>
          <w:p w14:paraId="3F872DBB" w14:textId="77777777" w:rsidR="00A16B0E" w:rsidRDefault="00A16B0E">
            <w:pPr>
              <w:bidi/>
            </w:pPr>
          </w:p>
        </w:tc>
        <w:tc>
          <w:tcPr>
            <w:tcW w:w="879" w:type="dxa"/>
            <w:shd w:val="clear" w:color="auto" w:fill="F7F8FC"/>
          </w:tcPr>
          <w:p w14:paraId="3FF224FE" w14:textId="77777777" w:rsidR="00A16B0E" w:rsidRDefault="00A16B0E">
            <w:pPr>
              <w:bidi/>
            </w:pPr>
          </w:p>
        </w:tc>
        <w:tc>
          <w:tcPr>
            <w:tcW w:w="879" w:type="dxa"/>
            <w:shd w:val="clear" w:color="auto" w:fill="F7F8FC"/>
          </w:tcPr>
          <w:p w14:paraId="4781F7BE" w14:textId="77777777" w:rsidR="00A16B0E" w:rsidRDefault="00A16B0E">
            <w:pPr>
              <w:bidi/>
            </w:pPr>
          </w:p>
        </w:tc>
        <w:tc>
          <w:tcPr>
            <w:tcW w:w="879" w:type="dxa"/>
            <w:shd w:val="clear" w:color="auto" w:fill="F7F8FC"/>
          </w:tcPr>
          <w:p w14:paraId="600A1B33" w14:textId="77777777" w:rsidR="00A16B0E" w:rsidRDefault="00A16B0E">
            <w:pPr>
              <w:bidi/>
            </w:pPr>
          </w:p>
        </w:tc>
        <w:tc>
          <w:tcPr>
            <w:tcW w:w="879" w:type="dxa"/>
            <w:shd w:val="clear" w:color="auto" w:fill="F7F8FC"/>
          </w:tcPr>
          <w:p w14:paraId="7EC251EF" w14:textId="77777777" w:rsidR="00A16B0E" w:rsidRDefault="00A16B0E">
            <w:pPr>
              <w:bidi/>
            </w:pPr>
          </w:p>
        </w:tc>
        <w:tc>
          <w:tcPr>
            <w:tcW w:w="879" w:type="dxa"/>
            <w:shd w:val="clear" w:color="auto" w:fill="F7F8FC"/>
          </w:tcPr>
          <w:p w14:paraId="7FCE38EE" w14:textId="77777777" w:rsidR="00A16B0E" w:rsidRDefault="00A16B0E">
            <w:pPr>
              <w:bidi/>
            </w:pPr>
          </w:p>
        </w:tc>
        <w:tc>
          <w:tcPr>
            <w:tcW w:w="879" w:type="dxa"/>
            <w:shd w:val="clear" w:color="auto" w:fill="F7F8FC"/>
          </w:tcPr>
          <w:p w14:paraId="256AED16" w14:textId="77777777" w:rsidR="00A16B0E" w:rsidRDefault="00A16B0E">
            <w:pPr>
              <w:bidi/>
            </w:pPr>
          </w:p>
        </w:tc>
        <w:tc>
          <w:tcPr>
            <w:tcW w:w="879" w:type="dxa"/>
            <w:shd w:val="clear" w:color="auto" w:fill="F7F8FC"/>
          </w:tcPr>
          <w:p w14:paraId="12162AC1" w14:textId="77777777" w:rsidR="00A16B0E" w:rsidRDefault="00A16B0E">
            <w:pPr>
              <w:bidi/>
            </w:pPr>
          </w:p>
        </w:tc>
        <w:tc>
          <w:tcPr>
            <w:tcW w:w="879" w:type="dxa"/>
            <w:shd w:val="clear" w:color="auto" w:fill="F7F8FC"/>
          </w:tcPr>
          <w:p w14:paraId="7772E5B5" w14:textId="77777777" w:rsidR="00A16B0E" w:rsidRDefault="00A16B0E">
            <w:pPr>
              <w:bidi/>
            </w:pPr>
          </w:p>
        </w:tc>
        <w:tc>
          <w:tcPr>
            <w:tcW w:w="879" w:type="dxa"/>
            <w:shd w:val="clear" w:color="auto" w:fill="F7F8FC"/>
          </w:tcPr>
          <w:p w14:paraId="0DE3486B" w14:textId="77777777" w:rsidR="00A16B0E" w:rsidRDefault="00A16B0E">
            <w:pPr>
              <w:bidi/>
            </w:pPr>
          </w:p>
        </w:tc>
        <w:tc>
          <w:tcPr>
            <w:tcW w:w="1247" w:type="dxa"/>
            <w:shd w:val="clear" w:color="auto" w:fill="F7F8FC"/>
          </w:tcPr>
          <w:p w14:paraId="635DE77E" w14:textId="77777777" w:rsidR="00A16B0E" w:rsidRDefault="00A16B0E">
            <w:pPr>
              <w:bidi/>
            </w:pPr>
          </w:p>
        </w:tc>
      </w:tr>
      <w:tr w:rsidR="00A16B0E" w14:paraId="4677ACB9" w14:textId="77777777">
        <w:trPr>
          <w:cantSplit/>
          <w:trHeight w:val="420"/>
          <w:jc w:val="center"/>
        </w:trPr>
        <w:tc>
          <w:tcPr>
            <w:tcW w:w="454" w:type="dxa"/>
          </w:tcPr>
          <w:p w14:paraId="5F16EB29" w14:textId="77777777" w:rsidR="00A16B0E" w:rsidRDefault="000104C2">
            <w:pPr>
              <w:bidi/>
              <w:jc w:val="center"/>
            </w:pPr>
            <w:r>
              <w:rPr>
                <w:sz w:val="18"/>
                <w:szCs w:val="18"/>
                <w:rtl/>
              </w:rPr>
              <w:t>5</w:t>
            </w:r>
          </w:p>
        </w:tc>
        <w:tc>
          <w:tcPr>
            <w:tcW w:w="2608" w:type="dxa"/>
          </w:tcPr>
          <w:p w14:paraId="0D4861DC" w14:textId="77777777" w:rsidR="00A16B0E" w:rsidRDefault="00A16B0E">
            <w:pPr>
              <w:bidi/>
            </w:pPr>
          </w:p>
        </w:tc>
        <w:tc>
          <w:tcPr>
            <w:tcW w:w="1928" w:type="dxa"/>
          </w:tcPr>
          <w:p w14:paraId="2CDEDFDB" w14:textId="77777777" w:rsidR="00A16B0E" w:rsidRDefault="00A16B0E">
            <w:pPr>
              <w:bidi/>
            </w:pPr>
          </w:p>
        </w:tc>
        <w:tc>
          <w:tcPr>
            <w:tcW w:w="879" w:type="dxa"/>
          </w:tcPr>
          <w:p w14:paraId="7D3EB177" w14:textId="77777777" w:rsidR="00A16B0E" w:rsidRDefault="00A16B0E">
            <w:pPr>
              <w:bidi/>
            </w:pPr>
          </w:p>
        </w:tc>
        <w:tc>
          <w:tcPr>
            <w:tcW w:w="879" w:type="dxa"/>
          </w:tcPr>
          <w:p w14:paraId="692B2B6C" w14:textId="77777777" w:rsidR="00A16B0E" w:rsidRDefault="00A16B0E">
            <w:pPr>
              <w:bidi/>
            </w:pPr>
          </w:p>
        </w:tc>
        <w:tc>
          <w:tcPr>
            <w:tcW w:w="879" w:type="dxa"/>
          </w:tcPr>
          <w:p w14:paraId="382DBE8D" w14:textId="77777777" w:rsidR="00A16B0E" w:rsidRDefault="00A16B0E">
            <w:pPr>
              <w:bidi/>
            </w:pPr>
          </w:p>
        </w:tc>
        <w:tc>
          <w:tcPr>
            <w:tcW w:w="879" w:type="dxa"/>
          </w:tcPr>
          <w:p w14:paraId="4DF40BC7" w14:textId="77777777" w:rsidR="00A16B0E" w:rsidRDefault="00A16B0E">
            <w:pPr>
              <w:bidi/>
            </w:pPr>
          </w:p>
        </w:tc>
        <w:tc>
          <w:tcPr>
            <w:tcW w:w="879" w:type="dxa"/>
          </w:tcPr>
          <w:p w14:paraId="2674A1FE" w14:textId="77777777" w:rsidR="00A16B0E" w:rsidRDefault="00A16B0E">
            <w:pPr>
              <w:bidi/>
            </w:pPr>
          </w:p>
        </w:tc>
        <w:tc>
          <w:tcPr>
            <w:tcW w:w="879" w:type="dxa"/>
          </w:tcPr>
          <w:p w14:paraId="637758CD" w14:textId="77777777" w:rsidR="00A16B0E" w:rsidRDefault="00A16B0E">
            <w:pPr>
              <w:bidi/>
            </w:pPr>
          </w:p>
        </w:tc>
        <w:tc>
          <w:tcPr>
            <w:tcW w:w="879" w:type="dxa"/>
          </w:tcPr>
          <w:p w14:paraId="74968DE8" w14:textId="77777777" w:rsidR="00A16B0E" w:rsidRDefault="00A16B0E">
            <w:pPr>
              <w:bidi/>
            </w:pPr>
          </w:p>
        </w:tc>
        <w:tc>
          <w:tcPr>
            <w:tcW w:w="879" w:type="dxa"/>
          </w:tcPr>
          <w:p w14:paraId="4ECEEA87" w14:textId="77777777" w:rsidR="00A16B0E" w:rsidRDefault="00A16B0E">
            <w:pPr>
              <w:bidi/>
            </w:pPr>
          </w:p>
        </w:tc>
        <w:tc>
          <w:tcPr>
            <w:tcW w:w="879" w:type="dxa"/>
          </w:tcPr>
          <w:p w14:paraId="73081096" w14:textId="77777777" w:rsidR="00A16B0E" w:rsidRDefault="00A16B0E">
            <w:pPr>
              <w:bidi/>
            </w:pPr>
          </w:p>
        </w:tc>
        <w:tc>
          <w:tcPr>
            <w:tcW w:w="879" w:type="dxa"/>
          </w:tcPr>
          <w:p w14:paraId="177138A4" w14:textId="77777777" w:rsidR="00A16B0E" w:rsidRDefault="00A16B0E">
            <w:pPr>
              <w:bidi/>
            </w:pPr>
          </w:p>
        </w:tc>
        <w:tc>
          <w:tcPr>
            <w:tcW w:w="1247" w:type="dxa"/>
          </w:tcPr>
          <w:p w14:paraId="6D969FA7" w14:textId="77777777" w:rsidR="00A16B0E" w:rsidRDefault="00A16B0E">
            <w:pPr>
              <w:bidi/>
            </w:pPr>
          </w:p>
        </w:tc>
      </w:tr>
      <w:tr w:rsidR="00A16B0E" w14:paraId="7B7DF6F5" w14:textId="77777777">
        <w:trPr>
          <w:cantSplit/>
          <w:trHeight w:val="420"/>
          <w:jc w:val="center"/>
        </w:trPr>
        <w:tc>
          <w:tcPr>
            <w:tcW w:w="454" w:type="dxa"/>
            <w:shd w:val="clear" w:color="auto" w:fill="F7F8FC"/>
          </w:tcPr>
          <w:p w14:paraId="782A1423" w14:textId="77777777" w:rsidR="00A16B0E" w:rsidRDefault="000104C2">
            <w:pPr>
              <w:bidi/>
              <w:jc w:val="center"/>
            </w:pPr>
            <w:r>
              <w:rPr>
                <w:sz w:val="18"/>
                <w:szCs w:val="18"/>
                <w:rtl/>
              </w:rPr>
              <w:t>6</w:t>
            </w:r>
          </w:p>
        </w:tc>
        <w:tc>
          <w:tcPr>
            <w:tcW w:w="2608" w:type="dxa"/>
            <w:shd w:val="clear" w:color="auto" w:fill="F7F8FC"/>
          </w:tcPr>
          <w:p w14:paraId="0153883E" w14:textId="77777777" w:rsidR="00A16B0E" w:rsidRDefault="00A16B0E">
            <w:pPr>
              <w:bidi/>
            </w:pPr>
          </w:p>
        </w:tc>
        <w:tc>
          <w:tcPr>
            <w:tcW w:w="1928" w:type="dxa"/>
            <w:shd w:val="clear" w:color="auto" w:fill="F7F8FC"/>
          </w:tcPr>
          <w:p w14:paraId="7C9E5A02" w14:textId="77777777" w:rsidR="00A16B0E" w:rsidRDefault="00A16B0E">
            <w:pPr>
              <w:bidi/>
            </w:pPr>
          </w:p>
        </w:tc>
        <w:tc>
          <w:tcPr>
            <w:tcW w:w="879" w:type="dxa"/>
            <w:shd w:val="clear" w:color="auto" w:fill="F7F8FC"/>
          </w:tcPr>
          <w:p w14:paraId="61EFF45D" w14:textId="77777777" w:rsidR="00A16B0E" w:rsidRDefault="00A16B0E">
            <w:pPr>
              <w:bidi/>
            </w:pPr>
          </w:p>
        </w:tc>
        <w:tc>
          <w:tcPr>
            <w:tcW w:w="879" w:type="dxa"/>
            <w:shd w:val="clear" w:color="auto" w:fill="F7F8FC"/>
          </w:tcPr>
          <w:p w14:paraId="4D7E7FE8" w14:textId="77777777" w:rsidR="00A16B0E" w:rsidRDefault="00A16B0E">
            <w:pPr>
              <w:bidi/>
            </w:pPr>
          </w:p>
        </w:tc>
        <w:tc>
          <w:tcPr>
            <w:tcW w:w="879" w:type="dxa"/>
            <w:shd w:val="clear" w:color="auto" w:fill="F7F8FC"/>
          </w:tcPr>
          <w:p w14:paraId="08FDC53F" w14:textId="77777777" w:rsidR="00A16B0E" w:rsidRDefault="00A16B0E">
            <w:pPr>
              <w:bidi/>
            </w:pPr>
          </w:p>
        </w:tc>
        <w:tc>
          <w:tcPr>
            <w:tcW w:w="879" w:type="dxa"/>
            <w:shd w:val="clear" w:color="auto" w:fill="F7F8FC"/>
          </w:tcPr>
          <w:p w14:paraId="0A84ACD3" w14:textId="77777777" w:rsidR="00A16B0E" w:rsidRDefault="00A16B0E">
            <w:pPr>
              <w:bidi/>
            </w:pPr>
          </w:p>
        </w:tc>
        <w:tc>
          <w:tcPr>
            <w:tcW w:w="879" w:type="dxa"/>
            <w:shd w:val="clear" w:color="auto" w:fill="F7F8FC"/>
          </w:tcPr>
          <w:p w14:paraId="1EE6D134" w14:textId="77777777" w:rsidR="00A16B0E" w:rsidRDefault="00A16B0E">
            <w:pPr>
              <w:bidi/>
            </w:pPr>
          </w:p>
        </w:tc>
        <w:tc>
          <w:tcPr>
            <w:tcW w:w="879" w:type="dxa"/>
            <w:shd w:val="clear" w:color="auto" w:fill="F7F8FC"/>
          </w:tcPr>
          <w:p w14:paraId="17F4745C" w14:textId="77777777" w:rsidR="00A16B0E" w:rsidRDefault="00A16B0E">
            <w:pPr>
              <w:bidi/>
            </w:pPr>
          </w:p>
        </w:tc>
        <w:tc>
          <w:tcPr>
            <w:tcW w:w="879" w:type="dxa"/>
            <w:shd w:val="clear" w:color="auto" w:fill="F7F8FC"/>
          </w:tcPr>
          <w:p w14:paraId="1820B74E" w14:textId="77777777" w:rsidR="00A16B0E" w:rsidRDefault="00A16B0E">
            <w:pPr>
              <w:bidi/>
            </w:pPr>
          </w:p>
        </w:tc>
        <w:tc>
          <w:tcPr>
            <w:tcW w:w="879" w:type="dxa"/>
            <w:shd w:val="clear" w:color="auto" w:fill="F7F8FC"/>
          </w:tcPr>
          <w:p w14:paraId="3A24E28F" w14:textId="77777777" w:rsidR="00A16B0E" w:rsidRDefault="00A16B0E">
            <w:pPr>
              <w:bidi/>
            </w:pPr>
          </w:p>
        </w:tc>
        <w:tc>
          <w:tcPr>
            <w:tcW w:w="879" w:type="dxa"/>
            <w:shd w:val="clear" w:color="auto" w:fill="F7F8FC"/>
          </w:tcPr>
          <w:p w14:paraId="34145CC5" w14:textId="77777777" w:rsidR="00A16B0E" w:rsidRDefault="00A16B0E">
            <w:pPr>
              <w:bidi/>
            </w:pPr>
          </w:p>
        </w:tc>
        <w:tc>
          <w:tcPr>
            <w:tcW w:w="879" w:type="dxa"/>
            <w:shd w:val="clear" w:color="auto" w:fill="F7F8FC"/>
          </w:tcPr>
          <w:p w14:paraId="0C37BCB9" w14:textId="77777777" w:rsidR="00A16B0E" w:rsidRDefault="00A16B0E">
            <w:pPr>
              <w:bidi/>
            </w:pPr>
          </w:p>
        </w:tc>
        <w:tc>
          <w:tcPr>
            <w:tcW w:w="1247" w:type="dxa"/>
            <w:shd w:val="clear" w:color="auto" w:fill="F7F8FC"/>
          </w:tcPr>
          <w:p w14:paraId="514FBFCD" w14:textId="77777777" w:rsidR="00A16B0E" w:rsidRDefault="00A16B0E">
            <w:pPr>
              <w:bidi/>
            </w:pPr>
          </w:p>
        </w:tc>
      </w:tr>
      <w:tr w:rsidR="00A16B0E" w14:paraId="52F6E8F0" w14:textId="77777777">
        <w:trPr>
          <w:cantSplit/>
          <w:trHeight w:val="420"/>
          <w:jc w:val="center"/>
        </w:trPr>
        <w:tc>
          <w:tcPr>
            <w:tcW w:w="454" w:type="dxa"/>
          </w:tcPr>
          <w:p w14:paraId="2A780CE4" w14:textId="77777777" w:rsidR="00A16B0E" w:rsidRDefault="000104C2">
            <w:pPr>
              <w:bidi/>
              <w:jc w:val="center"/>
            </w:pPr>
            <w:r>
              <w:rPr>
                <w:sz w:val="18"/>
                <w:szCs w:val="18"/>
                <w:rtl/>
              </w:rPr>
              <w:t>7</w:t>
            </w:r>
          </w:p>
        </w:tc>
        <w:tc>
          <w:tcPr>
            <w:tcW w:w="2608" w:type="dxa"/>
          </w:tcPr>
          <w:p w14:paraId="5A935248" w14:textId="77777777" w:rsidR="00A16B0E" w:rsidRDefault="00A16B0E">
            <w:pPr>
              <w:bidi/>
            </w:pPr>
          </w:p>
        </w:tc>
        <w:tc>
          <w:tcPr>
            <w:tcW w:w="1928" w:type="dxa"/>
          </w:tcPr>
          <w:p w14:paraId="60C86A9F" w14:textId="77777777" w:rsidR="00A16B0E" w:rsidRDefault="00A16B0E">
            <w:pPr>
              <w:bidi/>
            </w:pPr>
          </w:p>
        </w:tc>
        <w:tc>
          <w:tcPr>
            <w:tcW w:w="879" w:type="dxa"/>
          </w:tcPr>
          <w:p w14:paraId="03AF4722" w14:textId="77777777" w:rsidR="00A16B0E" w:rsidRDefault="00A16B0E">
            <w:pPr>
              <w:bidi/>
            </w:pPr>
          </w:p>
        </w:tc>
        <w:tc>
          <w:tcPr>
            <w:tcW w:w="879" w:type="dxa"/>
          </w:tcPr>
          <w:p w14:paraId="76489001" w14:textId="77777777" w:rsidR="00A16B0E" w:rsidRDefault="00A16B0E">
            <w:pPr>
              <w:bidi/>
            </w:pPr>
          </w:p>
        </w:tc>
        <w:tc>
          <w:tcPr>
            <w:tcW w:w="879" w:type="dxa"/>
          </w:tcPr>
          <w:p w14:paraId="58C98074" w14:textId="77777777" w:rsidR="00A16B0E" w:rsidRDefault="00A16B0E">
            <w:pPr>
              <w:bidi/>
            </w:pPr>
          </w:p>
        </w:tc>
        <w:tc>
          <w:tcPr>
            <w:tcW w:w="879" w:type="dxa"/>
          </w:tcPr>
          <w:p w14:paraId="4551D95A" w14:textId="77777777" w:rsidR="00A16B0E" w:rsidRDefault="00A16B0E">
            <w:pPr>
              <w:bidi/>
            </w:pPr>
          </w:p>
        </w:tc>
        <w:tc>
          <w:tcPr>
            <w:tcW w:w="879" w:type="dxa"/>
          </w:tcPr>
          <w:p w14:paraId="700C2B28" w14:textId="77777777" w:rsidR="00A16B0E" w:rsidRDefault="00A16B0E">
            <w:pPr>
              <w:bidi/>
            </w:pPr>
          </w:p>
        </w:tc>
        <w:tc>
          <w:tcPr>
            <w:tcW w:w="879" w:type="dxa"/>
          </w:tcPr>
          <w:p w14:paraId="1DE09917" w14:textId="77777777" w:rsidR="00A16B0E" w:rsidRDefault="00A16B0E">
            <w:pPr>
              <w:bidi/>
            </w:pPr>
          </w:p>
        </w:tc>
        <w:tc>
          <w:tcPr>
            <w:tcW w:w="879" w:type="dxa"/>
          </w:tcPr>
          <w:p w14:paraId="4C5DCF10" w14:textId="77777777" w:rsidR="00A16B0E" w:rsidRDefault="00A16B0E">
            <w:pPr>
              <w:bidi/>
            </w:pPr>
          </w:p>
        </w:tc>
        <w:tc>
          <w:tcPr>
            <w:tcW w:w="879" w:type="dxa"/>
          </w:tcPr>
          <w:p w14:paraId="45DD6C22" w14:textId="77777777" w:rsidR="00A16B0E" w:rsidRDefault="00A16B0E">
            <w:pPr>
              <w:bidi/>
            </w:pPr>
          </w:p>
        </w:tc>
        <w:tc>
          <w:tcPr>
            <w:tcW w:w="879" w:type="dxa"/>
          </w:tcPr>
          <w:p w14:paraId="5A8A2D97" w14:textId="77777777" w:rsidR="00A16B0E" w:rsidRDefault="00A16B0E">
            <w:pPr>
              <w:bidi/>
            </w:pPr>
          </w:p>
        </w:tc>
        <w:tc>
          <w:tcPr>
            <w:tcW w:w="879" w:type="dxa"/>
          </w:tcPr>
          <w:p w14:paraId="0203E083" w14:textId="77777777" w:rsidR="00A16B0E" w:rsidRDefault="00A16B0E">
            <w:pPr>
              <w:bidi/>
            </w:pPr>
          </w:p>
        </w:tc>
        <w:tc>
          <w:tcPr>
            <w:tcW w:w="1247" w:type="dxa"/>
          </w:tcPr>
          <w:p w14:paraId="69C8AF38" w14:textId="77777777" w:rsidR="00A16B0E" w:rsidRDefault="00A16B0E">
            <w:pPr>
              <w:bidi/>
            </w:pPr>
          </w:p>
        </w:tc>
      </w:tr>
      <w:tr w:rsidR="00A16B0E" w14:paraId="1E0C576E" w14:textId="77777777">
        <w:trPr>
          <w:cantSplit/>
          <w:trHeight w:val="420"/>
          <w:jc w:val="center"/>
        </w:trPr>
        <w:tc>
          <w:tcPr>
            <w:tcW w:w="454" w:type="dxa"/>
            <w:shd w:val="clear" w:color="auto" w:fill="F7F8FC"/>
          </w:tcPr>
          <w:p w14:paraId="655317C0" w14:textId="77777777" w:rsidR="00A16B0E" w:rsidRDefault="000104C2">
            <w:pPr>
              <w:bidi/>
              <w:jc w:val="center"/>
            </w:pPr>
            <w:r>
              <w:rPr>
                <w:sz w:val="18"/>
                <w:szCs w:val="18"/>
                <w:rtl/>
              </w:rPr>
              <w:t>8</w:t>
            </w:r>
          </w:p>
        </w:tc>
        <w:tc>
          <w:tcPr>
            <w:tcW w:w="2608" w:type="dxa"/>
            <w:shd w:val="clear" w:color="auto" w:fill="F7F8FC"/>
          </w:tcPr>
          <w:p w14:paraId="3FC3156A" w14:textId="77777777" w:rsidR="00A16B0E" w:rsidRDefault="00A16B0E">
            <w:pPr>
              <w:bidi/>
            </w:pPr>
          </w:p>
        </w:tc>
        <w:tc>
          <w:tcPr>
            <w:tcW w:w="1928" w:type="dxa"/>
            <w:shd w:val="clear" w:color="auto" w:fill="F7F8FC"/>
          </w:tcPr>
          <w:p w14:paraId="3A19563B" w14:textId="77777777" w:rsidR="00A16B0E" w:rsidRDefault="00A16B0E">
            <w:pPr>
              <w:bidi/>
            </w:pPr>
          </w:p>
        </w:tc>
        <w:tc>
          <w:tcPr>
            <w:tcW w:w="879" w:type="dxa"/>
            <w:shd w:val="clear" w:color="auto" w:fill="F7F8FC"/>
          </w:tcPr>
          <w:p w14:paraId="790DDD49" w14:textId="77777777" w:rsidR="00A16B0E" w:rsidRDefault="00A16B0E">
            <w:pPr>
              <w:bidi/>
            </w:pPr>
          </w:p>
        </w:tc>
        <w:tc>
          <w:tcPr>
            <w:tcW w:w="879" w:type="dxa"/>
            <w:shd w:val="clear" w:color="auto" w:fill="F7F8FC"/>
          </w:tcPr>
          <w:p w14:paraId="23EF4124" w14:textId="77777777" w:rsidR="00A16B0E" w:rsidRDefault="00A16B0E">
            <w:pPr>
              <w:bidi/>
            </w:pPr>
          </w:p>
        </w:tc>
        <w:tc>
          <w:tcPr>
            <w:tcW w:w="879" w:type="dxa"/>
            <w:shd w:val="clear" w:color="auto" w:fill="F7F8FC"/>
          </w:tcPr>
          <w:p w14:paraId="2CA2D33A" w14:textId="77777777" w:rsidR="00A16B0E" w:rsidRDefault="00A16B0E">
            <w:pPr>
              <w:bidi/>
            </w:pPr>
          </w:p>
        </w:tc>
        <w:tc>
          <w:tcPr>
            <w:tcW w:w="879" w:type="dxa"/>
            <w:shd w:val="clear" w:color="auto" w:fill="F7F8FC"/>
          </w:tcPr>
          <w:p w14:paraId="7D8E270B" w14:textId="77777777" w:rsidR="00A16B0E" w:rsidRDefault="00A16B0E">
            <w:pPr>
              <w:bidi/>
            </w:pPr>
          </w:p>
        </w:tc>
        <w:tc>
          <w:tcPr>
            <w:tcW w:w="879" w:type="dxa"/>
            <w:shd w:val="clear" w:color="auto" w:fill="F7F8FC"/>
          </w:tcPr>
          <w:p w14:paraId="517CBC11" w14:textId="77777777" w:rsidR="00A16B0E" w:rsidRDefault="00A16B0E">
            <w:pPr>
              <w:bidi/>
            </w:pPr>
          </w:p>
        </w:tc>
        <w:tc>
          <w:tcPr>
            <w:tcW w:w="879" w:type="dxa"/>
            <w:shd w:val="clear" w:color="auto" w:fill="F7F8FC"/>
          </w:tcPr>
          <w:p w14:paraId="3947C7BF" w14:textId="77777777" w:rsidR="00A16B0E" w:rsidRDefault="00A16B0E">
            <w:pPr>
              <w:bidi/>
            </w:pPr>
          </w:p>
        </w:tc>
        <w:tc>
          <w:tcPr>
            <w:tcW w:w="879" w:type="dxa"/>
            <w:shd w:val="clear" w:color="auto" w:fill="F7F8FC"/>
          </w:tcPr>
          <w:p w14:paraId="11C6AFA0" w14:textId="77777777" w:rsidR="00A16B0E" w:rsidRDefault="00A16B0E">
            <w:pPr>
              <w:bidi/>
            </w:pPr>
          </w:p>
        </w:tc>
        <w:tc>
          <w:tcPr>
            <w:tcW w:w="879" w:type="dxa"/>
            <w:shd w:val="clear" w:color="auto" w:fill="F7F8FC"/>
          </w:tcPr>
          <w:p w14:paraId="0E4C3A4F" w14:textId="77777777" w:rsidR="00A16B0E" w:rsidRDefault="00A16B0E">
            <w:pPr>
              <w:bidi/>
            </w:pPr>
          </w:p>
        </w:tc>
        <w:tc>
          <w:tcPr>
            <w:tcW w:w="879" w:type="dxa"/>
            <w:shd w:val="clear" w:color="auto" w:fill="F7F8FC"/>
          </w:tcPr>
          <w:p w14:paraId="1D65B07C" w14:textId="77777777" w:rsidR="00A16B0E" w:rsidRDefault="00A16B0E">
            <w:pPr>
              <w:bidi/>
            </w:pPr>
          </w:p>
        </w:tc>
        <w:tc>
          <w:tcPr>
            <w:tcW w:w="879" w:type="dxa"/>
            <w:shd w:val="clear" w:color="auto" w:fill="F7F8FC"/>
          </w:tcPr>
          <w:p w14:paraId="613038F8" w14:textId="77777777" w:rsidR="00A16B0E" w:rsidRDefault="00A16B0E">
            <w:pPr>
              <w:bidi/>
            </w:pPr>
          </w:p>
        </w:tc>
        <w:tc>
          <w:tcPr>
            <w:tcW w:w="1247" w:type="dxa"/>
            <w:shd w:val="clear" w:color="auto" w:fill="F7F8FC"/>
          </w:tcPr>
          <w:p w14:paraId="12067D94" w14:textId="77777777" w:rsidR="00A16B0E" w:rsidRDefault="00A16B0E">
            <w:pPr>
              <w:bidi/>
            </w:pPr>
          </w:p>
        </w:tc>
      </w:tr>
      <w:tr w:rsidR="00A16B0E" w14:paraId="187CE56B" w14:textId="77777777">
        <w:trPr>
          <w:cantSplit/>
          <w:trHeight w:val="420"/>
          <w:jc w:val="center"/>
        </w:trPr>
        <w:tc>
          <w:tcPr>
            <w:tcW w:w="454" w:type="dxa"/>
          </w:tcPr>
          <w:p w14:paraId="5A82E76F" w14:textId="77777777" w:rsidR="00A16B0E" w:rsidRDefault="000104C2">
            <w:pPr>
              <w:bidi/>
              <w:jc w:val="center"/>
            </w:pPr>
            <w:r>
              <w:rPr>
                <w:sz w:val="18"/>
                <w:szCs w:val="18"/>
                <w:rtl/>
              </w:rPr>
              <w:t>9</w:t>
            </w:r>
          </w:p>
        </w:tc>
        <w:tc>
          <w:tcPr>
            <w:tcW w:w="2608" w:type="dxa"/>
          </w:tcPr>
          <w:p w14:paraId="6AF56A4F" w14:textId="77777777" w:rsidR="00A16B0E" w:rsidRDefault="00A16B0E">
            <w:pPr>
              <w:bidi/>
            </w:pPr>
          </w:p>
        </w:tc>
        <w:tc>
          <w:tcPr>
            <w:tcW w:w="1928" w:type="dxa"/>
          </w:tcPr>
          <w:p w14:paraId="63FC427F" w14:textId="77777777" w:rsidR="00A16B0E" w:rsidRDefault="00A16B0E">
            <w:pPr>
              <w:bidi/>
            </w:pPr>
          </w:p>
        </w:tc>
        <w:tc>
          <w:tcPr>
            <w:tcW w:w="879" w:type="dxa"/>
          </w:tcPr>
          <w:p w14:paraId="5F8FEE42" w14:textId="77777777" w:rsidR="00A16B0E" w:rsidRDefault="00A16B0E">
            <w:pPr>
              <w:bidi/>
            </w:pPr>
          </w:p>
        </w:tc>
        <w:tc>
          <w:tcPr>
            <w:tcW w:w="879" w:type="dxa"/>
          </w:tcPr>
          <w:p w14:paraId="2FB437F0" w14:textId="77777777" w:rsidR="00A16B0E" w:rsidRDefault="00A16B0E">
            <w:pPr>
              <w:bidi/>
            </w:pPr>
          </w:p>
        </w:tc>
        <w:tc>
          <w:tcPr>
            <w:tcW w:w="879" w:type="dxa"/>
          </w:tcPr>
          <w:p w14:paraId="2FD2C37C" w14:textId="77777777" w:rsidR="00A16B0E" w:rsidRDefault="00A16B0E">
            <w:pPr>
              <w:bidi/>
            </w:pPr>
          </w:p>
        </w:tc>
        <w:tc>
          <w:tcPr>
            <w:tcW w:w="879" w:type="dxa"/>
          </w:tcPr>
          <w:p w14:paraId="43A248F5" w14:textId="77777777" w:rsidR="00A16B0E" w:rsidRDefault="00A16B0E">
            <w:pPr>
              <w:bidi/>
            </w:pPr>
          </w:p>
        </w:tc>
        <w:tc>
          <w:tcPr>
            <w:tcW w:w="879" w:type="dxa"/>
          </w:tcPr>
          <w:p w14:paraId="43D5C1D6" w14:textId="77777777" w:rsidR="00A16B0E" w:rsidRDefault="00A16B0E">
            <w:pPr>
              <w:bidi/>
            </w:pPr>
          </w:p>
        </w:tc>
        <w:tc>
          <w:tcPr>
            <w:tcW w:w="879" w:type="dxa"/>
          </w:tcPr>
          <w:p w14:paraId="7A79F89E" w14:textId="77777777" w:rsidR="00A16B0E" w:rsidRDefault="00A16B0E">
            <w:pPr>
              <w:bidi/>
            </w:pPr>
          </w:p>
        </w:tc>
        <w:tc>
          <w:tcPr>
            <w:tcW w:w="879" w:type="dxa"/>
          </w:tcPr>
          <w:p w14:paraId="3443C959" w14:textId="77777777" w:rsidR="00A16B0E" w:rsidRDefault="00A16B0E">
            <w:pPr>
              <w:bidi/>
            </w:pPr>
          </w:p>
        </w:tc>
        <w:tc>
          <w:tcPr>
            <w:tcW w:w="879" w:type="dxa"/>
          </w:tcPr>
          <w:p w14:paraId="2790303A" w14:textId="77777777" w:rsidR="00A16B0E" w:rsidRDefault="00A16B0E">
            <w:pPr>
              <w:bidi/>
            </w:pPr>
          </w:p>
        </w:tc>
        <w:tc>
          <w:tcPr>
            <w:tcW w:w="879" w:type="dxa"/>
          </w:tcPr>
          <w:p w14:paraId="6196F331" w14:textId="77777777" w:rsidR="00A16B0E" w:rsidRDefault="00A16B0E">
            <w:pPr>
              <w:bidi/>
            </w:pPr>
          </w:p>
        </w:tc>
        <w:tc>
          <w:tcPr>
            <w:tcW w:w="879" w:type="dxa"/>
          </w:tcPr>
          <w:p w14:paraId="76FC7BA2" w14:textId="77777777" w:rsidR="00A16B0E" w:rsidRDefault="00A16B0E">
            <w:pPr>
              <w:bidi/>
            </w:pPr>
          </w:p>
        </w:tc>
        <w:tc>
          <w:tcPr>
            <w:tcW w:w="1247" w:type="dxa"/>
          </w:tcPr>
          <w:p w14:paraId="4F1FF814" w14:textId="77777777" w:rsidR="00A16B0E" w:rsidRDefault="00A16B0E">
            <w:pPr>
              <w:bidi/>
            </w:pPr>
          </w:p>
        </w:tc>
      </w:tr>
      <w:tr w:rsidR="00A16B0E" w14:paraId="0E2669C3" w14:textId="77777777">
        <w:trPr>
          <w:cantSplit/>
          <w:trHeight w:val="420"/>
          <w:jc w:val="center"/>
        </w:trPr>
        <w:tc>
          <w:tcPr>
            <w:tcW w:w="454" w:type="dxa"/>
            <w:shd w:val="clear" w:color="auto" w:fill="F7F8FC"/>
          </w:tcPr>
          <w:p w14:paraId="0A79FEA9" w14:textId="77777777" w:rsidR="00A16B0E" w:rsidRDefault="000104C2">
            <w:pPr>
              <w:bidi/>
              <w:jc w:val="center"/>
            </w:pPr>
            <w:r>
              <w:rPr>
                <w:sz w:val="18"/>
                <w:szCs w:val="18"/>
                <w:rtl/>
              </w:rPr>
              <w:t>10</w:t>
            </w:r>
          </w:p>
        </w:tc>
        <w:tc>
          <w:tcPr>
            <w:tcW w:w="2608" w:type="dxa"/>
            <w:shd w:val="clear" w:color="auto" w:fill="F7F8FC"/>
          </w:tcPr>
          <w:p w14:paraId="052B4322" w14:textId="77777777" w:rsidR="00A16B0E" w:rsidRDefault="00A16B0E">
            <w:pPr>
              <w:bidi/>
            </w:pPr>
          </w:p>
        </w:tc>
        <w:tc>
          <w:tcPr>
            <w:tcW w:w="1928" w:type="dxa"/>
            <w:shd w:val="clear" w:color="auto" w:fill="F7F8FC"/>
          </w:tcPr>
          <w:p w14:paraId="67BB297E" w14:textId="77777777" w:rsidR="00A16B0E" w:rsidRDefault="00A16B0E">
            <w:pPr>
              <w:bidi/>
            </w:pPr>
          </w:p>
        </w:tc>
        <w:tc>
          <w:tcPr>
            <w:tcW w:w="879" w:type="dxa"/>
            <w:shd w:val="clear" w:color="auto" w:fill="F7F8FC"/>
          </w:tcPr>
          <w:p w14:paraId="1233C52E" w14:textId="77777777" w:rsidR="00A16B0E" w:rsidRDefault="00A16B0E">
            <w:pPr>
              <w:bidi/>
            </w:pPr>
          </w:p>
        </w:tc>
        <w:tc>
          <w:tcPr>
            <w:tcW w:w="879" w:type="dxa"/>
            <w:shd w:val="clear" w:color="auto" w:fill="F7F8FC"/>
          </w:tcPr>
          <w:p w14:paraId="67203998" w14:textId="77777777" w:rsidR="00A16B0E" w:rsidRDefault="00A16B0E">
            <w:pPr>
              <w:bidi/>
            </w:pPr>
          </w:p>
        </w:tc>
        <w:tc>
          <w:tcPr>
            <w:tcW w:w="879" w:type="dxa"/>
            <w:shd w:val="clear" w:color="auto" w:fill="F7F8FC"/>
          </w:tcPr>
          <w:p w14:paraId="5A4E6BC9" w14:textId="77777777" w:rsidR="00A16B0E" w:rsidRDefault="00A16B0E">
            <w:pPr>
              <w:bidi/>
            </w:pPr>
          </w:p>
        </w:tc>
        <w:tc>
          <w:tcPr>
            <w:tcW w:w="879" w:type="dxa"/>
            <w:shd w:val="clear" w:color="auto" w:fill="F7F8FC"/>
          </w:tcPr>
          <w:p w14:paraId="0D89E99F" w14:textId="77777777" w:rsidR="00A16B0E" w:rsidRDefault="00A16B0E">
            <w:pPr>
              <w:bidi/>
            </w:pPr>
          </w:p>
        </w:tc>
        <w:tc>
          <w:tcPr>
            <w:tcW w:w="879" w:type="dxa"/>
            <w:shd w:val="clear" w:color="auto" w:fill="F7F8FC"/>
          </w:tcPr>
          <w:p w14:paraId="7ED425F1" w14:textId="77777777" w:rsidR="00A16B0E" w:rsidRDefault="00A16B0E">
            <w:pPr>
              <w:bidi/>
            </w:pPr>
          </w:p>
        </w:tc>
        <w:tc>
          <w:tcPr>
            <w:tcW w:w="879" w:type="dxa"/>
            <w:shd w:val="clear" w:color="auto" w:fill="F7F8FC"/>
          </w:tcPr>
          <w:p w14:paraId="2BC07CB2" w14:textId="77777777" w:rsidR="00A16B0E" w:rsidRDefault="00A16B0E">
            <w:pPr>
              <w:bidi/>
            </w:pPr>
          </w:p>
        </w:tc>
        <w:tc>
          <w:tcPr>
            <w:tcW w:w="879" w:type="dxa"/>
            <w:shd w:val="clear" w:color="auto" w:fill="F7F8FC"/>
          </w:tcPr>
          <w:p w14:paraId="127C931B" w14:textId="77777777" w:rsidR="00A16B0E" w:rsidRDefault="00A16B0E">
            <w:pPr>
              <w:bidi/>
            </w:pPr>
          </w:p>
        </w:tc>
        <w:tc>
          <w:tcPr>
            <w:tcW w:w="879" w:type="dxa"/>
            <w:shd w:val="clear" w:color="auto" w:fill="F7F8FC"/>
          </w:tcPr>
          <w:p w14:paraId="50242F80" w14:textId="77777777" w:rsidR="00A16B0E" w:rsidRDefault="00A16B0E">
            <w:pPr>
              <w:bidi/>
            </w:pPr>
          </w:p>
        </w:tc>
        <w:tc>
          <w:tcPr>
            <w:tcW w:w="879" w:type="dxa"/>
            <w:shd w:val="clear" w:color="auto" w:fill="F7F8FC"/>
          </w:tcPr>
          <w:p w14:paraId="173F2049" w14:textId="77777777" w:rsidR="00A16B0E" w:rsidRDefault="00A16B0E">
            <w:pPr>
              <w:bidi/>
            </w:pPr>
          </w:p>
        </w:tc>
        <w:tc>
          <w:tcPr>
            <w:tcW w:w="879" w:type="dxa"/>
            <w:shd w:val="clear" w:color="auto" w:fill="F7F8FC"/>
          </w:tcPr>
          <w:p w14:paraId="6BC661BD" w14:textId="77777777" w:rsidR="00A16B0E" w:rsidRDefault="00A16B0E">
            <w:pPr>
              <w:bidi/>
            </w:pPr>
          </w:p>
        </w:tc>
        <w:tc>
          <w:tcPr>
            <w:tcW w:w="1247" w:type="dxa"/>
            <w:shd w:val="clear" w:color="auto" w:fill="F7F8FC"/>
          </w:tcPr>
          <w:p w14:paraId="34A08BF8" w14:textId="77777777" w:rsidR="00A16B0E" w:rsidRDefault="00A16B0E">
            <w:pPr>
              <w:bidi/>
            </w:pPr>
          </w:p>
        </w:tc>
      </w:tr>
      <w:tr w:rsidR="00A16B0E" w14:paraId="0F5CFCC9" w14:textId="77777777">
        <w:trPr>
          <w:cantSplit/>
          <w:trHeight w:val="420"/>
          <w:jc w:val="center"/>
        </w:trPr>
        <w:tc>
          <w:tcPr>
            <w:tcW w:w="454" w:type="dxa"/>
          </w:tcPr>
          <w:p w14:paraId="72B407F2" w14:textId="77777777" w:rsidR="00A16B0E" w:rsidRDefault="000104C2">
            <w:pPr>
              <w:bidi/>
              <w:jc w:val="center"/>
            </w:pPr>
            <w:r>
              <w:rPr>
                <w:sz w:val="18"/>
                <w:szCs w:val="18"/>
                <w:rtl/>
              </w:rPr>
              <w:t>11</w:t>
            </w:r>
          </w:p>
        </w:tc>
        <w:tc>
          <w:tcPr>
            <w:tcW w:w="2608" w:type="dxa"/>
          </w:tcPr>
          <w:p w14:paraId="7FA1D243" w14:textId="77777777" w:rsidR="00A16B0E" w:rsidRDefault="00A16B0E">
            <w:pPr>
              <w:bidi/>
            </w:pPr>
          </w:p>
        </w:tc>
        <w:tc>
          <w:tcPr>
            <w:tcW w:w="1928" w:type="dxa"/>
          </w:tcPr>
          <w:p w14:paraId="7E0C3E36" w14:textId="77777777" w:rsidR="00A16B0E" w:rsidRDefault="00A16B0E">
            <w:pPr>
              <w:bidi/>
            </w:pPr>
          </w:p>
        </w:tc>
        <w:tc>
          <w:tcPr>
            <w:tcW w:w="879" w:type="dxa"/>
          </w:tcPr>
          <w:p w14:paraId="36BB90C8" w14:textId="77777777" w:rsidR="00A16B0E" w:rsidRDefault="00A16B0E">
            <w:pPr>
              <w:bidi/>
            </w:pPr>
          </w:p>
        </w:tc>
        <w:tc>
          <w:tcPr>
            <w:tcW w:w="879" w:type="dxa"/>
          </w:tcPr>
          <w:p w14:paraId="54AE298A" w14:textId="77777777" w:rsidR="00A16B0E" w:rsidRDefault="00A16B0E">
            <w:pPr>
              <w:bidi/>
            </w:pPr>
          </w:p>
        </w:tc>
        <w:tc>
          <w:tcPr>
            <w:tcW w:w="879" w:type="dxa"/>
          </w:tcPr>
          <w:p w14:paraId="387C67A7" w14:textId="77777777" w:rsidR="00A16B0E" w:rsidRDefault="00A16B0E">
            <w:pPr>
              <w:bidi/>
            </w:pPr>
          </w:p>
        </w:tc>
        <w:tc>
          <w:tcPr>
            <w:tcW w:w="879" w:type="dxa"/>
          </w:tcPr>
          <w:p w14:paraId="17A14750" w14:textId="77777777" w:rsidR="00A16B0E" w:rsidRDefault="00A16B0E">
            <w:pPr>
              <w:bidi/>
            </w:pPr>
          </w:p>
        </w:tc>
        <w:tc>
          <w:tcPr>
            <w:tcW w:w="879" w:type="dxa"/>
          </w:tcPr>
          <w:p w14:paraId="21399325" w14:textId="77777777" w:rsidR="00A16B0E" w:rsidRDefault="00A16B0E">
            <w:pPr>
              <w:bidi/>
            </w:pPr>
          </w:p>
        </w:tc>
        <w:tc>
          <w:tcPr>
            <w:tcW w:w="879" w:type="dxa"/>
          </w:tcPr>
          <w:p w14:paraId="38CEA611" w14:textId="77777777" w:rsidR="00A16B0E" w:rsidRDefault="00A16B0E">
            <w:pPr>
              <w:bidi/>
            </w:pPr>
          </w:p>
        </w:tc>
        <w:tc>
          <w:tcPr>
            <w:tcW w:w="879" w:type="dxa"/>
          </w:tcPr>
          <w:p w14:paraId="6AC5B9C8" w14:textId="77777777" w:rsidR="00A16B0E" w:rsidRDefault="00A16B0E">
            <w:pPr>
              <w:bidi/>
            </w:pPr>
          </w:p>
        </w:tc>
        <w:tc>
          <w:tcPr>
            <w:tcW w:w="879" w:type="dxa"/>
          </w:tcPr>
          <w:p w14:paraId="3E75252B" w14:textId="77777777" w:rsidR="00A16B0E" w:rsidRDefault="00A16B0E">
            <w:pPr>
              <w:bidi/>
            </w:pPr>
          </w:p>
        </w:tc>
        <w:tc>
          <w:tcPr>
            <w:tcW w:w="879" w:type="dxa"/>
          </w:tcPr>
          <w:p w14:paraId="2F1FB1AC" w14:textId="77777777" w:rsidR="00A16B0E" w:rsidRDefault="00A16B0E">
            <w:pPr>
              <w:bidi/>
            </w:pPr>
          </w:p>
        </w:tc>
        <w:tc>
          <w:tcPr>
            <w:tcW w:w="879" w:type="dxa"/>
          </w:tcPr>
          <w:p w14:paraId="6DEFDF29" w14:textId="77777777" w:rsidR="00A16B0E" w:rsidRDefault="00A16B0E">
            <w:pPr>
              <w:bidi/>
            </w:pPr>
          </w:p>
        </w:tc>
        <w:tc>
          <w:tcPr>
            <w:tcW w:w="1247" w:type="dxa"/>
          </w:tcPr>
          <w:p w14:paraId="26511345" w14:textId="77777777" w:rsidR="00A16B0E" w:rsidRDefault="00A16B0E">
            <w:pPr>
              <w:bidi/>
            </w:pPr>
          </w:p>
        </w:tc>
      </w:tr>
      <w:tr w:rsidR="00A16B0E" w14:paraId="32934905" w14:textId="77777777">
        <w:trPr>
          <w:cantSplit/>
          <w:trHeight w:val="420"/>
          <w:jc w:val="center"/>
        </w:trPr>
        <w:tc>
          <w:tcPr>
            <w:tcW w:w="454" w:type="dxa"/>
            <w:shd w:val="clear" w:color="auto" w:fill="F7F8FC"/>
          </w:tcPr>
          <w:p w14:paraId="7D5A5FC4" w14:textId="77777777" w:rsidR="00A16B0E" w:rsidRDefault="000104C2">
            <w:pPr>
              <w:bidi/>
              <w:jc w:val="center"/>
            </w:pPr>
            <w:r>
              <w:rPr>
                <w:sz w:val="18"/>
                <w:szCs w:val="18"/>
                <w:rtl/>
              </w:rPr>
              <w:t>12</w:t>
            </w:r>
          </w:p>
        </w:tc>
        <w:tc>
          <w:tcPr>
            <w:tcW w:w="2608" w:type="dxa"/>
            <w:shd w:val="clear" w:color="auto" w:fill="F7F8FC"/>
          </w:tcPr>
          <w:p w14:paraId="0F18DD9D" w14:textId="77777777" w:rsidR="00A16B0E" w:rsidRDefault="00A16B0E">
            <w:pPr>
              <w:bidi/>
            </w:pPr>
          </w:p>
        </w:tc>
        <w:tc>
          <w:tcPr>
            <w:tcW w:w="1928" w:type="dxa"/>
            <w:shd w:val="clear" w:color="auto" w:fill="F7F8FC"/>
          </w:tcPr>
          <w:p w14:paraId="47FA89CE" w14:textId="77777777" w:rsidR="00A16B0E" w:rsidRDefault="00A16B0E">
            <w:pPr>
              <w:bidi/>
            </w:pPr>
          </w:p>
        </w:tc>
        <w:tc>
          <w:tcPr>
            <w:tcW w:w="879" w:type="dxa"/>
            <w:shd w:val="clear" w:color="auto" w:fill="F7F8FC"/>
          </w:tcPr>
          <w:p w14:paraId="71857F65" w14:textId="77777777" w:rsidR="00A16B0E" w:rsidRDefault="00A16B0E">
            <w:pPr>
              <w:bidi/>
            </w:pPr>
          </w:p>
        </w:tc>
        <w:tc>
          <w:tcPr>
            <w:tcW w:w="879" w:type="dxa"/>
            <w:shd w:val="clear" w:color="auto" w:fill="F7F8FC"/>
          </w:tcPr>
          <w:p w14:paraId="2975448C" w14:textId="77777777" w:rsidR="00A16B0E" w:rsidRDefault="00A16B0E">
            <w:pPr>
              <w:bidi/>
            </w:pPr>
          </w:p>
        </w:tc>
        <w:tc>
          <w:tcPr>
            <w:tcW w:w="879" w:type="dxa"/>
            <w:shd w:val="clear" w:color="auto" w:fill="F7F8FC"/>
          </w:tcPr>
          <w:p w14:paraId="12D37645" w14:textId="77777777" w:rsidR="00A16B0E" w:rsidRDefault="00A16B0E">
            <w:pPr>
              <w:bidi/>
            </w:pPr>
          </w:p>
        </w:tc>
        <w:tc>
          <w:tcPr>
            <w:tcW w:w="879" w:type="dxa"/>
            <w:shd w:val="clear" w:color="auto" w:fill="F7F8FC"/>
          </w:tcPr>
          <w:p w14:paraId="556CEC83" w14:textId="77777777" w:rsidR="00A16B0E" w:rsidRDefault="00A16B0E">
            <w:pPr>
              <w:bidi/>
            </w:pPr>
          </w:p>
        </w:tc>
        <w:tc>
          <w:tcPr>
            <w:tcW w:w="879" w:type="dxa"/>
            <w:shd w:val="clear" w:color="auto" w:fill="F7F8FC"/>
          </w:tcPr>
          <w:p w14:paraId="4EBA4750" w14:textId="77777777" w:rsidR="00A16B0E" w:rsidRDefault="00A16B0E">
            <w:pPr>
              <w:bidi/>
            </w:pPr>
          </w:p>
        </w:tc>
        <w:tc>
          <w:tcPr>
            <w:tcW w:w="879" w:type="dxa"/>
            <w:shd w:val="clear" w:color="auto" w:fill="F7F8FC"/>
          </w:tcPr>
          <w:p w14:paraId="5B4EAD37" w14:textId="77777777" w:rsidR="00A16B0E" w:rsidRDefault="00A16B0E">
            <w:pPr>
              <w:bidi/>
            </w:pPr>
          </w:p>
        </w:tc>
        <w:tc>
          <w:tcPr>
            <w:tcW w:w="879" w:type="dxa"/>
            <w:shd w:val="clear" w:color="auto" w:fill="F7F8FC"/>
          </w:tcPr>
          <w:p w14:paraId="7457F90F" w14:textId="77777777" w:rsidR="00A16B0E" w:rsidRDefault="00A16B0E">
            <w:pPr>
              <w:bidi/>
            </w:pPr>
          </w:p>
        </w:tc>
        <w:tc>
          <w:tcPr>
            <w:tcW w:w="879" w:type="dxa"/>
            <w:shd w:val="clear" w:color="auto" w:fill="F7F8FC"/>
          </w:tcPr>
          <w:p w14:paraId="6DFAABBC" w14:textId="77777777" w:rsidR="00A16B0E" w:rsidRDefault="00A16B0E">
            <w:pPr>
              <w:bidi/>
            </w:pPr>
          </w:p>
        </w:tc>
        <w:tc>
          <w:tcPr>
            <w:tcW w:w="879" w:type="dxa"/>
            <w:shd w:val="clear" w:color="auto" w:fill="F7F8FC"/>
          </w:tcPr>
          <w:p w14:paraId="449B2BBB" w14:textId="77777777" w:rsidR="00A16B0E" w:rsidRDefault="00A16B0E">
            <w:pPr>
              <w:bidi/>
            </w:pPr>
          </w:p>
        </w:tc>
        <w:tc>
          <w:tcPr>
            <w:tcW w:w="879" w:type="dxa"/>
            <w:shd w:val="clear" w:color="auto" w:fill="F7F8FC"/>
          </w:tcPr>
          <w:p w14:paraId="0FE97616" w14:textId="77777777" w:rsidR="00A16B0E" w:rsidRDefault="00A16B0E">
            <w:pPr>
              <w:bidi/>
            </w:pPr>
          </w:p>
        </w:tc>
        <w:tc>
          <w:tcPr>
            <w:tcW w:w="1247" w:type="dxa"/>
            <w:shd w:val="clear" w:color="auto" w:fill="F7F8FC"/>
          </w:tcPr>
          <w:p w14:paraId="0A63D29B" w14:textId="77777777" w:rsidR="00A16B0E" w:rsidRDefault="00A16B0E">
            <w:pPr>
              <w:bidi/>
            </w:pPr>
          </w:p>
        </w:tc>
      </w:tr>
      <w:tr w:rsidR="00A16B0E" w14:paraId="38C9F8A8" w14:textId="77777777">
        <w:trPr>
          <w:cantSplit/>
          <w:trHeight w:val="420"/>
          <w:jc w:val="center"/>
        </w:trPr>
        <w:tc>
          <w:tcPr>
            <w:tcW w:w="454" w:type="dxa"/>
          </w:tcPr>
          <w:p w14:paraId="57650DF2" w14:textId="77777777" w:rsidR="00A16B0E" w:rsidRDefault="000104C2">
            <w:pPr>
              <w:bidi/>
              <w:jc w:val="center"/>
            </w:pPr>
            <w:r>
              <w:rPr>
                <w:sz w:val="18"/>
                <w:szCs w:val="18"/>
                <w:rtl/>
              </w:rPr>
              <w:t>13</w:t>
            </w:r>
          </w:p>
        </w:tc>
        <w:tc>
          <w:tcPr>
            <w:tcW w:w="2608" w:type="dxa"/>
          </w:tcPr>
          <w:p w14:paraId="5AD4E18B" w14:textId="77777777" w:rsidR="00A16B0E" w:rsidRDefault="00A16B0E">
            <w:pPr>
              <w:bidi/>
            </w:pPr>
          </w:p>
        </w:tc>
        <w:tc>
          <w:tcPr>
            <w:tcW w:w="1928" w:type="dxa"/>
          </w:tcPr>
          <w:p w14:paraId="33DD692A" w14:textId="77777777" w:rsidR="00A16B0E" w:rsidRDefault="00A16B0E">
            <w:pPr>
              <w:bidi/>
            </w:pPr>
          </w:p>
        </w:tc>
        <w:tc>
          <w:tcPr>
            <w:tcW w:w="879" w:type="dxa"/>
          </w:tcPr>
          <w:p w14:paraId="501837AA" w14:textId="77777777" w:rsidR="00A16B0E" w:rsidRDefault="00A16B0E">
            <w:pPr>
              <w:bidi/>
            </w:pPr>
          </w:p>
        </w:tc>
        <w:tc>
          <w:tcPr>
            <w:tcW w:w="879" w:type="dxa"/>
          </w:tcPr>
          <w:p w14:paraId="4C1C5291" w14:textId="77777777" w:rsidR="00A16B0E" w:rsidRDefault="00A16B0E">
            <w:pPr>
              <w:bidi/>
            </w:pPr>
          </w:p>
        </w:tc>
        <w:tc>
          <w:tcPr>
            <w:tcW w:w="879" w:type="dxa"/>
          </w:tcPr>
          <w:p w14:paraId="75986E66" w14:textId="77777777" w:rsidR="00A16B0E" w:rsidRDefault="00A16B0E">
            <w:pPr>
              <w:bidi/>
            </w:pPr>
          </w:p>
        </w:tc>
        <w:tc>
          <w:tcPr>
            <w:tcW w:w="879" w:type="dxa"/>
          </w:tcPr>
          <w:p w14:paraId="73D02434" w14:textId="77777777" w:rsidR="00A16B0E" w:rsidRDefault="00A16B0E">
            <w:pPr>
              <w:bidi/>
            </w:pPr>
          </w:p>
        </w:tc>
        <w:tc>
          <w:tcPr>
            <w:tcW w:w="879" w:type="dxa"/>
          </w:tcPr>
          <w:p w14:paraId="1309E77D" w14:textId="77777777" w:rsidR="00A16B0E" w:rsidRDefault="00A16B0E">
            <w:pPr>
              <w:bidi/>
            </w:pPr>
          </w:p>
        </w:tc>
        <w:tc>
          <w:tcPr>
            <w:tcW w:w="879" w:type="dxa"/>
          </w:tcPr>
          <w:p w14:paraId="7E025EFA" w14:textId="77777777" w:rsidR="00A16B0E" w:rsidRDefault="00A16B0E">
            <w:pPr>
              <w:bidi/>
            </w:pPr>
          </w:p>
        </w:tc>
        <w:tc>
          <w:tcPr>
            <w:tcW w:w="879" w:type="dxa"/>
          </w:tcPr>
          <w:p w14:paraId="3C02A258" w14:textId="77777777" w:rsidR="00A16B0E" w:rsidRDefault="00A16B0E">
            <w:pPr>
              <w:bidi/>
            </w:pPr>
          </w:p>
        </w:tc>
        <w:tc>
          <w:tcPr>
            <w:tcW w:w="879" w:type="dxa"/>
          </w:tcPr>
          <w:p w14:paraId="4C1AD7D2" w14:textId="77777777" w:rsidR="00A16B0E" w:rsidRDefault="00A16B0E">
            <w:pPr>
              <w:bidi/>
            </w:pPr>
          </w:p>
        </w:tc>
        <w:tc>
          <w:tcPr>
            <w:tcW w:w="879" w:type="dxa"/>
          </w:tcPr>
          <w:p w14:paraId="3CD66290" w14:textId="77777777" w:rsidR="00A16B0E" w:rsidRDefault="00A16B0E">
            <w:pPr>
              <w:bidi/>
            </w:pPr>
          </w:p>
        </w:tc>
        <w:tc>
          <w:tcPr>
            <w:tcW w:w="879" w:type="dxa"/>
          </w:tcPr>
          <w:p w14:paraId="07900EE6" w14:textId="77777777" w:rsidR="00A16B0E" w:rsidRDefault="00A16B0E">
            <w:pPr>
              <w:bidi/>
            </w:pPr>
          </w:p>
        </w:tc>
        <w:tc>
          <w:tcPr>
            <w:tcW w:w="1247" w:type="dxa"/>
          </w:tcPr>
          <w:p w14:paraId="3C984633" w14:textId="77777777" w:rsidR="00A16B0E" w:rsidRDefault="00A16B0E">
            <w:pPr>
              <w:bidi/>
            </w:pPr>
          </w:p>
        </w:tc>
      </w:tr>
      <w:tr w:rsidR="00A16B0E" w14:paraId="2B959207" w14:textId="77777777">
        <w:trPr>
          <w:cantSplit/>
          <w:trHeight w:val="420"/>
          <w:jc w:val="center"/>
        </w:trPr>
        <w:tc>
          <w:tcPr>
            <w:tcW w:w="454" w:type="dxa"/>
            <w:shd w:val="clear" w:color="auto" w:fill="F7F8FC"/>
          </w:tcPr>
          <w:p w14:paraId="37550E9D" w14:textId="77777777" w:rsidR="00A16B0E" w:rsidRDefault="000104C2">
            <w:pPr>
              <w:bidi/>
              <w:jc w:val="center"/>
            </w:pPr>
            <w:r>
              <w:rPr>
                <w:sz w:val="18"/>
                <w:szCs w:val="18"/>
                <w:rtl/>
              </w:rPr>
              <w:t>14</w:t>
            </w:r>
          </w:p>
        </w:tc>
        <w:tc>
          <w:tcPr>
            <w:tcW w:w="2608" w:type="dxa"/>
            <w:shd w:val="clear" w:color="auto" w:fill="F7F8FC"/>
          </w:tcPr>
          <w:p w14:paraId="551E5EBF" w14:textId="77777777" w:rsidR="00A16B0E" w:rsidRDefault="00A16B0E">
            <w:pPr>
              <w:bidi/>
            </w:pPr>
          </w:p>
        </w:tc>
        <w:tc>
          <w:tcPr>
            <w:tcW w:w="1928" w:type="dxa"/>
            <w:shd w:val="clear" w:color="auto" w:fill="F7F8FC"/>
          </w:tcPr>
          <w:p w14:paraId="0925AAB2" w14:textId="77777777" w:rsidR="00A16B0E" w:rsidRDefault="00A16B0E">
            <w:pPr>
              <w:bidi/>
            </w:pPr>
          </w:p>
        </w:tc>
        <w:tc>
          <w:tcPr>
            <w:tcW w:w="879" w:type="dxa"/>
            <w:shd w:val="clear" w:color="auto" w:fill="F7F8FC"/>
          </w:tcPr>
          <w:p w14:paraId="051211F6" w14:textId="77777777" w:rsidR="00A16B0E" w:rsidRDefault="00A16B0E">
            <w:pPr>
              <w:bidi/>
            </w:pPr>
          </w:p>
        </w:tc>
        <w:tc>
          <w:tcPr>
            <w:tcW w:w="879" w:type="dxa"/>
            <w:shd w:val="clear" w:color="auto" w:fill="F7F8FC"/>
          </w:tcPr>
          <w:p w14:paraId="2147ACB0" w14:textId="77777777" w:rsidR="00A16B0E" w:rsidRDefault="00A16B0E">
            <w:pPr>
              <w:bidi/>
            </w:pPr>
          </w:p>
        </w:tc>
        <w:tc>
          <w:tcPr>
            <w:tcW w:w="879" w:type="dxa"/>
            <w:shd w:val="clear" w:color="auto" w:fill="F7F8FC"/>
          </w:tcPr>
          <w:p w14:paraId="55B896C1" w14:textId="77777777" w:rsidR="00A16B0E" w:rsidRDefault="00A16B0E">
            <w:pPr>
              <w:bidi/>
            </w:pPr>
          </w:p>
        </w:tc>
        <w:tc>
          <w:tcPr>
            <w:tcW w:w="879" w:type="dxa"/>
            <w:shd w:val="clear" w:color="auto" w:fill="F7F8FC"/>
          </w:tcPr>
          <w:p w14:paraId="257C5A82" w14:textId="77777777" w:rsidR="00A16B0E" w:rsidRDefault="00A16B0E">
            <w:pPr>
              <w:bidi/>
            </w:pPr>
          </w:p>
        </w:tc>
        <w:tc>
          <w:tcPr>
            <w:tcW w:w="879" w:type="dxa"/>
            <w:shd w:val="clear" w:color="auto" w:fill="F7F8FC"/>
          </w:tcPr>
          <w:p w14:paraId="2EA8F263" w14:textId="77777777" w:rsidR="00A16B0E" w:rsidRDefault="00A16B0E">
            <w:pPr>
              <w:bidi/>
            </w:pPr>
          </w:p>
        </w:tc>
        <w:tc>
          <w:tcPr>
            <w:tcW w:w="879" w:type="dxa"/>
            <w:shd w:val="clear" w:color="auto" w:fill="F7F8FC"/>
          </w:tcPr>
          <w:p w14:paraId="22678C8B" w14:textId="77777777" w:rsidR="00A16B0E" w:rsidRDefault="00A16B0E">
            <w:pPr>
              <w:bidi/>
            </w:pPr>
          </w:p>
        </w:tc>
        <w:tc>
          <w:tcPr>
            <w:tcW w:w="879" w:type="dxa"/>
            <w:shd w:val="clear" w:color="auto" w:fill="F7F8FC"/>
          </w:tcPr>
          <w:p w14:paraId="79877C65" w14:textId="77777777" w:rsidR="00A16B0E" w:rsidRDefault="00A16B0E">
            <w:pPr>
              <w:bidi/>
            </w:pPr>
          </w:p>
        </w:tc>
        <w:tc>
          <w:tcPr>
            <w:tcW w:w="879" w:type="dxa"/>
            <w:shd w:val="clear" w:color="auto" w:fill="F7F8FC"/>
          </w:tcPr>
          <w:p w14:paraId="5DBC2EF8" w14:textId="77777777" w:rsidR="00A16B0E" w:rsidRDefault="00A16B0E">
            <w:pPr>
              <w:bidi/>
            </w:pPr>
          </w:p>
        </w:tc>
        <w:tc>
          <w:tcPr>
            <w:tcW w:w="879" w:type="dxa"/>
            <w:shd w:val="clear" w:color="auto" w:fill="F7F8FC"/>
          </w:tcPr>
          <w:p w14:paraId="1762B8BD" w14:textId="77777777" w:rsidR="00A16B0E" w:rsidRDefault="00A16B0E">
            <w:pPr>
              <w:bidi/>
            </w:pPr>
          </w:p>
        </w:tc>
        <w:tc>
          <w:tcPr>
            <w:tcW w:w="879" w:type="dxa"/>
            <w:shd w:val="clear" w:color="auto" w:fill="F7F8FC"/>
          </w:tcPr>
          <w:p w14:paraId="4155D991" w14:textId="77777777" w:rsidR="00A16B0E" w:rsidRDefault="00A16B0E">
            <w:pPr>
              <w:bidi/>
            </w:pPr>
          </w:p>
        </w:tc>
        <w:tc>
          <w:tcPr>
            <w:tcW w:w="1247" w:type="dxa"/>
            <w:shd w:val="clear" w:color="auto" w:fill="F7F8FC"/>
          </w:tcPr>
          <w:p w14:paraId="15885E47" w14:textId="77777777" w:rsidR="00A16B0E" w:rsidRDefault="00A16B0E">
            <w:pPr>
              <w:bidi/>
            </w:pPr>
          </w:p>
        </w:tc>
      </w:tr>
      <w:tr w:rsidR="00A16B0E" w14:paraId="6D9F9F71" w14:textId="77777777">
        <w:trPr>
          <w:cantSplit/>
          <w:trHeight w:val="420"/>
          <w:jc w:val="center"/>
        </w:trPr>
        <w:tc>
          <w:tcPr>
            <w:tcW w:w="454" w:type="dxa"/>
          </w:tcPr>
          <w:p w14:paraId="240FCDEB" w14:textId="77777777" w:rsidR="00A16B0E" w:rsidRDefault="000104C2">
            <w:pPr>
              <w:bidi/>
              <w:jc w:val="center"/>
            </w:pPr>
            <w:r>
              <w:rPr>
                <w:sz w:val="18"/>
                <w:szCs w:val="18"/>
                <w:rtl/>
              </w:rPr>
              <w:t>15</w:t>
            </w:r>
          </w:p>
        </w:tc>
        <w:tc>
          <w:tcPr>
            <w:tcW w:w="2608" w:type="dxa"/>
          </w:tcPr>
          <w:p w14:paraId="0D5B6CC4" w14:textId="77777777" w:rsidR="00A16B0E" w:rsidRDefault="00A16B0E">
            <w:pPr>
              <w:bidi/>
            </w:pPr>
          </w:p>
        </w:tc>
        <w:tc>
          <w:tcPr>
            <w:tcW w:w="1928" w:type="dxa"/>
          </w:tcPr>
          <w:p w14:paraId="07685E1E" w14:textId="77777777" w:rsidR="00A16B0E" w:rsidRDefault="00A16B0E">
            <w:pPr>
              <w:bidi/>
            </w:pPr>
          </w:p>
        </w:tc>
        <w:tc>
          <w:tcPr>
            <w:tcW w:w="879" w:type="dxa"/>
          </w:tcPr>
          <w:p w14:paraId="49EF603E" w14:textId="77777777" w:rsidR="00A16B0E" w:rsidRDefault="00A16B0E">
            <w:pPr>
              <w:bidi/>
            </w:pPr>
          </w:p>
        </w:tc>
        <w:tc>
          <w:tcPr>
            <w:tcW w:w="879" w:type="dxa"/>
          </w:tcPr>
          <w:p w14:paraId="7F4BFEF7" w14:textId="77777777" w:rsidR="00A16B0E" w:rsidRDefault="00A16B0E">
            <w:pPr>
              <w:bidi/>
            </w:pPr>
          </w:p>
        </w:tc>
        <w:tc>
          <w:tcPr>
            <w:tcW w:w="879" w:type="dxa"/>
          </w:tcPr>
          <w:p w14:paraId="21813EC5" w14:textId="77777777" w:rsidR="00A16B0E" w:rsidRDefault="00A16B0E">
            <w:pPr>
              <w:bidi/>
            </w:pPr>
          </w:p>
        </w:tc>
        <w:tc>
          <w:tcPr>
            <w:tcW w:w="879" w:type="dxa"/>
          </w:tcPr>
          <w:p w14:paraId="7651DAEA" w14:textId="77777777" w:rsidR="00A16B0E" w:rsidRDefault="00A16B0E">
            <w:pPr>
              <w:bidi/>
            </w:pPr>
          </w:p>
        </w:tc>
        <w:tc>
          <w:tcPr>
            <w:tcW w:w="879" w:type="dxa"/>
          </w:tcPr>
          <w:p w14:paraId="3D482A8F" w14:textId="77777777" w:rsidR="00A16B0E" w:rsidRDefault="00A16B0E">
            <w:pPr>
              <w:bidi/>
            </w:pPr>
          </w:p>
        </w:tc>
        <w:tc>
          <w:tcPr>
            <w:tcW w:w="879" w:type="dxa"/>
          </w:tcPr>
          <w:p w14:paraId="14958AFD" w14:textId="77777777" w:rsidR="00A16B0E" w:rsidRDefault="00A16B0E">
            <w:pPr>
              <w:bidi/>
            </w:pPr>
          </w:p>
        </w:tc>
        <w:tc>
          <w:tcPr>
            <w:tcW w:w="879" w:type="dxa"/>
          </w:tcPr>
          <w:p w14:paraId="4801D9FC" w14:textId="77777777" w:rsidR="00A16B0E" w:rsidRDefault="00A16B0E">
            <w:pPr>
              <w:bidi/>
            </w:pPr>
          </w:p>
        </w:tc>
        <w:tc>
          <w:tcPr>
            <w:tcW w:w="879" w:type="dxa"/>
          </w:tcPr>
          <w:p w14:paraId="0A147CBB" w14:textId="77777777" w:rsidR="00A16B0E" w:rsidRDefault="00A16B0E">
            <w:pPr>
              <w:bidi/>
            </w:pPr>
          </w:p>
        </w:tc>
        <w:tc>
          <w:tcPr>
            <w:tcW w:w="879" w:type="dxa"/>
          </w:tcPr>
          <w:p w14:paraId="4F01BFCA" w14:textId="77777777" w:rsidR="00A16B0E" w:rsidRDefault="00A16B0E">
            <w:pPr>
              <w:bidi/>
            </w:pPr>
          </w:p>
        </w:tc>
        <w:tc>
          <w:tcPr>
            <w:tcW w:w="879" w:type="dxa"/>
          </w:tcPr>
          <w:p w14:paraId="11278885" w14:textId="77777777" w:rsidR="00A16B0E" w:rsidRDefault="00A16B0E">
            <w:pPr>
              <w:bidi/>
            </w:pPr>
          </w:p>
        </w:tc>
        <w:tc>
          <w:tcPr>
            <w:tcW w:w="1247" w:type="dxa"/>
          </w:tcPr>
          <w:p w14:paraId="34AD0B84" w14:textId="77777777" w:rsidR="00A16B0E" w:rsidRDefault="00A16B0E">
            <w:pPr>
              <w:bidi/>
            </w:pPr>
          </w:p>
        </w:tc>
      </w:tr>
    </w:tbl>
    <w:p w14:paraId="1FB49FC0" w14:textId="77777777" w:rsidR="00A16B0E" w:rsidRDefault="00A16B0E">
      <w:pPr>
        <w:bidi/>
        <w:spacing w:after="80"/>
      </w:pPr>
    </w:p>
    <w:p w14:paraId="6F61393A" w14:textId="77777777" w:rsidR="00A16B0E" w:rsidRDefault="000104C2">
      <w:pPr>
        <w:bidi/>
        <w:spacing w:after="80"/>
      </w:pPr>
      <w:r>
        <w:rPr>
          <w:b/>
          <w:bCs/>
          <w:color w:val="052976"/>
          <w:sz w:val="20"/>
          <w:szCs w:val="20"/>
          <w:rtl/>
        </w:rPr>
        <w:t>توقيع المدرب: ....................................        اعتماد: م/ أحمد فتحي، مدير المشاريع</w:t>
      </w:r>
    </w:p>
    <w:sectPr w:rsidR="00A16B0E" w:rsidSect="00034616">
      <w:pgSz w:w="16838" w:h="11906" w:orient="landscape"/>
      <w:pgMar w:top="907" w:right="794" w:bottom="794" w:left="794" w:header="340" w:footer="283" w:gutter="0"/>
      <w:cols w:space="720"/>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605EF" w14:textId="77777777" w:rsidR="001F1857" w:rsidRDefault="001F1857">
      <w:pPr>
        <w:spacing w:after="0" w:line="240" w:lineRule="auto"/>
      </w:pPr>
      <w:r>
        <w:separator/>
      </w:r>
    </w:p>
  </w:endnote>
  <w:endnote w:type="continuationSeparator" w:id="0">
    <w:p w14:paraId="4E4DFB68" w14:textId="77777777" w:rsidR="001F1857" w:rsidRDefault="001F18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lmarai">
    <w:panose1 w:val="00000000000000000000"/>
    <w:charset w:val="00"/>
    <w:family w:val="auto"/>
    <w:pitch w:val="variable"/>
    <w:sig w:usb0="8000202B" w:usb1="9000205A" w:usb2="00000008" w:usb3="00000000" w:csb0="0000004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83EF2" w14:textId="77777777" w:rsidR="00A16B0E" w:rsidRDefault="000104C2">
    <w:pPr>
      <w:pStyle w:val="Footer"/>
      <w:pBdr>
        <w:top w:val="single" w:sz="4" w:space="4" w:color="2633FF"/>
      </w:pBdr>
      <w:bidi/>
      <w:jc w:val="center"/>
    </w:pPr>
    <w:r>
      <w:rPr>
        <w:color w:val="5B6475"/>
        <w:sz w:val="14"/>
        <w:szCs w:val="14"/>
        <w:rtl/>
      </w:rPr>
      <w:t>المبدعون العرب للاستشارات الهندسية  |  المقر الرئيسي: القاهرة، مدينة 15 مايو  |  مكتب الرياض قيد التأسيس</w:t>
    </w:r>
  </w:p>
  <w:p w14:paraId="38438735" w14:textId="77777777" w:rsidR="00A16B0E" w:rsidRDefault="000104C2">
    <w:pPr>
      <w:bidi/>
      <w:spacing w:after="0"/>
      <w:jc w:val="center"/>
    </w:pPr>
    <w:r>
      <w:rPr>
        <w:b/>
        <w:bCs/>
        <w:color w:val="052976"/>
        <w:sz w:val="15"/>
        <w:szCs w:val="15"/>
        <w:rtl/>
      </w:rPr>
      <w:t>info@arabcreators.co  |  www.arabcreators.co</w:t>
    </w:r>
  </w:p>
  <w:p w14:paraId="11A6C610" w14:textId="77777777" w:rsidR="00A16B0E" w:rsidRDefault="000104C2">
    <w:pPr>
      <w:bidi/>
      <w:spacing w:after="0"/>
      <w:jc w:val="center"/>
    </w:pPr>
    <w:r>
      <w:rPr>
        <w:color w:val="5B6475"/>
        <w:sz w:val="15"/>
        <w:szCs w:val="15"/>
        <w:rtl/>
      </w:rPr>
      <w:t xml:space="preserve">صفحة </w:t>
    </w:r>
    <w:r>
      <w:fldChar w:fldCharType="begin"/>
    </w:r>
    <w:r>
      <w:instrText>PAGE</w:instrText>
    </w:r>
    <w:r>
      <w:fldChar w:fldCharType="separate"/>
    </w:r>
    <w:r>
      <w:rPr>
        <w:rtl/>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4A972" w14:textId="77777777" w:rsidR="001F1857" w:rsidRDefault="001F1857">
      <w:pPr>
        <w:spacing w:after="0" w:line="240" w:lineRule="auto"/>
      </w:pPr>
      <w:r>
        <w:separator/>
      </w:r>
    </w:p>
  </w:footnote>
  <w:footnote w:type="continuationSeparator" w:id="0">
    <w:p w14:paraId="164EC9E8" w14:textId="77777777" w:rsidR="001F1857" w:rsidRDefault="001F18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8E021" w14:textId="77777777" w:rsidR="00A16B0E" w:rsidRDefault="000104C2">
    <w:pPr>
      <w:pStyle w:val="Header"/>
      <w:pBdr>
        <w:bottom w:val="double" w:sz="6" w:space="4" w:color="052976"/>
      </w:pBdr>
    </w:pPr>
    <w:r>
      <w:rPr>
        <w:noProof/>
      </w:rPr>
      <w:drawing>
        <wp:inline distT="0" distB="0" distL="0" distR="0" wp14:anchorId="5AA5B0E7" wp14:editId="21808056">
          <wp:extent cx="1365698" cy="52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e_logo_h.png"/>
                  <pic:cNvPicPr/>
                </pic:nvPicPr>
                <pic:blipFill>
                  <a:blip r:embed="rId1"/>
                  <a:stretch>
                    <a:fillRect/>
                  </a:stretch>
                </pic:blipFill>
                <pic:spPr>
                  <a:xfrm>
                    <a:off x="0" y="0"/>
                    <a:ext cx="1365698" cy="522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2513059">
    <w:abstractNumId w:val="8"/>
  </w:num>
  <w:num w:numId="2" w16cid:durableId="307170035">
    <w:abstractNumId w:val="6"/>
  </w:num>
  <w:num w:numId="3" w16cid:durableId="229848859">
    <w:abstractNumId w:val="5"/>
  </w:num>
  <w:num w:numId="4" w16cid:durableId="1799298985">
    <w:abstractNumId w:val="4"/>
  </w:num>
  <w:num w:numId="5" w16cid:durableId="1693721040">
    <w:abstractNumId w:val="7"/>
  </w:num>
  <w:num w:numId="6" w16cid:durableId="597756335">
    <w:abstractNumId w:val="3"/>
  </w:num>
  <w:num w:numId="7" w16cid:durableId="1081952850">
    <w:abstractNumId w:val="2"/>
  </w:num>
  <w:num w:numId="8" w16cid:durableId="494802095">
    <w:abstractNumId w:val="1"/>
  </w:num>
  <w:num w:numId="9" w16cid:durableId="1106654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04C2"/>
    <w:rsid w:val="00034616"/>
    <w:rsid w:val="0006063C"/>
    <w:rsid w:val="0015074B"/>
    <w:rsid w:val="001F1857"/>
    <w:rsid w:val="0029639D"/>
    <w:rsid w:val="00326F90"/>
    <w:rsid w:val="005C0D99"/>
    <w:rsid w:val="00635FC7"/>
    <w:rsid w:val="00A13C0A"/>
    <w:rsid w:val="00A16B0E"/>
    <w:rsid w:val="00AA1D8D"/>
    <w:rsid w:val="00B47730"/>
    <w:rsid w:val="00CB0664"/>
    <w:rsid w:val="00DC68E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7AB87215-9335-4F56-9F25-58BD01062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lmarai" w:hAnsi="Almarai" w:cs="Almara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DC68E8"/>
    <w:pPr>
      <w:spacing w:after="100"/>
    </w:pPr>
  </w:style>
  <w:style w:type="character" w:styleId="Hyperlink">
    <w:name w:val="Hyperlink"/>
    <w:basedOn w:val="DefaultParagraphFont"/>
    <w:uiPriority w:val="99"/>
    <w:unhideWhenUsed/>
    <w:rsid w:val="00DC68E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5902</Words>
  <Characters>33648</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39472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ACE Training Course Site Supervision</dc:title>
  <dc:subject>برنامج تأهيل مهندسي الإشراف والتنفيذ</dc:subject>
  <dc:creator>Ahmed Fathy</dc:creator>
  <cp:keywords/>
  <dc:description/>
  <cp:lastModifiedBy>Ahmed Fathy</cp:lastModifiedBy>
  <cp:revision>2</cp:revision>
  <dcterms:created xsi:type="dcterms:W3CDTF">2026-11-03T20:28:00Z</dcterms:created>
  <dcterms:modified xsi:type="dcterms:W3CDTF">2026-11-03T20:28:00Z</dcterms:modified>
  <cp:category/>
</cp:coreProperties>
</file>