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7432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7432E" w:rsidRDefault="0037432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7432E" w:rsidRDefault="0037432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7432E" w:rsidRDefault="0037432E">
            <w:pPr>
              <w:bidi/>
              <w:spacing w:line="240" w:lineRule="auto"/>
            </w:pPr>
          </w:p>
        </w:tc>
      </w:tr>
      <w:tr w:rsidR="0037432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7432E" w:rsidRDefault="0037432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7432E" w:rsidRDefault="0037432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7432E" w:rsidRDefault="0037432E">
            <w:pPr>
              <w:bidi/>
              <w:spacing w:line="240" w:lineRule="auto"/>
            </w:pPr>
          </w:p>
        </w:tc>
      </w:tr>
      <w:tr w:rsidR="0037432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7432E" w:rsidRDefault="0037432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7432E" w:rsidRDefault="00586CF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7432E" w:rsidRDefault="0037432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7432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7432E" w:rsidRDefault="0037432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7432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7432E" w:rsidRDefault="00586CF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</w:tbl>
    <w:p w:rsidR="0037432E" w:rsidRDefault="0037432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7432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طبقة الأساس لأعمال الطرق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Roads: Base Course Checklist</w:t>
            </w:r>
          </w:p>
        </w:tc>
      </w:tr>
    </w:tbl>
    <w:p w:rsidR="0037432E" w:rsidRDefault="0037432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7432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7432E" w:rsidRDefault="00586CF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7432E" w:rsidRDefault="00586CF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استواء سطح الطبقة في الاتجاهين وتحقيقها لمناسيب جسر الطريق.</w:t>
            </w:r>
          </w:p>
        </w:tc>
        <w:tc>
          <w:tcPr>
            <w:tcW w:w="3402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Layer surface is true in both directions and meets road embankment levels.</w:t>
            </w: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استواء السطح بقدة معدنية 4 م طولي.</w:t>
            </w:r>
          </w:p>
        </w:tc>
        <w:tc>
          <w:tcPr>
            <w:tcW w:w="3402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tested with 4 m straightedge.</w:t>
            </w: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حدود طبقة الأساس طبقا لمواصفات المشروع.</w:t>
            </w:r>
          </w:p>
        </w:tc>
        <w:tc>
          <w:tcPr>
            <w:tcW w:w="3402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course limits comply with project specifications.</w:t>
            </w: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نسب خلطة طبقة الأساس طبقا لمواصفات المشروع.</w:t>
            </w:r>
          </w:p>
        </w:tc>
        <w:tc>
          <w:tcPr>
            <w:tcW w:w="3402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course mix proportions comply with project specifications.</w:t>
            </w: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  <w:tr w:rsidR="0037432E">
        <w:trPr>
          <w:cantSplit/>
          <w:jc w:val="center"/>
        </w:trPr>
        <w:tc>
          <w:tcPr>
            <w:tcW w:w="397" w:type="dxa"/>
            <w:vAlign w:val="center"/>
          </w:tcPr>
          <w:p w:rsidR="0037432E" w:rsidRDefault="00586CF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سمك طبقة الأساس طبقا لمواصفات المشروع من 25 إلى 30 سم.</w:t>
            </w:r>
          </w:p>
        </w:tc>
        <w:tc>
          <w:tcPr>
            <w:tcW w:w="3402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course thickness complies with project specifications (25 to 30 cm).</w:t>
            </w: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432E" w:rsidRDefault="0037432E">
            <w:pPr>
              <w:bidi/>
              <w:spacing w:line="240" w:lineRule="auto"/>
              <w:jc w:val="center"/>
            </w:pPr>
          </w:p>
        </w:tc>
      </w:tr>
    </w:tbl>
    <w:p w:rsidR="0037432E" w:rsidRDefault="0037432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7432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30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urban and rural roads, project specifications</w:t>
            </w:r>
          </w:p>
        </w:tc>
      </w:tr>
      <w:tr w:rsidR="0037432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Job Mix ☐ نتائج الكثافة والكور ☐ شهادات المواد</w:t>
            </w:r>
          </w:p>
        </w:tc>
        <w:tc>
          <w:tcPr>
            <w:tcW w:w="4309" w:type="dxa"/>
            <w:vAlign w:val="center"/>
          </w:tcPr>
          <w:p w:rsidR="0037432E" w:rsidRDefault="00586CF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job mix   ☐ Density and core results   ☐ Material certificates</w:t>
            </w:r>
          </w:p>
        </w:tc>
      </w:tr>
    </w:tbl>
    <w:p w:rsidR="0037432E" w:rsidRDefault="0037432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7432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432E" w:rsidRDefault="00586CF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7432E" w:rsidRDefault="00586CF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7432E" w:rsidRDefault="0037432E">
            <w:pPr>
              <w:keepNext/>
              <w:bidi/>
              <w:spacing w:line="240" w:lineRule="auto"/>
            </w:pPr>
          </w:p>
        </w:tc>
      </w:tr>
    </w:tbl>
    <w:p w:rsidR="0037432E" w:rsidRDefault="0037432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7432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432E" w:rsidRDefault="00586CF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7432E" w:rsidRDefault="00586CF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7432E" w:rsidRDefault="00586CF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7432E" w:rsidRDefault="00586CF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7432E" w:rsidRDefault="00586CF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7432E" w:rsidRDefault="00586CF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7432E" w:rsidRDefault="00586CF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7432E" w:rsidRDefault="00586CF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7432E" w:rsidRDefault="00586CF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7432E" w:rsidRDefault="00586CF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7432E" w:rsidRDefault="0037432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7432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432E" w:rsidRDefault="00586CF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7432E" w:rsidRDefault="00586CF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7432E" w:rsidRDefault="00586CF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7432E" w:rsidRDefault="00586CF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7432E" w:rsidRDefault="00586CF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7432E" w:rsidRDefault="00586CF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7432E" w:rsidRDefault="00586CF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7432E" w:rsidRDefault="00586CF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7432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432E" w:rsidRDefault="00586CF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7432E" w:rsidRDefault="00586CF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7432E" w:rsidRDefault="00586CF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7432E" w:rsidRDefault="0037432E">
      <w:pPr>
        <w:spacing w:line="20" w:lineRule="exact"/>
      </w:pPr>
    </w:p>
    <w:sectPr w:rsidR="0037432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6CFE" w:rsidRDefault="00586CFE">
      <w:pPr>
        <w:spacing w:line="240" w:lineRule="auto"/>
      </w:pPr>
      <w:r>
        <w:separator/>
      </w:r>
    </w:p>
  </w:endnote>
  <w:endnote w:type="continuationSeparator" w:id="0">
    <w:p w:rsidR="00586CFE" w:rsidRDefault="00586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7432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7432E" w:rsidRDefault="00586CF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7432E" w:rsidRDefault="00586CF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ACE-QC-RD-002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6CFE" w:rsidRDefault="00586CFE">
      <w:pPr>
        <w:spacing w:line="240" w:lineRule="auto"/>
      </w:pPr>
      <w:r>
        <w:separator/>
      </w:r>
    </w:p>
  </w:footnote>
  <w:footnote w:type="continuationSeparator" w:id="0">
    <w:p w:rsidR="00586CFE" w:rsidRDefault="00586C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7432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7432E" w:rsidRDefault="00586CF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7432E" w:rsidRDefault="00586CF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7432E" w:rsidRDefault="00586CF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7432E" w:rsidRDefault="00586CF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7432E" w:rsidRDefault="00586CF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ACE-QC-RD-002</w:t>
          </w:r>
        </w:p>
      </w:tc>
    </w:tr>
    <w:tr w:rsidR="0037432E">
      <w:trPr>
        <w:trHeight w:val="283"/>
        <w:jc w:val="center"/>
      </w:trPr>
      <w:tc>
        <w:tcPr>
          <w:tcW w:w="2041" w:type="dxa"/>
          <w:vMerge/>
          <w:vAlign w:val="center"/>
        </w:tcPr>
        <w:p w:rsidR="0037432E" w:rsidRDefault="0037432E"/>
      </w:tc>
      <w:tc>
        <w:tcPr>
          <w:tcW w:w="5669" w:type="dxa"/>
          <w:vMerge/>
          <w:vAlign w:val="center"/>
        </w:tcPr>
        <w:p w:rsidR="0037432E" w:rsidRDefault="0037432E"/>
      </w:tc>
      <w:tc>
        <w:tcPr>
          <w:tcW w:w="1361" w:type="dxa"/>
          <w:shd w:val="clear" w:color="auto" w:fill="F2F2F2"/>
          <w:vAlign w:val="center"/>
        </w:tcPr>
        <w:p w:rsidR="0037432E" w:rsidRDefault="00586CF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7432E" w:rsidRDefault="00586CF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7432E">
      <w:trPr>
        <w:trHeight w:val="283"/>
        <w:jc w:val="center"/>
      </w:trPr>
      <w:tc>
        <w:tcPr>
          <w:tcW w:w="2041" w:type="dxa"/>
          <w:vMerge/>
          <w:vAlign w:val="center"/>
        </w:tcPr>
        <w:p w:rsidR="0037432E" w:rsidRDefault="0037432E"/>
      </w:tc>
      <w:tc>
        <w:tcPr>
          <w:tcW w:w="5669" w:type="dxa"/>
          <w:vMerge w:val="restart"/>
          <w:shd w:val="clear" w:color="auto" w:fill="E7E6E6"/>
          <w:vAlign w:val="center"/>
        </w:tcPr>
        <w:p w:rsidR="0037432E" w:rsidRDefault="00586CF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طبقة الأساس (الطرق)</w:t>
          </w:r>
        </w:p>
        <w:p w:rsidR="0037432E" w:rsidRDefault="00586CF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Roads: Base Course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7432E" w:rsidRDefault="00586CF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7432E" w:rsidRDefault="00586CF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7432E">
      <w:trPr>
        <w:trHeight w:val="283"/>
        <w:jc w:val="center"/>
      </w:trPr>
      <w:tc>
        <w:tcPr>
          <w:tcW w:w="2041" w:type="dxa"/>
          <w:vMerge/>
          <w:vAlign w:val="center"/>
        </w:tcPr>
        <w:p w:rsidR="0037432E" w:rsidRDefault="0037432E"/>
      </w:tc>
      <w:tc>
        <w:tcPr>
          <w:tcW w:w="5669" w:type="dxa"/>
          <w:vMerge/>
          <w:vAlign w:val="center"/>
        </w:tcPr>
        <w:p w:rsidR="0037432E" w:rsidRDefault="0037432E"/>
      </w:tc>
      <w:tc>
        <w:tcPr>
          <w:tcW w:w="1361" w:type="dxa"/>
          <w:shd w:val="clear" w:color="auto" w:fill="F2F2F2"/>
          <w:vAlign w:val="center"/>
        </w:tcPr>
        <w:p w:rsidR="0037432E" w:rsidRDefault="00586CF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7432E" w:rsidRDefault="00586CF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7432E" w:rsidRDefault="0037432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9947209">
    <w:abstractNumId w:val="8"/>
  </w:num>
  <w:num w:numId="2" w16cid:durableId="941567388">
    <w:abstractNumId w:val="6"/>
  </w:num>
  <w:num w:numId="3" w16cid:durableId="1791128124">
    <w:abstractNumId w:val="5"/>
  </w:num>
  <w:num w:numId="4" w16cid:durableId="1139417127">
    <w:abstractNumId w:val="4"/>
  </w:num>
  <w:num w:numId="5" w16cid:durableId="1635939262">
    <w:abstractNumId w:val="7"/>
  </w:num>
  <w:num w:numId="6" w16cid:durableId="171069311">
    <w:abstractNumId w:val="3"/>
  </w:num>
  <w:num w:numId="7" w16cid:durableId="1208833608">
    <w:abstractNumId w:val="2"/>
  </w:num>
  <w:num w:numId="8" w16cid:durableId="984821615">
    <w:abstractNumId w:val="1"/>
  </w:num>
  <w:num w:numId="9" w16cid:durableId="1346634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432E"/>
    <w:rsid w:val="00452BC9"/>
    <w:rsid w:val="00586CFE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7878D4E-7D09-493C-8922-26DDA875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ACE_QC-RD-002_Road_Base_Course_20261009_v4.dotx</Template>
  <TotalTime>0</TotalTime>
  <Pages>1</Pages>
  <Words>451</Words>
  <Characters>2577</Characters>
  <Application>Microsoft Office Word</Application>
  <DocSecurity>0</DocSecurity>
  <Lines>21</Lines>
  <Paragraphs>6</Paragraphs>
  <ScaleCrop>false</ScaleCrop>
  <Manager>Ahmed Fathy</Manager>
  <Company>Arab Creators for Engineering Consultancy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ACE-QC-RD-002 Roads: Base Course Inspection</dc:title>
  <dc:subject>فحص واستلام طبقة الأساس (الطرق)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