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E07EF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</w:tr>
      <w:tr w:rsidR="00E07EF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</w:tr>
      <w:tr w:rsidR="00E07EF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E07EF4" w:rsidRDefault="00E07EF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E07EF4" w:rsidRDefault="0030762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07EF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E07EF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07EF4" w:rsidRDefault="0030762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07EF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تسليح أسقف الخرسانة المسلحة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Slab Reinforcement Checklist</w:t>
            </w: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850"/>
        <w:gridCol w:w="2552"/>
        <w:gridCol w:w="595"/>
        <w:gridCol w:w="595"/>
        <w:gridCol w:w="567"/>
        <w:gridCol w:w="907"/>
      </w:tblGrid>
      <w:tr w:rsidR="00E07EF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gridSpan w:val="2"/>
            <w:shd w:val="clear" w:color="auto" w:fill="E7E6E6"/>
            <w:vAlign w:val="center"/>
          </w:tcPr>
          <w:p w:rsidR="00E07EF4" w:rsidRDefault="0030762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E07EF4" w:rsidRDefault="00307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حديد التسليح وعدم وجود صدأ.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Reinforcement is clean and free of rust.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نوع وأقطار حديد التسليح وعددها وأطوالها.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Bar type, diameters, number and lengths are checked.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وأطوال الوصلات وأطوال أسياخ حديد التسليح حسب الرسومات.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Lap locations and lengths and bar lengths are checked against drawings.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كانات كمرات السقف وكذلك عددها وتوزيعها على مسافات متساوية أو حسب الرسومات.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Beam stirrup dimensions, number and spacing are checked (equal or per drawings).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ربط حديد تسليح الكمرات العلوي والسفلي مع الكانات بسلك رباط ربطا كاملا عند كل تقاطع.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Beam top and bottom bars are fully tied to stirrups with tie wire.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تكسيح حديد التسليح بالكمرات وأنه قد نفذ في أماكنه المضبوطة طبقا للرسومات.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Bent-up bars in beams are placed in their correct positions per drawings.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فواصل الغطاء الخرساني لبلاطة السقف والكمرات والسلالم.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Spacers for slab, beams and stairs are checked.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أشاير الأعمدة المزروعة إن وجدت والتأكد من مكانها.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Post-installed column starters, if any, are checked for position.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تكسيح حديد أشاير أعمدة الدور الأخير أو الأعمدة المنتهية عند هذا الدور داخل بلاطة السقف.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Starter bars of top floor or terminating columns are bent inside the slab.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يجب التأكد من استمرار كانات الأعمدة بعمق الكمرة ورقبة العمود أسفل الكمرة.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Column stirrups continue through the beam depth and the column neck below the beam.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397" w:type="dxa"/>
            <w:vAlign w:val="center"/>
          </w:tcPr>
          <w:p w:rsidR="00E07EF4" w:rsidRDefault="00307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حديد تسليح السلالم والدرج والتأكد من عمل أشاير (في حالة الأدوار المتكررة).</w:t>
            </w:r>
          </w:p>
        </w:tc>
        <w:tc>
          <w:tcPr>
            <w:tcW w:w="3402" w:type="dxa"/>
            <w:gridSpan w:val="2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Stair and step reinforcement is checked and starter bars are provided (repeated floors).</w:t>
            </w: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07EF4" w:rsidRDefault="00E07EF4">
            <w:pPr>
              <w:bidi/>
              <w:spacing w:line="240" w:lineRule="auto"/>
              <w:jc w:val="center"/>
            </w:pPr>
          </w:p>
        </w:tc>
      </w:tr>
      <w:tr w:rsidR="00E07EF4">
        <w:trPr>
          <w:cantSplit/>
          <w:jc w:val="center"/>
        </w:trPr>
        <w:tc>
          <w:tcPr>
            <w:tcW w:w="5216" w:type="dxa"/>
            <w:gridSpan w:val="3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 xml:space="preserve">ملاحظة: </w:t>
            </w:r>
            <w:r>
              <w:rPr>
                <w:sz w:val="17"/>
                <w:szCs w:val="17"/>
                <w:rtl/>
              </w:rPr>
              <w:t>التأكد من وضع الجلب ‏(Sleeves)‏ في الأسقف والكمرات وكذلك أي فتحات لأعمال الكهرباء والتكييف، إلخ.</w:t>
            </w:r>
          </w:p>
        </w:tc>
        <w:tc>
          <w:tcPr>
            <w:tcW w:w="5216" w:type="dxa"/>
            <w:gridSpan w:val="5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b/>
                <w:bCs/>
                <w:color w:val="262626"/>
                <w:sz w:val="15"/>
                <w:szCs w:val="15"/>
              </w:rPr>
              <w:t xml:space="preserve">Note: </w:t>
            </w:r>
            <w:r>
              <w:rPr>
                <w:color w:val="595959"/>
                <w:sz w:val="15"/>
                <w:szCs w:val="15"/>
              </w:rPr>
              <w:t>Sleeves are placed in slabs and beams, and all openings for electrical and HVAC works are provided.</w:t>
            </w: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E07EF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المواصفة القياسية المصرية لحديد التسليح،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Egyptian standard for reinforcing steel, project specifications; Saudi Building Code SBC 303, SBC 304, SBC 305, SBC 306</w:t>
            </w:r>
          </w:p>
        </w:tc>
      </w:tr>
      <w:tr w:rsidR="00E07EF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شهادات المصنع ☐ اعتماد المادة ☐ جدول تفريد الحديد BBS</w:t>
            </w:r>
          </w:p>
        </w:tc>
        <w:tc>
          <w:tcPr>
            <w:tcW w:w="4309" w:type="dxa"/>
            <w:vAlign w:val="center"/>
          </w:tcPr>
          <w:p w:rsidR="00E07EF4" w:rsidRDefault="00307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Mill certificates   ☐ Material approval   ☐ Approved BBS</w:t>
            </w:r>
          </w:p>
        </w:tc>
      </w:tr>
    </w:tbl>
    <w:p w:rsidR="00E07EF4" w:rsidRDefault="00E07EF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E07EF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07EF4" w:rsidRDefault="0030762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E07EF4" w:rsidRDefault="0030762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E07EF4" w:rsidRDefault="00E07EF4">
            <w:pPr>
              <w:keepNext/>
              <w:bidi/>
              <w:spacing w:line="240" w:lineRule="auto"/>
            </w:pPr>
          </w:p>
        </w:tc>
      </w:tr>
    </w:tbl>
    <w:p w:rsidR="00E07EF4" w:rsidRDefault="00E07EF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E07EF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07EF4" w:rsidRDefault="0030762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E07EF4" w:rsidRDefault="0030762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E07EF4" w:rsidRDefault="00E07EF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E07EF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07EF4" w:rsidRDefault="0030762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E07EF4" w:rsidRDefault="0030762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07EF4" w:rsidRDefault="00307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E07EF4" w:rsidRDefault="00307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E07EF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07EF4" w:rsidRDefault="00307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E07EF4" w:rsidRDefault="00307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07EF4" w:rsidRDefault="00307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E07EF4" w:rsidRDefault="00E07EF4">
      <w:pPr>
        <w:spacing w:line="20" w:lineRule="exact"/>
      </w:pPr>
    </w:p>
    <w:sectPr w:rsidR="00E07EF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7621" w:rsidRDefault="00307621">
      <w:pPr>
        <w:spacing w:line="240" w:lineRule="auto"/>
      </w:pPr>
      <w:r>
        <w:separator/>
      </w:r>
    </w:p>
  </w:endnote>
  <w:endnote w:type="continuationSeparator" w:id="0">
    <w:p w:rsidR="00307621" w:rsidRDefault="00307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E07EF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E07EF4" w:rsidRDefault="00307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E07EF4" w:rsidRDefault="0030762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7621" w:rsidRDefault="00307621">
      <w:pPr>
        <w:spacing w:line="240" w:lineRule="auto"/>
      </w:pPr>
      <w:r>
        <w:separator/>
      </w:r>
    </w:p>
  </w:footnote>
  <w:footnote w:type="continuationSeparator" w:id="0">
    <w:p w:rsidR="00307621" w:rsidRDefault="003076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E07EF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E07EF4" w:rsidRDefault="0030762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E07EF4" w:rsidRDefault="0030762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E07EF4" w:rsidRDefault="0030762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E07EF4" w:rsidRDefault="00307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E07EF4" w:rsidRDefault="0030762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ACE-QC-CIV-018</w:t>
          </w:r>
        </w:p>
      </w:tc>
    </w:tr>
    <w:tr w:rsidR="00E07EF4">
      <w:trPr>
        <w:trHeight w:val="283"/>
        <w:jc w:val="center"/>
      </w:trPr>
      <w:tc>
        <w:tcPr>
          <w:tcW w:w="2041" w:type="dxa"/>
          <w:vMerge/>
          <w:vAlign w:val="center"/>
        </w:tcPr>
        <w:p w:rsidR="00E07EF4" w:rsidRDefault="00E07EF4"/>
      </w:tc>
      <w:tc>
        <w:tcPr>
          <w:tcW w:w="5669" w:type="dxa"/>
          <w:vMerge/>
          <w:vAlign w:val="center"/>
        </w:tcPr>
        <w:p w:rsidR="00E07EF4" w:rsidRDefault="00E07EF4"/>
      </w:tc>
      <w:tc>
        <w:tcPr>
          <w:tcW w:w="1361" w:type="dxa"/>
          <w:shd w:val="clear" w:color="auto" w:fill="F2F2F2"/>
          <w:vAlign w:val="center"/>
        </w:tcPr>
        <w:p w:rsidR="00E07EF4" w:rsidRDefault="00307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E07EF4" w:rsidRDefault="0030762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E07EF4">
      <w:trPr>
        <w:trHeight w:val="283"/>
        <w:jc w:val="center"/>
      </w:trPr>
      <w:tc>
        <w:tcPr>
          <w:tcW w:w="2041" w:type="dxa"/>
          <w:vMerge/>
          <w:vAlign w:val="center"/>
        </w:tcPr>
        <w:p w:rsidR="00E07EF4" w:rsidRDefault="00E07EF4"/>
      </w:tc>
      <w:tc>
        <w:tcPr>
          <w:tcW w:w="5669" w:type="dxa"/>
          <w:vMerge w:val="restart"/>
          <w:shd w:val="clear" w:color="auto" w:fill="E7E6E6"/>
          <w:vAlign w:val="center"/>
        </w:tcPr>
        <w:p w:rsidR="00E07EF4" w:rsidRDefault="0030762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حديد تسليح الأسقف</w:t>
          </w:r>
        </w:p>
        <w:p w:rsidR="00E07EF4" w:rsidRDefault="0030762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Slab Reinforcement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E07EF4" w:rsidRDefault="00307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E07EF4" w:rsidRDefault="0030762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E07EF4">
      <w:trPr>
        <w:trHeight w:val="283"/>
        <w:jc w:val="center"/>
      </w:trPr>
      <w:tc>
        <w:tcPr>
          <w:tcW w:w="2041" w:type="dxa"/>
          <w:vMerge/>
          <w:vAlign w:val="center"/>
        </w:tcPr>
        <w:p w:rsidR="00E07EF4" w:rsidRDefault="00E07EF4"/>
      </w:tc>
      <w:tc>
        <w:tcPr>
          <w:tcW w:w="5669" w:type="dxa"/>
          <w:vMerge/>
          <w:vAlign w:val="center"/>
        </w:tcPr>
        <w:p w:rsidR="00E07EF4" w:rsidRDefault="00E07EF4"/>
      </w:tc>
      <w:tc>
        <w:tcPr>
          <w:tcW w:w="1361" w:type="dxa"/>
          <w:shd w:val="clear" w:color="auto" w:fill="F2F2F2"/>
          <w:vAlign w:val="center"/>
        </w:tcPr>
        <w:p w:rsidR="00E07EF4" w:rsidRDefault="00307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E07EF4" w:rsidRDefault="0030762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E07EF4" w:rsidRDefault="00E07EF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8577152">
    <w:abstractNumId w:val="8"/>
  </w:num>
  <w:num w:numId="2" w16cid:durableId="1254631421">
    <w:abstractNumId w:val="6"/>
  </w:num>
  <w:num w:numId="3" w16cid:durableId="1304651620">
    <w:abstractNumId w:val="5"/>
  </w:num>
  <w:num w:numId="4" w16cid:durableId="1671252605">
    <w:abstractNumId w:val="4"/>
  </w:num>
  <w:num w:numId="5" w16cid:durableId="1830553998">
    <w:abstractNumId w:val="7"/>
  </w:num>
  <w:num w:numId="6" w16cid:durableId="1963883007">
    <w:abstractNumId w:val="3"/>
  </w:num>
  <w:num w:numId="7" w16cid:durableId="535655165">
    <w:abstractNumId w:val="2"/>
  </w:num>
  <w:num w:numId="8" w16cid:durableId="635994058">
    <w:abstractNumId w:val="1"/>
  </w:num>
  <w:num w:numId="9" w16cid:durableId="137935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621"/>
    <w:rsid w:val="00326F90"/>
    <w:rsid w:val="005C0D99"/>
    <w:rsid w:val="00AA1D8D"/>
    <w:rsid w:val="00B47730"/>
    <w:rsid w:val="00CB0664"/>
    <w:rsid w:val="00E07EF4"/>
    <w:rsid w:val="00FB15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6E53671-FEAC-43EE-9EDA-089D9211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ACE_QC-CIV-018_Slab_Rebar_20261009_v4.dotx</Template>
  <TotalTime>0</TotalTime>
  <Pages>1</Pages>
  <Words>649</Words>
  <Characters>3704</Characters>
  <Application>Microsoft Office Word</Application>
  <DocSecurity>0</DocSecurity>
  <Lines>30</Lines>
  <Paragraphs>8</Paragraphs>
  <ScaleCrop>false</ScaleCrop>
  <Manager>Ahmed Fathy</Manager>
  <Company>Arab Creators for Engineering Consultancy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ACE-QC-CIV-018 Slab Reinforcement Inspection</dc:title>
  <dc:subject>فحص واستلام حديد تسليح الأسقف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